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3F56" w:rsidRPr="00BB3F56" w:rsidRDefault="00BB3F56" w:rsidP="00BB3F56">
      <w:pPr>
        <w:pStyle w:val="c8"/>
        <w:rPr>
          <w:b/>
          <w:bCs/>
        </w:rPr>
      </w:pPr>
      <w:r w:rsidRPr="00BB3F56">
        <w:rPr>
          <w:rStyle w:val="c15"/>
          <w:b/>
          <w:bCs/>
        </w:rPr>
        <w:t>ЛЕКЦИЯ № 9</w:t>
      </w:r>
    </w:p>
    <w:p w:rsidR="00BB3F56" w:rsidRPr="00BB3F56" w:rsidRDefault="00BB3F56" w:rsidP="00BB3F56">
      <w:pPr>
        <w:pStyle w:val="c8"/>
        <w:rPr>
          <w:b/>
          <w:bCs/>
        </w:rPr>
      </w:pPr>
      <w:r w:rsidRPr="00BB3F56">
        <w:rPr>
          <w:rStyle w:val="c3"/>
          <w:b/>
          <w:bCs/>
        </w:rPr>
        <w:t>ТЕМА: «ОПУХОЛИ»</w:t>
      </w:r>
    </w:p>
    <w:p w:rsidR="00BB3F56" w:rsidRPr="00BB3F56" w:rsidRDefault="00BB3F56" w:rsidP="00BB3F56">
      <w:pPr>
        <w:pStyle w:val="c8"/>
        <w:rPr>
          <w:b/>
          <w:bCs/>
        </w:rPr>
      </w:pPr>
      <w:proofErr w:type="gramStart"/>
      <w:r w:rsidRPr="00BB3F56">
        <w:rPr>
          <w:rStyle w:val="c3"/>
          <w:b/>
          <w:bCs/>
        </w:rPr>
        <w:t>ПЛАН  ЛЕКЦИИ</w:t>
      </w:r>
      <w:proofErr w:type="gramEnd"/>
      <w:r w:rsidRPr="00BB3F56">
        <w:rPr>
          <w:rStyle w:val="c3"/>
          <w:b/>
          <w:bCs/>
        </w:rPr>
        <w:t>:</w:t>
      </w:r>
    </w:p>
    <w:p w:rsidR="00BB3F56" w:rsidRDefault="00BB3F56" w:rsidP="00BB3F56">
      <w:pPr>
        <w:pStyle w:val="c6"/>
        <w:numPr>
          <w:ilvl w:val="0"/>
          <w:numId w:val="1"/>
        </w:numPr>
      </w:pPr>
      <w:r>
        <w:rPr>
          <w:rStyle w:val="c4"/>
        </w:rPr>
        <w:t>введение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эпидемиология опухолей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строение опухоли по форме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строение опухоли по степени дифференцировки и роста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микроскопическое строение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гомологичные опухоли</w:t>
      </w:r>
    </w:p>
    <w:p w:rsidR="00BB3F56" w:rsidRDefault="00BB3F56" w:rsidP="00BB3F56">
      <w:pPr>
        <w:pStyle w:val="c0"/>
        <w:numPr>
          <w:ilvl w:val="0"/>
          <w:numId w:val="1"/>
        </w:numPr>
      </w:pPr>
      <w:proofErr w:type="spellStart"/>
      <w:r>
        <w:rPr>
          <w:rStyle w:val="c4"/>
        </w:rPr>
        <w:t>гетерологичные</w:t>
      </w:r>
      <w:proofErr w:type="spellEnd"/>
      <w:r>
        <w:rPr>
          <w:rStyle w:val="c4"/>
        </w:rPr>
        <w:t xml:space="preserve"> опухоли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доброкачественные опухоли  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злокачественные опухоли</w:t>
      </w:r>
    </w:p>
    <w:p w:rsidR="00BB3F56" w:rsidRDefault="00BB3F56" w:rsidP="00BB3F56">
      <w:pPr>
        <w:pStyle w:val="c0"/>
        <w:numPr>
          <w:ilvl w:val="0"/>
          <w:numId w:val="1"/>
        </w:numPr>
      </w:pPr>
      <w:r>
        <w:rPr>
          <w:rStyle w:val="c4"/>
        </w:rPr>
        <w:t>гистогенез опухоли</w:t>
      </w:r>
    </w:p>
    <w:p w:rsidR="00BB3F56" w:rsidRDefault="00BB3F56" w:rsidP="00BB3F56">
      <w:pPr>
        <w:pStyle w:val="c10"/>
        <w:numPr>
          <w:ilvl w:val="0"/>
          <w:numId w:val="1"/>
        </w:numPr>
      </w:pPr>
      <w:r>
        <w:rPr>
          <w:rStyle w:val="c4"/>
        </w:rPr>
        <w:t>опухоли соединительной ткани</w:t>
      </w:r>
    </w:p>
    <w:p w:rsidR="00BB3F56" w:rsidRDefault="00BB3F56" w:rsidP="00BB3F56">
      <w:pPr>
        <w:pStyle w:val="c10"/>
        <w:numPr>
          <w:ilvl w:val="0"/>
          <w:numId w:val="1"/>
        </w:numPr>
      </w:pPr>
      <w:r>
        <w:rPr>
          <w:rStyle w:val="c4"/>
        </w:rPr>
        <w:t>опухоли костной ткани</w:t>
      </w:r>
    </w:p>
    <w:p w:rsidR="00BB3F56" w:rsidRDefault="00BB3F56" w:rsidP="00BB3F56">
      <w:pPr>
        <w:pStyle w:val="c10"/>
        <w:numPr>
          <w:ilvl w:val="0"/>
          <w:numId w:val="1"/>
        </w:numPr>
      </w:pPr>
      <w:r>
        <w:rPr>
          <w:rStyle w:val="c4"/>
        </w:rPr>
        <w:t>опухоли хрящевой ткани</w:t>
      </w:r>
    </w:p>
    <w:p w:rsidR="00BB3F56" w:rsidRDefault="00BB3F56" w:rsidP="00BB3F56">
      <w:pPr>
        <w:pStyle w:val="c10"/>
        <w:numPr>
          <w:ilvl w:val="0"/>
          <w:numId w:val="1"/>
        </w:numPr>
      </w:pPr>
      <w:r>
        <w:rPr>
          <w:rStyle w:val="c4"/>
        </w:rPr>
        <w:t>опухоли сосудистой ткани</w:t>
      </w:r>
    </w:p>
    <w:p w:rsidR="00BB3F56" w:rsidRDefault="00BB3F56" w:rsidP="00BB3F56">
      <w:pPr>
        <w:pStyle w:val="c10"/>
        <w:numPr>
          <w:ilvl w:val="0"/>
          <w:numId w:val="1"/>
        </w:numPr>
      </w:pPr>
      <w:r>
        <w:rPr>
          <w:rStyle w:val="c4"/>
        </w:rPr>
        <w:t>опухоли мышечной ткани</w:t>
      </w:r>
    </w:p>
    <w:p w:rsidR="00BB3F56" w:rsidRDefault="00BB3F56" w:rsidP="00BB3F56">
      <w:pPr>
        <w:pStyle w:val="c19"/>
        <w:numPr>
          <w:ilvl w:val="0"/>
          <w:numId w:val="1"/>
        </w:numPr>
      </w:pPr>
      <w:r>
        <w:rPr>
          <w:rStyle w:val="c4"/>
        </w:rPr>
        <w:t>опухоли кроветворной ткани</w:t>
      </w:r>
    </w:p>
    <w:p w:rsidR="00BB3F56" w:rsidRPr="00BB3F56" w:rsidRDefault="00BB3F56" w:rsidP="00BB3F56">
      <w:pPr>
        <w:pStyle w:val="c12"/>
        <w:numPr>
          <w:ilvl w:val="0"/>
          <w:numId w:val="2"/>
        </w:numPr>
        <w:rPr>
          <w:b/>
          <w:bCs/>
        </w:rPr>
      </w:pPr>
      <w:r w:rsidRPr="00BB3F56">
        <w:rPr>
          <w:rStyle w:val="c15"/>
          <w:b/>
          <w:bCs/>
        </w:rPr>
        <w:t>Введение</w:t>
      </w:r>
    </w:p>
    <w:p w:rsidR="00BB3F56" w:rsidRDefault="00BB3F56" w:rsidP="00BB3F56">
      <w:pPr>
        <w:pStyle w:val="c8"/>
      </w:pPr>
      <w:r w:rsidRPr="00BB3F56">
        <w:rPr>
          <w:rStyle w:val="c3"/>
          <w:b/>
          <w:bCs/>
        </w:rPr>
        <w:t>Опухоль </w:t>
      </w:r>
      <w:r>
        <w:rPr>
          <w:rStyle w:val="c4"/>
        </w:rPr>
        <w:t xml:space="preserve">(тумор, бластома, новообразование, неоплазма) — патологический процесс, в основе которого лежит безграничное и нерегулируемое размножение клеток с потерей их способности к дифференцировке. </w:t>
      </w:r>
    </w:p>
    <w:p w:rsidR="00BB3F56" w:rsidRDefault="00BB3F56" w:rsidP="00BB3F56">
      <w:pPr>
        <w:pStyle w:val="c26"/>
      </w:pPr>
      <w:r>
        <w:rPr>
          <w:rStyle w:val="c4"/>
        </w:rPr>
        <w:t>Наука, изучающая причины, механизмы развития, виды, морфологию и клинику опухолей, а также их последствия, называется онкологией. </w:t>
      </w:r>
    </w:p>
    <w:p w:rsidR="00BB3F56" w:rsidRDefault="00BB3F56" w:rsidP="00BB3F56">
      <w:pPr>
        <w:pStyle w:val="c8"/>
      </w:pPr>
      <w:r>
        <w:rPr>
          <w:rStyle w:val="c4"/>
        </w:rPr>
        <w:t xml:space="preserve">В отличие от всех других видов размножения клеток (при воспалении, </w:t>
      </w:r>
      <w:proofErr w:type="spellStart"/>
      <w:r>
        <w:rPr>
          <w:rStyle w:val="c4"/>
        </w:rPr>
        <w:t>репаративной</w:t>
      </w:r>
      <w:proofErr w:type="spellEnd"/>
      <w:r>
        <w:rPr>
          <w:rStyle w:val="c4"/>
        </w:rPr>
        <w:t xml:space="preserve"> регенерации, гипертрофии и т. п.) опухолевый рост не имеет никакого приспособительного или компенсаторного смысла. Это чисто патологический процесс, который существует столько же времени, сколько и жизнь на Земле. При этом нет такого живого организма, в котором не могла бы возникнуть опухоль. Она может развиваться у всех животных, птиц, рыб, насекомых, одноклеточных растений. Однако наиболее часто опухоли встречаются у людей, являясь второй среди основных причин смерти.</w:t>
      </w:r>
    </w:p>
    <w:p w:rsidR="00BB3F56" w:rsidRDefault="00BB3F56" w:rsidP="00BB3F56">
      <w:pPr>
        <w:pStyle w:val="c8"/>
        <w:numPr>
          <w:ilvl w:val="0"/>
          <w:numId w:val="3"/>
        </w:numPr>
      </w:pPr>
      <w:r w:rsidRPr="00BB3F56">
        <w:rPr>
          <w:rStyle w:val="c3"/>
          <w:b/>
          <w:bCs/>
        </w:rPr>
        <w:t>Эпидемиология опухолей</w:t>
      </w:r>
      <w:r>
        <w:rPr>
          <w:rStyle w:val="c3"/>
        </w:rPr>
        <w:t>. </w:t>
      </w:r>
      <w:r>
        <w:rPr>
          <w:rStyle w:val="c4"/>
        </w:rPr>
        <w:t>Одновременно не менее 6 млн человек в мире страдают опухолями, ежегодно около 2 млн из них погибают. В течение года регистрируется примерно 2 млн новых случаев опухолевых заболеваний. Рост заболеваемости и смертности от опухолей наблюдается во всех странах мира и во всех возрастных группах, но особенно после 50 лет, при этом мужчины заболевают в 1,5 раза чаще женщин. В структуре заболеваемости мужчин с 1981 г. ведущее место занимает рак легкого, желудка и</w:t>
      </w:r>
      <w:r>
        <w:rPr>
          <w:rStyle w:val="c3"/>
        </w:rPr>
        <w:t> </w:t>
      </w:r>
      <w:r>
        <w:rPr>
          <w:rStyle w:val="c4"/>
        </w:rPr>
        <w:t xml:space="preserve">толстой кишки, а у женщин — рак молочной железы, матки и толстой кишки. Онкологическая заболеваемость зависит от различных факторов — географических (она различается в разных странах и регионах), условий труда, быта, экологии, питания населения. В определенной степени рост заболеваемости новообразованиями связан с увеличением продолжительности жизни, поскольку у пожилых и старых людей опухоли развиваются чаще. В России на рубеже XX и </w:t>
      </w:r>
      <w:r>
        <w:rPr>
          <w:rStyle w:val="c4"/>
        </w:rPr>
        <w:lastRenderedPageBreak/>
        <w:t>XXI веков количество больных злокачественными новообразованиями составляло 303,3 на 100 000 человек (т. е. около 1 500 000), и в течение года 36,2 % из них умирали.</w:t>
      </w:r>
    </w:p>
    <w:p w:rsidR="00BB3F56" w:rsidRDefault="00BB3F56" w:rsidP="00BB3F56">
      <w:pPr>
        <w:pStyle w:val="c8"/>
      </w:pPr>
      <w:r w:rsidRPr="00BB3F56">
        <w:rPr>
          <w:rStyle w:val="c3"/>
          <w:b/>
          <w:bCs/>
        </w:rPr>
        <w:t>Опухоль</w:t>
      </w:r>
      <w:r>
        <w:rPr>
          <w:rStyle w:val="c4"/>
        </w:rPr>
        <w:t xml:space="preserve"> – это патологический процесс, характеризующийся безудержным размножением клеток, при этом нарушаются рост и дифференцировка клеток вследствие изменений их генетического аппарата. </w:t>
      </w:r>
    </w:p>
    <w:p w:rsidR="00BB3F56" w:rsidRDefault="00BB3F56" w:rsidP="00BB3F56">
      <w:pPr>
        <w:pStyle w:val="c8"/>
      </w:pPr>
      <w:r w:rsidRPr="00BB3F56">
        <w:rPr>
          <w:rStyle w:val="c3"/>
          <w:b/>
          <w:bCs/>
        </w:rPr>
        <w:t>Свойства опухоли</w:t>
      </w:r>
      <w:r>
        <w:rPr>
          <w:rStyle w:val="c4"/>
        </w:rPr>
        <w:t xml:space="preserve">: автономный и бесконтрольный рост, </w:t>
      </w:r>
      <w:proofErr w:type="spellStart"/>
      <w:r>
        <w:rPr>
          <w:rStyle w:val="c4"/>
        </w:rPr>
        <w:t>атипизм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анаплазия</w:t>
      </w:r>
      <w:proofErr w:type="spellEnd"/>
      <w:r>
        <w:rPr>
          <w:rStyle w:val="c4"/>
        </w:rPr>
        <w:t xml:space="preserve"> или новые свойства, не присущие нормальной клетке и </w:t>
      </w:r>
      <w:proofErr w:type="spellStart"/>
      <w:r>
        <w:rPr>
          <w:rStyle w:val="c4"/>
        </w:rPr>
        <w:t>катаплазия</w:t>
      </w:r>
      <w:proofErr w:type="spellEnd"/>
      <w:r>
        <w:rPr>
          <w:rStyle w:val="c4"/>
        </w:rPr>
        <w:t>.</w:t>
      </w:r>
    </w:p>
    <w:p w:rsidR="00BB3F56" w:rsidRDefault="00BB3F56" w:rsidP="00BB3F56">
      <w:pPr>
        <w:pStyle w:val="c8"/>
      </w:pPr>
      <w:r w:rsidRPr="00BB3F56">
        <w:rPr>
          <w:rStyle w:val="c15"/>
          <w:b/>
          <w:bCs/>
        </w:rPr>
        <w:t>Строение опухоли по форме</w:t>
      </w:r>
      <w:r>
        <w:rPr>
          <w:rStyle w:val="c16"/>
        </w:rPr>
        <w:t xml:space="preserve">: </w:t>
      </w:r>
    </w:p>
    <w:p w:rsidR="00BB3F56" w:rsidRDefault="00BB3F56" w:rsidP="00BB3F56">
      <w:pPr>
        <w:pStyle w:val="c10"/>
        <w:numPr>
          <w:ilvl w:val="0"/>
          <w:numId w:val="4"/>
        </w:numPr>
      </w:pPr>
      <w:r>
        <w:rPr>
          <w:rStyle w:val="c4"/>
        </w:rPr>
        <w:t xml:space="preserve">форма узла, </w:t>
      </w:r>
    </w:p>
    <w:p w:rsidR="00BB3F56" w:rsidRDefault="00BB3F56" w:rsidP="00BB3F56">
      <w:pPr>
        <w:pStyle w:val="c10"/>
        <w:numPr>
          <w:ilvl w:val="0"/>
          <w:numId w:val="4"/>
        </w:numPr>
      </w:pPr>
      <w:r>
        <w:rPr>
          <w:rStyle w:val="c4"/>
        </w:rPr>
        <w:t xml:space="preserve">шляпки гриба, </w:t>
      </w:r>
    </w:p>
    <w:p w:rsidR="00BB3F56" w:rsidRDefault="00BB3F56" w:rsidP="00BB3F56">
      <w:pPr>
        <w:pStyle w:val="c8"/>
        <w:numPr>
          <w:ilvl w:val="0"/>
          <w:numId w:val="4"/>
        </w:numPr>
      </w:pPr>
      <w:r>
        <w:rPr>
          <w:rStyle w:val="c4"/>
        </w:rPr>
        <w:t xml:space="preserve">блюдцевидная, </w:t>
      </w:r>
    </w:p>
    <w:p w:rsidR="00BB3F56" w:rsidRDefault="00BB3F56" w:rsidP="00BB3F56">
      <w:pPr>
        <w:pStyle w:val="c10"/>
        <w:numPr>
          <w:ilvl w:val="0"/>
          <w:numId w:val="4"/>
        </w:numPr>
      </w:pPr>
      <w:r>
        <w:rPr>
          <w:rStyle w:val="c4"/>
        </w:rPr>
        <w:t xml:space="preserve">в виде сосочков, </w:t>
      </w:r>
    </w:p>
    <w:p w:rsidR="00BB3F56" w:rsidRDefault="00BB3F56" w:rsidP="00BB3F56">
      <w:pPr>
        <w:pStyle w:val="c10"/>
        <w:numPr>
          <w:ilvl w:val="0"/>
          <w:numId w:val="4"/>
        </w:numPr>
      </w:pPr>
      <w:r>
        <w:rPr>
          <w:rStyle w:val="c4"/>
        </w:rPr>
        <w:t xml:space="preserve">в виде цветной капусты и т. д. </w:t>
      </w:r>
    </w:p>
    <w:p w:rsidR="00BB3F56" w:rsidRDefault="00BB3F56" w:rsidP="00BB3F56">
      <w:pPr>
        <w:pStyle w:val="c8"/>
      </w:pPr>
      <w:r>
        <w:rPr>
          <w:rStyle w:val="c4"/>
        </w:rPr>
        <w:t>        </w:t>
      </w:r>
      <w:r w:rsidRPr="00BB3F56">
        <w:rPr>
          <w:rStyle w:val="c3"/>
          <w:b/>
          <w:bCs/>
        </w:rPr>
        <w:t>Поверхность</w:t>
      </w:r>
      <w:r>
        <w:rPr>
          <w:rStyle w:val="c3"/>
        </w:rPr>
        <w:t>:</w:t>
      </w:r>
      <w:r>
        <w:rPr>
          <w:rStyle w:val="c4"/>
        </w:rPr>
        <w:t xml:space="preserve"> гладкая, бугристая, сосочковая. </w:t>
      </w:r>
    </w:p>
    <w:p w:rsidR="00BB3F56" w:rsidRDefault="00BB3F56" w:rsidP="00BB3F56">
      <w:pPr>
        <w:pStyle w:val="c8"/>
      </w:pPr>
      <w:r>
        <w:rPr>
          <w:rStyle w:val="c4"/>
        </w:rPr>
        <w:t>        </w:t>
      </w:r>
      <w:r w:rsidRPr="00BB3F56">
        <w:rPr>
          <w:rStyle w:val="c3"/>
          <w:b/>
          <w:bCs/>
        </w:rPr>
        <w:t>Локализация</w:t>
      </w:r>
      <w:r>
        <w:rPr>
          <w:rStyle w:val="c3"/>
        </w:rPr>
        <w:t>:</w:t>
      </w:r>
      <w:r>
        <w:rPr>
          <w:rStyle w:val="c4"/>
        </w:rPr>
        <w:t xml:space="preserve"> в толще органа, на поверхности, в виде полипа, диффузно пронизывающая. На разрезе может быть в виде однородной бело-серой ткани, серо-розовой (рыбье мясо), волокнистое строение (в яичках). </w:t>
      </w:r>
    </w:p>
    <w:p w:rsidR="00BB3F56" w:rsidRPr="00BB3F56" w:rsidRDefault="00BB3F56" w:rsidP="00BB3F56">
      <w:pPr>
        <w:pStyle w:val="c8"/>
        <w:rPr>
          <w:b/>
          <w:bCs/>
        </w:rPr>
      </w:pPr>
      <w:r>
        <w:rPr>
          <w:rStyle w:val="c4"/>
        </w:rPr>
        <w:t>        </w:t>
      </w:r>
      <w:r w:rsidRPr="00BB3F56">
        <w:rPr>
          <w:rStyle w:val="c3"/>
          <w:b/>
          <w:bCs/>
        </w:rPr>
        <w:t>Размеры опухоли зависят от скорости и продолжительности ее роста, происхождения и расположения</w:t>
      </w:r>
      <w:r w:rsidRPr="00BB3F56">
        <w:rPr>
          <w:rStyle w:val="c4"/>
          <w:b/>
          <w:bCs/>
        </w:rPr>
        <w:t xml:space="preserve">. </w:t>
      </w:r>
    </w:p>
    <w:p w:rsidR="00BB3F56" w:rsidRPr="00BB3F56" w:rsidRDefault="00BB3F56" w:rsidP="00BB3F56">
      <w:pPr>
        <w:pStyle w:val="c8"/>
        <w:numPr>
          <w:ilvl w:val="0"/>
          <w:numId w:val="5"/>
        </w:numPr>
        <w:rPr>
          <w:b/>
          <w:bCs/>
        </w:rPr>
      </w:pPr>
      <w:r w:rsidRPr="00BB3F56">
        <w:rPr>
          <w:rStyle w:val="c15"/>
          <w:b/>
          <w:bCs/>
        </w:rPr>
        <w:t>По степени дифференцировки и роста опухоль может быть</w:t>
      </w:r>
      <w:r w:rsidRPr="00BB3F56">
        <w:rPr>
          <w:rStyle w:val="c3"/>
          <w:b/>
          <w:bCs/>
        </w:rPr>
        <w:t>:</w:t>
      </w:r>
    </w:p>
    <w:p w:rsidR="00BB3F56" w:rsidRDefault="00BB3F56" w:rsidP="00BB3F56">
      <w:pPr>
        <w:pStyle w:val="c8"/>
      </w:pPr>
      <w:r>
        <w:rPr>
          <w:rStyle w:val="c4"/>
        </w:rPr>
        <w:t>1</w:t>
      </w:r>
      <w:r w:rsidRPr="00BB3F56">
        <w:rPr>
          <w:rStyle w:val="c4"/>
          <w:b/>
          <w:bCs/>
        </w:rPr>
        <w:t>) </w:t>
      </w:r>
      <w:r w:rsidRPr="00BB3F56">
        <w:rPr>
          <w:rStyle w:val="c3"/>
          <w:b/>
          <w:bCs/>
        </w:rPr>
        <w:t>экспансивной</w:t>
      </w:r>
      <w:r>
        <w:rPr>
          <w:rStyle w:val="c3"/>
        </w:rPr>
        <w:t xml:space="preserve">, </w:t>
      </w:r>
      <w:r>
        <w:rPr>
          <w:rStyle w:val="c4"/>
        </w:rPr>
        <w:t>т. е. растет сама из себя, отодвигая ткани. Паренхиматозные элементы, окружающие опухолевую ткань, атрофируются, и опухоль как бы окружена капсулой. Рост при этом замедлен и чаще носит доброкачественный характер. Злокачественно протекает в щитовидной железе и почках;</w:t>
      </w:r>
    </w:p>
    <w:p w:rsidR="00BB3F56" w:rsidRDefault="00BB3F56" w:rsidP="00BB3F56">
      <w:pPr>
        <w:pStyle w:val="c8"/>
      </w:pPr>
      <w:r>
        <w:rPr>
          <w:rStyle w:val="c4"/>
        </w:rPr>
        <w:t>2</w:t>
      </w:r>
      <w:r>
        <w:rPr>
          <w:rStyle w:val="c3"/>
        </w:rPr>
        <w:t>) </w:t>
      </w:r>
      <w:r w:rsidRPr="00BB3F56">
        <w:rPr>
          <w:rStyle w:val="c3"/>
          <w:b/>
          <w:bCs/>
        </w:rPr>
        <w:t>оппозиционный рост</w:t>
      </w:r>
      <w:r>
        <w:rPr>
          <w:rStyle w:val="c4"/>
        </w:rPr>
        <w:t> за счет неопластической трансформации нормальных клеток в опухолевые клетки;</w:t>
      </w:r>
    </w:p>
    <w:p w:rsidR="00BB3F56" w:rsidRDefault="00BB3F56" w:rsidP="00BB3F56">
      <w:pPr>
        <w:pStyle w:val="c8"/>
      </w:pPr>
      <w:r>
        <w:rPr>
          <w:rStyle w:val="c4"/>
        </w:rPr>
        <w:t>3) </w:t>
      </w:r>
      <w:r w:rsidRPr="00BB3F56">
        <w:rPr>
          <w:rStyle w:val="c3"/>
          <w:b/>
          <w:bCs/>
        </w:rPr>
        <w:t>инфильтрирующий рост</w:t>
      </w:r>
      <w:r w:rsidRPr="00BB3F56">
        <w:rPr>
          <w:rStyle w:val="c4"/>
          <w:b/>
          <w:bCs/>
        </w:rPr>
        <w:t>.</w:t>
      </w:r>
      <w:r>
        <w:rPr>
          <w:rStyle w:val="c4"/>
        </w:rPr>
        <w:t xml:space="preserve"> При этом опухоль растет в окружающие ткани и разрушает их. Рост происходит в направлении наименьшего сопротивления (по межтканевым щелям, по ходу нервных волокон, кровеносных и лимфатических сосудов).</w:t>
      </w:r>
    </w:p>
    <w:p w:rsidR="00BB3F56" w:rsidRDefault="00BB3F56" w:rsidP="00BB3F56">
      <w:pPr>
        <w:pStyle w:val="c1"/>
        <w:numPr>
          <w:ilvl w:val="0"/>
          <w:numId w:val="6"/>
        </w:numPr>
      </w:pPr>
      <w:r w:rsidRPr="00BB3F56">
        <w:rPr>
          <w:rStyle w:val="c3"/>
          <w:b/>
          <w:bCs/>
        </w:rPr>
        <w:t>Микроскопическое строение</w:t>
      </w:r>
      <w:r>
        <w:rPr>
          <w:rStyle w:val="c4"/>
        </w:rPr>
        <w:t xml:space="preserve">. Паренхиму образуют клетки, которые характеризуют данный вид опухоли. Строма образована как соединительной тканью органа, так и клетками самой опухоли. Клетки паренхимы опухоли индуцируют активность фибробластов, могут вырабатывать межклеточное вещество стромы. Продуцируют специфическое вещество белковой природы – </w:t>
      </w:r>
      <w:proofErr w:type="spellStart"/>
      <w:r>
        <w:rPr>
          <w:rStyle w:val="c4"/>
        </w:rPr>
        <w:t>ангеогенин</w:t>
      </w:r>
      <w:proofErr w:type="spellEnd"/>
      <w:r>
        <w:rPr>
          <w:rStyle w:val="c4"/>
        </w:rPr>
        <w:t>, под действием которого в строме опухоли формируются капилляры.</w:t>
      </w:r>
    </w:p>
    <w:p w:rsidR="00BB3F56" w:rsidRDefault="00BB3F56" w:rsidP="00BB3F56">
      <w:pPr>
        <w:pStyle w:val="c1"/>
        <w:numPr>
          <w:ilvl w:val="0"/>
          <w:numId w:val="6"/>
        </w:numPr>
      </w:pPr>
      <w:r w:rsidRPr="00BB3F56">
        <w:rPr>
          <w:rStyle w:val="c3"/>
          <w:b/>
          <w:bCs/>
        </w:rPr>
        <w:t>Гомологичные опухоли</w:t>
      </w:r>
      <w:r>
        <w:rPr>
          <w:rStyle w:val="c4"/>
        </w:rPr>
        <w:t xml:space="preserve"> – их строение соответствует строению органа, в котором развиваются (это зрелые дифференцированные опухоли). </w:t>
      </w:r>
    </w:p>
    <w:p w:rsidR="00BB3F56" w:rsidRDefault="00BB3F56" w:rsidP="00BB3F56">
      <w:pPr>
        <w:pStyle w:val="c1"/>
        <w:numPr>
          <w:ilvl w:val="0"/>
          <w:numId w:val="6"/>
        </w:numPr>
      </w:pPr>
      <w:proofErr w:type="spellStart"/>
      <w:r w:rsidRPr="00BB3F56">
        <w:rPr>
          <w:rStyle w:val="c3"/>
          <w:b/>
          <w:bCs/>
        </w:rPr>
        <w:t>Гетерологичные</w:t>
      </w:r>
      <w:proofErr w:type="spellEnd"/>
      <w:r w:rsidRPr="00BB3F56">
        <w:rPr>
          <w:rStyle w:val="c3"/>
          <w:b/>
          <w:bCs/>
        </w:rPr>
        <w:t xml:space="preserve"> опухоли</w:t>
      </w:r>
      <w:r>
        <w:rPr>
          <w:rStyle w:val="c4"/>
        </w:rPr>
        <w:t xml:space="preserve">: их клеточная структура отличается от органа, в котором развиваются (мало– или недифференцированные опухоли). </w:t>
      </w:r>
    </w:p>
    <w:p w:rsidR="00BB3F56" w:rsidRDefault="00BB3F56" w:rsidP="00BB3F56">
      <w:pPr>
        <w:pStyle w:val="c1"/>
        <w:numPr>
          <w:ilvl w:val="0"/>
          <w:numId w:val="6"/>
        </w:numPr>
      </w:pPr>
      <w:r w:rsidRPr="00BB3F56">
        <w:rPr>
          <w:rStyle w:val="c3"/>
          <w:b/>
          <w:bCs/>
        </w:rPr>
        <w:lastRenderedPageBreak/>
        <w:t xml:space="preserve">Доброкачественные </w:t>
      </w:r>
      <w:proofErr w:type="gramStart"/>
      <w:r w:rsidRPr="00BB3F56">
        <w:rPr>
          <w:rStyle w:val="c3"/>
          <w:b/>
          <w:bCs/>
        </w:rPr>
        <w:t>опухоли</w:t>
      </w:r>
      <w:r>
        <w:rPr>
          <w:rStyle w:val="c4"/>
        </w:rPr>
        <w:t>  гомологичные</w:t>
      </w:r>
      <w:proofErr w:type="gramEnd"/>
      <w:r>
        <w:rPr>
          <w:rStyle w:val="c4"/>
        </w:rPr>
        <w:t xml:space="preserve">, медленно растущие, высокодифференцированные, не дают метастазов и не влияют на организацию. </w:t>
      </w:r>
    </w:p>
    <w:p w:rsidR="00BB3F56" w:rsidRDefault="00BB3F56" w:rsidP="00BB3F56">
      <w:pPr>
        <w:pStyle w:val="c1"/>
        <w:numPr>
          <w:ilvl w:val="0"/>
          <w:numId w:val="6"/>
        </w:numPr>
      </w:pPr>
      <w:r w:rsidRPr="00BB3F56">
        <w:rPr>
          <w:rStyle w:val="c3"/>
          <w:b/>
          <w:bCs/>
        </w:rPr>
        <w:t>Злокачественные опухоли</w:t>
      </w:r>
      <w:r>
        <w:rPr>
          <w:rStyle w:val="c4"/>
        </w:rPr>
        <w:t xml:space="preserve"> состоят из мало– или недифференцированных клеток, утрачивают схожесть с тканью, имеют клеточный </w:t>
      </w:r>
      <w:proofErr w:type="spellStart"/>
      <w:r>
        <w:rPr>
          <w:rStyle w:val="c4"/>
        </w:rPr>
        <w:t>атипизм</w:t>
      </w:r>
      <w:proofErr w:type="spellEnd"/>
      <w:r>
        <w:rPr>
          <w:rStyle w:val="c4"/>
        </w:rPr>
        <w:t>, быстро растут и дают метастазы.</w:t>
      </w:r>
    </w:p>
    <w:p w:rsidR="00BB3F56" w:rsidRDefault="00BB3F56" w:rsidP="00BB3F56">
      <w:pPr>
        <w:pStyle w:val="c13"/>
        <w:numPr>
          <w:ilvl w:val="0"/>
          <w:numId w:val="6"/>
        </w:numPr>
      </w:pPr>
      <w:r w:rsidRPr="00BB3F56">
        <w:rPr>
          <w:rStyle w:val="c3"/>
          <w:b/>
          <w:bCs/>
        </w:rPr>
        <w:t xml:space="preserve">Метастазы могут быть гематогенными, </w:t>
      </w:r>
      <w:proofErr w:type="spellStart"/>
      <w:r w:rsidRPr="00BB3F56">
        <w:rPr>
          <w:rStyle w:val="c3"/>
          <w:b/>
          <w:bCs/>
        </w:rPr>
        <w:t>лимфогенными</w:t>
      </w:r>
      <w:proofErr w:type="spellEnd"/>
      <w:r w:rsidRPr="00BB3F56">
        <w:rPr>
          <w:rStyle w:val="c3"/>
          <w:b/>
          <w:bCs/>
        </w:rPr>
        <w:t>, имплантационными и смешанными</w:t>
      </w:r>
      <w:r>
        <w:rPr>
          <w:rStyle w:val="c4"/>
        </w:rPr>
        <w:t xml:space="preserve">. </w:t>
      </w:r>
    </w:p>
    <w:p w:rsidR="00BB3F56" w:rsidRDefault="00BB3F56" w:rsidP="00BB3F56">
      <w:pPr>
        <w:pStyle w:val="c8"/>
      </w:pPr>
      <w:r>
        <w:rPr>
          <w:rStyle w:val="c4"/>
        </w:rPr>
        <w:t xml:space="preserve">У доброкачественных опухолей тканевую принадлежность определить легко (в отличие от злокачественных). </w:t>
      </w:r>
    </w:p>
    <w:p w:rsidR="00BB3F56" w:rsidRPr="00BB3F56" w:rsidRDefault="00BB3F56" w:rsidP="00BB3F56">
      <w:pPr>
        <w:pStyle w:val="c13"/>
        <w:numPr>
          <w:ilvl w:val="0"/>
          <w:numId w:val="7"/>
        </w:numPr>
        <w:rPr>
          <w:b/>
          <w:bCs/>
        </w:rPr>
      </w:pPr>
      <w:r w:rsidRPr="00BB3F56">
        <w:rPr>
          <w:rStyle w:val="c3"/>
          <w:b/>
          <w:bCs/>
        </w:rPr>
        <w:t>Гистогенез опухоли определить очень важно, так как существуют различные подходы к лечению</w:t>
      </w:r>
      <w:r w:rsidRPr="00BB3F56">
        <w:rPr>
          <w:rStyle w:val="c4"/>
          <w:b/>
          <w:bCs/>
        </w:rPr>
        <w:t xml:space="preserve">. </w:t>
      </w:r>
    </w:p>
    <w:p w:rsidR="00BB3F56" w:rsidRDefault="00BB3F56" w:rsidP="00BB3F56">
      <w:pPr>
        <w:pStyle w:val="c8"/>
      </w:pPr>
      <w:r>
        <w:rPr>
          <w:rStyle w:val="c4"/>
        </w:rPr>
        <w:t>Если гистогенез злокачественной опухоли не удается определить, то такая опухоль носит название бластомы.</w:t>
      </w:r>
    </w:p>
    <w:p w:rsidR="00BB3F56" w:rsidRDefault="00BB3F56" w:rsidP="00BB3F56">
      <w:pPr>
        <w:pStyle w:val="c8"/>
      </w:pPr>
      <w:r>
        <w:rPr>
          <w:rStyle w:val="c3"/>
        </w:rPr>
        <w:t> </w:t>
      </w:r>
      <w:r w:rsidRPr="00BB3F56">
        <w:rPr>
          <w:rStyle w:val="c3"/>
          <w:b/>
          <w:bCs/>
        </w:rPr>
        <w:t>Бластомы</w:t>
      </w:r>
      <w:r>
        <w:rPr>
          <w:rStyle w:val="c4"/>
        </w:rPr>
        <w:t> – это комбинированные группы опухолей, так как различные злокачественные опухоли могут трансформироваться в бластому.</w:t>
      </w:r>
    </w:p>
    <w:p w:rsidR="00BB3F56" w:rsidRPr="00BB3F56" w:rsidRDefault="00BB3F56" w:rsidP="00BB3F56">
      <w:pPr>
        <w:pStyle w:val="c13"/>
        <w:numPr>
          <w:ilvl w:val="0"/>
          <w:numId w:val="8"/>
        </w:numPr>
        <w:rPr>
          <w:b/>
          <w:bCs/>
        </w:rPr>
      </w:pPr>
      <w:r w:rsidRPr="00BB3F56">
        <w:rPr>
          <w:rStyle w:val="c15"/>
          <w:b/>
          <w:bCs/>
        </w:rPr>
        <w:t>Опухоли соединительной ткани</w:t>
      </w:r>
    </w:p>
    <w:p w:rsidR="00BB3F56" w:rsidRDefault="00BB3F56" w:rsidP="00BB3F56">
      <w:pPr>
        <w:pStyle w:val="c8"/>
      </w:pPr>
      <w:r>
        <w:rPr>
          <w:rStyle w:val="c4"/>
        </w:rPr>
        <w:t>Опухоли из соединительной ткани бывают:</w:t>
      </w:r>
    </w:p>
    <w:p w:rsidR="00BB3F56" w:rsidRDefault="00BB3F56" w:rsidP="00BB3F56">
      <w:pPr>
        <w:pStyle w:val="c10"/>
        <w:numPr>
          <w:ilvl w:val="0"/>
          <w:numId w:val="9"/>
        </w:numPr>
      </w:pPr>
      <w:r w:rsidRPr="00BB3F56">
        <w:rPr>
          <w:rStyle w:val="c3"/>
          <w:b/>
          <w:bCs/>
        </w:rPr>
        <w:t>доброкачественные – фибромы</w:t>
      </w:r>
      <w:r>
        <w:rPr>
          <w:rStyle w:val="c4"/>
        </w:rPr>
        <w:t xml:space="preserve"> – могут </w:t>
      </w:r>
      <w:proofErr w:type="gramStart"/>
      <w:r>
        <w:rPr>
          <w:rStyle w:val="c4"/>
        </w:rPr>
        <w:t>встречаются</w:t>
      </w:r>
      <w:proofErr w:type="gramEnd"/>
      <w:r>
        <w:rPr>
          <w:rStyle w:val="c4"/>
        </w:rPr>
        <w:t xml:space="preserve"> везде, где имеется соединительная ткань. Наиболее частая локализация – дерма. </w:t>
      </w:r>
    </w:p>
    <w:p w:rsidR="00BB3F56" w:rsidRDefault="00BB3F56" w:rsidP="00BB3F56">
      <w:pPr>
        <w:pStyle w:val="c8"/>
      </w:pPr>
      <w:r>
        <w:rPr>
          <w:rStyle w:val="c4"/>
        </w:rPr>
        <w:t>Фиброма представляет собой четко выраженный узел. На разрезе она волокнистая, белесоватая с перламутровым оттенком. Консистенция может быть различной – от плотноэластической до плотной. Гистология: веретеновидные опухолевые клетки, которые складываются в пучки, идущие в разных направлениях. Пучки отделяются друг от друга прослойками из коллагена. Соотношение опухолевых клеток и коллагена определяет ее вид. Выделяют два вида фибром: мягкая фиброма (больше опухолевых клеток) и твердая (больше коллагеновых волокон). Мягкая фиброма более молодая, по мере старения превращается в твердую;</w:t>
      </w:r>
    </w:p>
    <w:p w:rsidR="00BB3F56" w:rsidRDefault="00BB3F56" w:rsidP="00BB3F56">
      <w:pPr>
        <w:pStyle w:val="c8"/>
      </w:pPr>
      <w:r>
        <w:rPr>
          <w:rStyle w:val="c4"/>
        </w:rPr>
        <w:t>2) </w:t>
      </w:r>
      <w:r w:rsidRPr="00BB3F56">
        <w:rPr>
          <w:rStyle w:val="c3"/>
          <w:b/>
          <w:bCs/>
        </w:rPr>
        <w:t>злокачественные опухоли</w:t>
      </w:r>
      <w:r w:rsidRPr="00BB3F56">
        <w:rPr>
          <w:rStyle w:val="c4"/>
          <w:b/>
          <w:bCs/>
        </w:rPr>
        <w:t> </w:t>
      </w:r>
      <w:r>
        <w:rPr>
          <w:rStyle w:val="c4"/>
        </w:rPr>
        <w:t xml:space="preserve">– </w:t>
      </w:r>
      <w:proofErr w:type="spellStart"/>
      <w:r>
        <w:rPr>
          <w:rStyle w:val="c4"/>
        </w:rPr>
        <w:t>фибросаркомы</w:t>
      </w:r>
      <w:proofErr w:type="spellEnd"/>
      <w:r>
        <w:rPr>
          <w:rStyle w:val="c4"/>
        </w:rPr>
        <w:t xml:space="preserve"> – возникают из элементов фасции, сухожилия, из надкостницы. Локализуются чаще на конечностях, преимущественно в молодом и зрелом возрасте. </w:t>
      </w:r>
      <w:proofErr w:type="spellStart"/>
      <w:r>
        <w:rPr>
          <w:rStyle w:val="c4"/>
        </w:rPr>
        <w:t>Фибросаркома</w:t>
      </w:r>
      <w:proofErr w:type="spellEnd"/>
      <w:r>
        <w:rPr>
          <w:rStyle w:val="c4"/>
        </w:rPr>
        <w:t xml:space="preserve"> представляет собой узел без четких границ. Ткань узла на разрезе белая с кровоизлияниями, напоминает рыбное мясо (</w:t>
      </w:r>
      <w:proofErr w:type="spellStart"/>
      <w:r>
        <w:rPr>
          <w:rStyle w:val="c4"/>
        </w:rPr>
        <w:t>саркос</w:t>
      </w:r>
      <w:proofErr w:type="spellEnd"/>
      <w:r>
        <w:rPr>
          <w:rStyle w:val="c4"/>
        </w:rPr>
        <w:t xml:space="preserve"> – рыбье мясо).</w:t>
      </w:r>
    </w:p>
    <w:p w:rsidR="00BB3F56" w:rsidRPr="00BB3F56" w:rsidRDefault="00BB3F56" w:rsidP="00BB3F56">
      <w:pPr>
        <w:pStyle w:val="c8"/>
        <w:rPr>
          <w:b/>
          <w:bCs/>
        </w:rPr>
      </w:pPr>
      <w:r w:rsidRPr="00BB3F56">
        <w:rPr>
          <w:rStyle w:val="c3"/>
          <w:b/>
          <w:bCs/>
        </w:rPr>
        <w:t>Гистология:</w:t>
      </w:r>
    </w:p>
    <w:p w:rsidR="00BB3F56" w:rsidRDefault="00BB3F56" w:rsidP="00BB3F56">
      <w:pPr>
        <w:pStyle w:val="c8"/>
      </w:pPr>
      <w:r>
        <w:rPr>
          <w:rStyle w:val="c4"/>
        </w:rPr>
        <w:t xml:space="preserve">1) преобладание клеток – клеточная низкодифференцированная </w:t>
      </w:r>
      <w:proofErr w:type="spellStart"/>
      <w:r>
        <w:rPr>
          <w:rStyle w:val="c4"/>
        </w:rPr>
        <w:t>фибросаркома</w:t>
      </w:r>
      <w:proofErr w:type="spellEnd"/>
      <w:r>
        <w:rPr>
          <w:rStyle w:val="c4"/>
        </w:rPr>
        <w:t>;</w:t>
      </w:r>
    </w:p>
    <w:p w:rsidR="00BB3F56" w:rsidRDefault="00BB3F56" w:rsidP="00BB3F56">
      <w:pPr>
        <w:pStyle w:val="c8"/>
      </w:pPr>
      <w:r>
        <w:rPr>
          <w:rStyle w:val="c4"/>
        </w:rPr>
        <w:t xml:space="preserve">2) преобладание волокон – волокнистая высокодифференцированная </w:t>
      </w:r>
      <w:proofErr w:type="spellStart"/>
      <w:r>
        <w:rPr>
          <w:rStyle w:val="c4"/>
        </w:rPr>
        <w:t>фибросаркома</w:t>
      </w:r>
      <w:proofErr w:type="spellEnd"/>
      <w:r>
        <w:rPr>
          <w:rStyle w:val="c4"/>
        </w:rPr>
        <w:t>; – характерен медленный рост, редко наблюдаются метастазы и прорастание в окружающие ткани. Более благоприятный прогноз, чем при низкодифференцированных опухолях.</w:t>
      </w:r>
    </w:p>
    <w:p w:rsidR="00BB3F56" w:rsidRDefault="00BB3F56" w:rsidP="00BB3F56">
      <w:pPr>
        <w:pStyle w:val="c8"/>
      </w:pPr>
      <w:r>
        <w:rPr>
          <w:rStyle w:val="c4"/>
        </w:rPr>
        <w:lastRenderedPageBreak/>
        <w:t>Опухоль построена из веретеновидных клеток, которые имеют очаги клеточного полиморфизма. Для установления гистогенеза этой опухоли используется качественная реакция на коллаген (окраска по методу Ван-</w:t>
      </w:r>
      <w:proofErr w:type="spellStart"/>
      <w:r>
        <w:rPr>
          <w:rStyle w:val="c4"/>
        </w:rPr>
        <w:t>Гизона</w:t>
      </w:r>
      <w:proofErr w:type="spellEnd"/>
      <w:r>
        <w:rPr>
          <w:rStyle w:val="c4"/>
        </w:rPr>
        <w:t>).</w:t>
      </w:r>
    </w:p>
    <w:p w:rsidR="00BB3F56" w:rsidRDefault="00BB3F56" w:rsidP="00BB3F56">
      <w:pPr>
        <w:pStyle w:val="c8"/>
      </w:pPr>
      <w:r>
        <w:rPr>
          <w:rStyle w:val="c4"/>
        </w:rPr>
        <w:t>Промежуточным (пограничным) опухолям присущи признаки доброкачественной и злокачественной опухоли:</w:t>
      </w:r>
    </w:p>
    <w:p w:rsidR="00BB3F56" w:rsidRDefault="00BB3F56" w:rsidP="00BB3F56">
      <w:pPr>
        <w:pStyle w:val="c8"/>
      </w:pPr>
      <w:r>
        <w:rPr>
          <w:rStyle w:val="c4"/>
        </w:rPr>
        <w:t>1) </w:t>
      </w:r>
      <w:proofErr w:type="spellStart"/>
      <w:r>
        <w:rPr>
          <w:rStyle w:val="c4"/>
        </w:rPr>
        <w:t>десмоиды</w:t>
      </w:r>
      <w:proofErr w:type="spellEnd"/>
      <w:r>
        <w:rPr>
          <w:rStyle w:val="c4"/>
        </w:rPr>
        <w:t xml:space="preserve"> и фиброматозы (средостения, забрюшинного пространства); фиброматозы гистологически имеют строение мягкой фибромы, при этом они имеют свойство прорастать в окружающую ткань, но никогда не дают метастазов;</w:t>
      </w:r>
    </w:p>
    <w:p w:rsidR="00BB3F56" w:rsidRDefault="00BB3F56" w:rsidP="00BB3F56">
      <w:pPr>
        <w:pStyle w:val="c8"/>
      </w:pPr>
      <w:r>
        <w:rPr>
          <w:rStyle w:val="c4"/>
        </w:rPr>
        <w:t>2) </w:t>
      </w:r>
      <w:proofErr w:type="spellStart"/>
      <w:r>
        <w:rPr>
          <w:rStyle w:val="c4"/>
        </w:rPr>
        <w:t>липосаркомы</w:t>
      </w:r>
      <w:proofErr w:type="spellEnd"/>
      <w:r>
        <w:rPr>
          <w:rStyle w:val="c4"/>
        </w:rPr>
        <w:t xml:space="preserve"> чаще возникают на передней брюшной стенке и в основном встречаются у женщин; различаются:</w:t>
      </w:r>
    </w:p>
    <w:p w:rsidR="00BB3F56" w:rsidRDefault="00BB3F56" w:rsidP="00BB3F56">
      <w:pPr>
        <w:pStyle w:val="c8"/>
      </w:pPr>
      <w:r>
        <w:rPr>
          <w:rStyle w:val="c4"/>
        </w:rPr>
        <w:t xml:space="preserve">а) высокодифференцированная </w:t>
      </w:r>
      <w:proofErr w:type="spellStart"/>
      <w:r>
        <w:rPr>
          <w:rStyle w:val="c4"/>
        </w:rPr>
        <w:t>липосаркома</w:t>
      </w:r>
      <w:proofErr w:type="spellEnd"/>
      <w:r>
        <w:rPr>
          <w:rStyle w:val="c4"/>
        </w:rPr>
        <w:t>;</w:t>
      </w:r>
    </w:p>
    <w:p w:rsidR="00BB3F56" w:rsidRDefault="00BB3F56" w:rsidP="00BB3F56">
      <w:pPr>
        <w:pStyle w:val="c8"/>
      </w:pPr>
      <w:r>
        <w:rPr>
          <w:rStyle w:val="c4"/>
        </w:rPr>
        <w:t>б) </w:t>
      </w:r>
      <w:proofErr w:type="spellStart"/>
      <w:r>
        <w:rPr>
          <w:rStyle w:val="c4"/>
        </w:rPr>
        <w:t>миксоидная</w:t>
      </w:r>
      <w:proofErr w:type="spellEnd"/>
      <w:r>
        <w:rPr>
          <w:rStyle w:val="c4"/>
        </w:rPr>
        <w:t xml:space="preserve"> </w:t>
      </w:r>
      <w:proofErr w:type="spellStart"/>
      <w:r>
        <w:rPr>
          <w:rStyle w:val="c4"/>
        </w:rPr>
        <w:t>липосаркома</w:t>
      </w:r>
      <w:proofErr w:type="spellEnd"/>
      <w:r>
        <w:rPr>
          <w:rStyle w:val="c4"/>
        </w:rPr>
        <w:t>;</w:t>
      </w:r>
    </w:p>
    <w:p w:rsidR="00BB3F56" w:rsidRDefault="00BB3F56" w:rsidP="00BB3F56">
      <w:pPr>
        <w:pStyle w:val="c8"/>
      </w:pPr>
      <w:r>
        <w:rPr>
          <w:rStyle w:val="c4"/>
        </w:rPr>
        <w:t xml:space="preserve">в) крупноклеточная </w:t>
      </w:r>
      <w:proofErr w:type="spellStart"/>
      <w:r>
        <w:rPr>
          <w:rStyle w:val="c4"/>
        </w:rPr>
        <w:t>липосаркома</w:t>
      </w:r>
      <w:proofErr w:type="spellEnd"/>
      <w:r>
        <w:rPr>
          <w:rStyle w:val="c4"/>
        </w:rPr>
        <w:t>;</w:t>
      </w:r>
    </w:p>
    <w:p w:rsidR="00BB3F56" w:rsidRDefault="00BB3F56" w:rsidP="00BB3F56">
      <w:pPr>
        <w:pStyle w:val="c8"/>
      </w:pPr>
      <w:r>
        <w:rPr>
          <w:rStyle w:val="c4"/>
        </w:rPr>
        <w:t xml:space="preserve">г) полиморфно-клеточная </w:t>
      </w:r>
      <w:proofErr w:type="spellStart"/>
      <w:r>
        <w:rPr>
          <w:rStyle w:val="c4"/>
        </w:rPr>
        <w:t>липосаркома</w:t>
      </w:r>
      <w:proofErr w:type="spellEnd"/>
      <w:r>
        <w:rPr>
          <w:rStyle w:val="c4"/>
        </w:rPr>
        <w:t>.</w:t>
      </w:r>
    </w:p>
    <w:p w:rsidR="00BB3F56" w:rsidRDefault="00BB3F56" w:rsidP="00BB3F56">
      <w:pPr>
        <w:pStyle w:val="c8"/>
      </w:pPr>
      <w:r>
        <w:rPr>
          <w:rStyle w:val="c4"/>
        </w:rPr>
        <w:t xml:space="preserve">Часто в одном опухолевом узле локализуются признаки всех видов </w:t>
      </w:r>
      <w:proofErr w:type="spellStart"/>
      <w:r>
        <w:rPr>
          <w:rStyle w:val="c4"/>
        </w:rPr>
        <w:t>липосарком</w:t>
      </w:r>
      <w:proofErr w:type="spellEnd"/>
      <w:r>
        <w:rPr>
          <w:rStyle w:val="c4"/>
        </w:rPr>
        <w:t xml:space="preserve">. Диагноз ставится после того, как были определены функции опухолевых клеток, т. е. способности их продуцировать липиды (жир). Для </w:t>
      </w:r>
      <w:proofErr w:type="spellStart"/>
      <w:r>
        <w:rPr>
          <w:rStyle w:val="c4"/>
        </w:rPr>
        <w:t>липосаркомы</w:t>
      </w:r>
      <w:proofErr w:type="spellEnd"/>
      <w:r>
        <w:rPr>
          <w:rStyle w:val="c4"/>
        </w:rPr>
        <w:t xml:space="preserve"> характерны многократные рецидивы, а также поздние метастазы уже при последней стадии.</w:t>
      </w:r>
    </w:p>
    <w:p w:rsidR="00BB3F56" w:rsidRPr="00BB3F56" w:rsidRDefault="00BB3F56" w:rsidP="00BB3F56">
      <w:pPr>
        <w:pStyle w:val="c13"/>
        <w:numPr>
          <w:ilvl w:val="0"/>
          <w:numId w:val="10"/>
        </w:numPr>
        <w:rPr>
          <w:b/>
          <w:bCs/>
        </w:rPr>
      </w:pPr>
      <w:r w:rsidRPr="00BB3F56">
        <w:rPr>
          <w:rStyle w:val="c15"/>
          <w:b/>
          <w:bCs/>
        </w:rPr>
        <w:t>Опухоли костной ткани</w:t>
      </w:r>
    </w:p>
    <w:p w:rsidR="00BB3F56" w:rsidRDefault="00BB3F56" w:rsidP="00BB3F56">
      <w:pPr>
        <w:pStyle w:val="c8"/>
      </w:pPr>
      <w:r>
        <w:rPr>
          <w:rStyle w:val="c4"/>
        </w:rPr>
        <w:t>Опухоли костной ткани бывают:</w:t>
      </w:r>
    </w:p>
    <w:p w:rsidR="00BB3F56" w:rsidRDefault="00BB3F56" w:rsidP="00BB3F56">
      <w:pPr>
        <w:pStyle w:val="c8"/>
      </w:pPr>
      <w:r>
        <w:rPr>
          <w:rStyle w:val="c4"/>
        </w:rPr>
        <w:t xml:space="preserve">1) доброкачественные – остеома. Наблюдается в мелких костях конечностей, костях черепа. Растет в виде узла (экзостоза). Гистологически построена по принципу компактной губчатой кисти, но при этом отличается от нормальной ткани </w:t>
      </w:r>
      <w:proofErr w:type="spellStart"/>
      <w:r>
        <w:rPr>
          <w:rStyle w:val="c4"/>
        </w:rPr>
        <w:t>атипией</w:t>
      </w:r>
      <w:proofErr w:type="spellEnd"/>
      <w:r>
        <w:rPr>
          <w:rStyle w:val="c4"/>
        </w:rPr>
        <w:t>;</w:t>
      </w:r>
    </w:p>
    <w:p w:rsidR="00BB3F56" w:rsidRDefault="00BB3F56" w:rsidP="00BB3F56">
      <w:pPr>
        <w:pStyle w:val="c8"/>
      </w:pPr>
      <w:r>
        <w:rPr>
          <w:rStyle w:val="c4"/>
        </w:rPr>
        <w:t xml:space="preserve">2) злокачественные – остеосаркома. Преимущественная локализация – концы длинных трубчатых костей и </w:t>
      </w:r>
      <w:proofErr w:type="spellStart"/>
      <w:r>
        <w:rPr>
          <w:rStyle w:val="c4"/>
        </w:rPr>
        <w:t>метаэпифизарные</w:t>
      </w:r>
      <w:proofErr w:type="spellEnd"/>
      <w:r>
        <w:rPr>
          <w:rStyle w:val="c4"/>
        </w:rPr>
        <w:t xml:space="preserve"> сочленения. Встречается преимущественно в молодом возрасте (до 30 лет). Остеосаркома – одна из наиболее злокачественных опухолей – рано метастазирует. Микроскопически: опухолевые остеобласты разной формы, участки </w:t>
      </w:r>
      <w:proofErr w:type="spellStart"/>
      <w:r>
        <w:rPr>
          <w:rStyle w:val="c4"/>
        </w:rPr>
        <w:t>остеопластики</w:t>
      </w:r>
      <w:proofErr w:type="spellEnd"/>
      <w:r>
        <w:rPr>
          <w:rStyle w:val="c4"/>
        </w:rPr>
        <w:t xml:space="preserve"> (способность опухолевых клеток продуцировать костную ткань).</w:t>
      </w:r>
    </w:p>
    <w:p w:rsidR="00BB3F56" w:rsidRPr="00BB3F56" w:rsidRDefault="00BB3F56" w:rsidP="00BB3F56">
      <w:pPr>
        <w:pStyle w:val="c13"/>
        <w:numPr>
          <w:ilvl w:val="0"/>
          <w:numId w:val="11"/>
        </w:numPr>
        <w:rPr>
          <w:b/>
          <w:bCs/>
        </w:rPr>
      </w:pPr>
      <w:r w:rsidRPr="00BB3F56">
        <w:rPr>
          <w:rStyle w:val="c15"/>
          <w:b/>
          <w:bCs/>
        </w:rPr>
        <w:t>Опухоли хрящевой ткани</w:t>
      </w:r>
    </w:p>
    <w:p w:rsidR="00BB3F56" w:rsidRDefault="00BB3F56" w:rsidP="00BB3F56">
      <w:pPr>
        <w:pStyle w:val="c8"/>
      </w:pPr>
      <w:r>
        <w:rPr>
          <w:rStyle w:val="c4"/>
        </w:rPr>
        <w:t>Опухоли хрящевой ткани бывают:</w:t>
      </w:r>
    </w:p>
    <w:p w:rsidR="00BB3F56" w:rsidRDefault="00BB3F56" w:rsidP="00BB3F56">
      <w:pPr>
        <w:pStyle w:val="c8"/>
      </w:pPr>
      <w:r>
        <w:rPr>
          <w:rStyle w:val="c4"/>
        </w:rPr>
        <w:t>1) доброкачественные – хондрома. Локализация в эпифизах трубчатых костей, костях таза, головке бедра, мелких костях кисти; формы:</w:t>
      </w:r>
    </w:p>
    <w:p w:rsidR="00BB3F56" w:rsidRDefault="00BB3F56" w:rsidP="00BB3F56">
      <w:pPr>
        <w:pStyle w:val="c8"/>
      </w:pPr>
      <w:r>
        <w:rPr>
          <w:rStyle w:val="c4"/>
        </w:rPr>
        <w:t>а) </w:t>
      </w:r>
      <w:proofErr w:type="spellStart"/>
      <w:r>
        <w:rPr>
          <w:rStyle w:val="c4"/>
        </w:rPr>
        <w:t>экхондрома</w:t>
      </w:r>
      <w:proofErr w:type="spellEnd"/>
      <w:r>
        <w:rPr>
          <w:rStyle w:val="c4"/>
        </w:rPr>
        <w:t xml:space="preserve"> (расположение на поверхности кости);</w:t>
      </w:r>
    </w:p>
    <w:p w:rsidR="00BB3F56" w:rsidRDefault="00BB3F56" w:rsidP="00BB3F56">
      <w:pPr>
        <w:pStyle w:val="c8"/>
      </w:pPr>
      <w:r>
        <w:rPr>
          <w:rStyle w:val="c4"/>
        </w:rPr>
        <w:t>б) </w:t>
      </w:r>
      <w:proofErr w:type="spellStart"/>
      <w:r>
        <w:rPr>
          <w:rStyle w:val="c4"/>
        </w:rPr>
        <w:t>энхондрома</w:t>
      </w:r>
      <w:proofErr w:type="spellEnd"/>
      <w:r>
        <w:rPr>
          <w:rStyle w:val="c4"/>
        </w:rPr>
        <w:t xml:space="preserve"> (внутри кости).</w:t>
      </w:r>
    </w:p>
    <w:p w:rsidR="00BB3F56" w:rsidRDefault="00BB3F56" w:rsidP="00BB3F56">
      <w:pPr>
        <w:pStyle w:val="c8"/>
      </w:pPr>
      <w:r>
        <w:rPr>
          <w:rStyle w:val="c4"/>
        </w:rPr>
        <w:lastRenderedPageBreak/>
        <w:t xml:space="preserve">В зависимости от этого различен объем оперативного вмешательства: в первом случае – краевая резекция кости, во втором – резекция всей кости с последующей трансплантацией. Микроскопия: </w:t>
      </w:r>
      <w:proofErr w:type="spellStart"/>
      <w:r>
        <w:rPr>
          <w:rStyle w:val="c4"/>
        </w:rPr>
        <w:t>хондроциты</w:t>
      </w:r>
      <w:proofErr w:type="spellEnd"/>
      <w:r>
        <w:rPr>
          <w:rStyle w:val="c4"/>
        </w:rPr>
        <w:t>, расположенные в основном веществе, тонкая соединительно-тканная прослойка. Любую хондрому необходимо рассматривать как потенциально злокачественную опухоль, так как возможны метастазы, несмотря на доброкачественный рост;</w:t>
      </w:r>
    </w:p>
    <w:p w:rsidR="00BB3F56" w:rsidRDefault="00BB3F56" w:rsidP="00BB3F56">
      <w:pPr>
        <w:pStyle w:val="c8"/>
      </w:pPr>
      <w:r>
        <w:rPr>
          <w:rStyle w:val="c4"/>
        </w:rPr>
        <w:t xml:space="preserve">2) злокачественные – </w:t>
      </w:r>
      <w:proofErr w:type="spellStart"/>
      <w:r>
        <w:rPr>
          <w:rStyle w:val="c4"/>
        </w:rPr>
        <w:t>хондросаркома</w:t>
      </w:r>
      <w:proofErr w:type="spellEnd"/>
      <w:r>
        <w:rPr>
          <w:rStyle w:val="c4"/>
        </w:rPr>
        <w:t>.</w:t>
      </w:r>
    </w:p>
    <w:p w:rsidR="00BB3F56" w:rsidRDefault="00BB3F56" w:rsidP="00BB3F56">
      <w:pPr>
        <w:pStyle w:val="c8"/>
      </w:pPr>
      <w:r>
        <w:rPr>
          <w:rStyle w:val="c4"/>
        </w:rPr>
        <w:t xml:space="preserve">Локализация та же, что и у хондромы. Гистология: опухолевые клетки – </w:t>
      </w:r>
      <w:proofErr w:type="spellStart"/>
      <w:r>
        <w:rPr>
          <w:rStyle w:val="c4"/>
        </w:rPr>
        <w:t>хондробласты</w:t>
      </w:r>
      <w:proofErr w:type="spellEnd"/>
      <w:r>
        <w:rPr>
          <w:rStyle w:val="c4"/>
        </w:rPr>
        <w:t xml:space="preserve"> и очаги </w:t>
      </w:r>
      <w:proofErr w:type="spellStart"/>
      <w:r>
        <w:rPr>
          <w:rStyle w:val="c4"/>
        </w:rPr>
        <w:t>хондропластики</w:t>
      </w:r>
      <w:proofErr w:type="spellEnd"/>
      <w:r>
        <w:rPr>
          <w:rStyle w:val="c4"/>
        </w:rPr>
        <w:t xml:space="preserve"> (очаги новообразованного опухолевого хряща).</w:t>
      </w:r>
    </w:p>
    <w:p w:rsidR="00BB3F56" w:rsidRPr="00BB3F56" w:rsidRDefault="00BB3F56" w:rsidP="00BB3F56">
      <w:pPr>
        <w:pStyle w:val="c13"/>
        <w:numPr>
          <w:ilvl w:val="0"/>
          <w:numId w:val="12"/>
        </w:numPr>
        <w:rPr>
          <w:b/>
          <w:bCs/>
        </w:rPr>
      </w:pPr>
      <w:r w:rsidRPr="00BB3F56">
        <w:rPr>
          <w:rStyle w:val="c15"/>
          <w:b/>
          <w:bCs/>
        </w:rPr>
        <w:t>Опухоли сосудистой ткани</w:t>
      </w:r>
    </w:p>
    <w:p w:rsidR="00BB3F56" w:rsidRDefault="00BB3F56" w:rsidP="00BB3F56">
      <w:pPr>
        <w:pStyle w:val="c8"/>
      </w:pPr>
      <w:r>
        <w:rPr>
          <w:rStyle w:val="c4"/>
        </w:rPr>
        <w:t xml:space="preserve">Из артерий, капилляров – ангиомы, лимфатических </w:t>
      </w:r>
      <w:proofErr w:type="gramStart"/>
      <w:r>
        <w:rPr>
          <w:rStyle w:val="c4"/>
        </w:rPr>
        <w:t>сосу-</w:t>
      </w:r>
      <w:proofErr w:type="spellStart"/>
      <w:r>
        <w:rPr>
          <w:rStyle w:val="c4"/>
        </w:rPr>
        <w:t>дов</w:t>
      </w:r>
      <w:proofErr w:type="spellEnd"/>
      <w:proofErr w:type="gramEnd"/>
      <w:r>
        <w:rPr>
          <w:rStyle w:val="c4"/>
        </w:rPr>
        <w:t xml:space="preserve"> – </w:t>
      </w:r>
      <w:proofErr w:type="spellStart"/>
      <w:r>
        <w:rPr>
          <w:rStyle w:val="c4"/>
        </w:rPr>
        <w:t>лимфоангиомы</w:t>
      </w:r>
      <w:proofErr w:type="spellEnd"/>
      <w:r>
        <w:rPr>
          <w:rStyle w:val="c4"/>
        </w:rPr>
        <w:t xml:space="preserve">. Ангиомы бывают врожденные (багрово-синюшные пятна) и приобретенные. В результате лучевой терапии происходит исчезновение врожденных ангиом (до 1 года). После 1 года развивается фиброз, и лучевая терапия не ликвидирует опухоль. Могут быть ангиомы печени, селезенки, которые протекают бессимптомно, выявляются случайно, имеют маленькие размеры (менее 2 см). Приобретенные ангиомы располагаются на коже, слизистых оболочках. Могут проявляться во время беременности. Злокачественные сосудистые опухоли встречаются очень редко – </w:t>
      </w:r>
      <w:proofErr w:type="spellStart"/>
      <w:r>
        <w:rPr>
          <w:rStyle w:val="c4"/>
        </w:rPr>
        <w:t>гемангиоэндотелиома</w:t>
      </w:r>
      <w:proofErr w:type="spellEnd"/>
      <w:r>
        <w:rPr>
          <w:rStyle w:val="c4"/>
        </w:rPr>
        <w:t>.</w:t>
      </w:r>
    </w:p>
    <w:p w:rsidR="00BB3F56" w:rsidRPr="00BB3F56" w:rsidRDefault="00BB3F56" w:rsidP="00BB3F56">
      <w:pPr>
        <w:pStyle w:val="c13"/>
        <w:numPr>
          <w:ilvl w:val="0"/>
          <w:numId w:val="13"/>
        </w:numPr>
        <w:rPr>
          <w:b/>
          <w:bCs/>
        </w:rPr>
      </w:pPr>
      <w:r w:rsidRPr="00BB3F56">
        <w:rPr>
          <w:rStyle w:val="c5"/>
          <w:b/>
          <w:bCs/>
        </w:rPr>
        <w:t>Опухоли мышечной ткани</w:t>
      </w:r>
    </w:p>
    <w:p w:rsidR="00BB3F56" w:rsidRDefault="00BB3F56" w:rsidP="00BB3F56">
      <w:pPr>
        <w:pStyle w:val="c8"/>
      </w:pPr>
      <w:r>
        <w:rPr>
          <w:rStyle w:val="c4"/>
        </w:rPr>
        <w:t>Гладкие мышцы</w:t>
      </w:r>
    </w:p>
    <w:p w:rsidR="00BB3F56" w:rsidRDefault="00BB3F56" w:rsidP="00BB3F56">
      <w:pPr>
        <w:pStyle w:val="c8"/>
      </w:pPr>
      <w:r>
        <w:rPr>
          <w:rStyle w:val="c4"/>
        </w:rPr>
        <w:t xml:space="preserve">Доброкачественные опухоли – </w:t>
      </w:r>
      <w:proofErr w:type="spellStart"/>
      <w:r>
        <w:rPr>
          <w:rStyle w:val="c4"/>
        </w:rPr>
        <w:t>лейомиомы</w:t>
      </w:r>
      <w:proofErr w:type="spellEnd"/>
      <w:r>
        <w:rPr>
          <w:rStyle w:val="c4"/>
        </w:rPr>
        <w:t xml:space="preserve">. Локализация: мягкие ткани нижних конечностей, внутренние органы (ЖКТ). Наиболее часто в матке – фибромиома – это </w:t>
      </w:r>
      <w:proofErr w:type="spellStart"/>
      <w:r>
        <w:rPr>
          <w:rStyle w:val="c4"/>
        </w:rPr>
        <w:t>лейомиома</w:t>
      </w:r>
      <w:proofErr w:type="spellEnd"/>
      <w:r>
        <w:rPr>
          <w:rStyle w:val="c4"/>
        </w:rPr>
        <w:t xml:space="preserve">, которая подверглась фиброзу. Фибромиома – это не столько опухоль, сколько </w:t>
      </w:r>
      <w:proofErr w:type="spellStart"/>
      <w:r>
        <w:rPr>
          <w:rStyle w:val="c4"/>
        </w:rPr>
        <w:t>дисгормональный</w:t>
      </w:r>
      <w:proofErr w:type="spellEnd"/>
      <w:r>
        <w:rPr>
          <w:rStyle w:val="c4"/>
        </w:rPr>
        <w:t xml:space="preserve"> пролиферативный процесс, который возникает у женщин при нарушении баланса половых гормонов. Злокачественные: </w:t>
      </w:r>
      <w:proofErr w:type="spellStart"/>
      <w:r>
        <w:rPr>
          <w:rStyle w:val="c4"/>
        </w:rPr>
        <w:t>лейомиосаркомы</w:t>
      </w:r>
      <w:proofErr w:type="spellEnd"/>
      <w:r>
        <w:rPr>
          <w:rStyle w:val="c4"/>
        </w:rPr>
        <w:t>. Встречаются в матке, мягких тканях конечностей. Для них характерны ранние метастазы.</w:t>
      </w:r>
    </w:p>
    <w:p w:rsidR="00BB3F56" w:rsidRDefault="00BB3F56" w:rsidP="00BB3F56">
      <w:pPr>
        <w:pStyle w:val="c8"/>
      </w:pPr>
      <w:proofErr w:type="gramStart"/>
      <w:r>
        <w:rPr>
          <w:rStyle w:val="c4"/>
        </w:rPr>
        <w:t>Поперечно-полосатые</w:t>
      </w:r>
      <w:proofErr w:type="gramEnd"/>
      <w:r>
        <w:rPr>
          <w:rStyle w:val="c4"/>
        </w:rPr>
        <w:t xml:space="preserve"> мышцы</w:t>
      </w:r>
    </w:p>
    <w:p w:rsidR="00BB3F56" w:rsidRDefault="00BB3F56" w:rsidP="00BB3F56">
      <w:pPr>
        <w:pStyle w:val="c8"/>
      </w:pPr>
      <w:r>
        <w:rPr>
          <w:rStyle w:val="c4"/>
        </w:rPr>
        <w:t xml:space="preserve">Опухоли </w:t>
      </w:r>
      <w:proofErr w:type="gramStart"/>
      <w:r>
        <w:rPr>
          <w:rStyle w:val="c4"/>
        </w:rPr>
        <w:t>поперечно-полосатых</w:t>
      </w:r>
      <w:proofErr w:type="gramEnd"/>
      <w:r>
        <w:rPr>
          <w:rStyle w:val="c4"/>
        </w:rPr>
        <w:t xml:space="preserve"> мышц:</w:t>
      </w:r>
    </w:p>
    <w:p w:rsidR="00BB3F56" w:rsidRDefault="00BB3F56" w:rsidP="00BB3F56">
      <w:pPr>
        <w:pStyle w:val="c8"/>
      </w:pPr>
      <w:r>
        <w:rPr>
          <w:rStyle w:val="c4"/>
        </w:rPr>
        <w:t xml:space="preserve">1) доброкачественные – </w:t>
      </w:r>
      <w:proofErr w:type="spellStart"/>
      <w:r>
        <w:rPr>
          <w:rStyle w:val="c4"/>
        </w:rPr>
        <w:t>рабдомиомы</w:t>
      </w:r>
      <w:proofErr w:type="spellEnd"/>
      <w:r>
        <w:rPr>
          <w:rStyle w:val="c4"/>
        </w:rPr>
        <w:t>;</w:t>
      </w:r>
    </w:p>
    <w:p w:rsidR="00BB3F56" w:rsidRDefault="00BB3F56" w:rsidP="00BB3F56">
      <w:pPr>
        <w:pStyle w:val="c8"/>
      </w:pPr>
      <w:r>
        <w:rPr>
          <w:rStyle w:val="c4"/>
        </w:rPr>
        <w:t xml:space="preserve">2) злокачественные – </w:t>
      </w:r>
      <w:proofErr w:type="spellStart"/>
      <w:r>
        <w:rPr>
          <w:rStyle w:val="c4"/>
        </w:rPr>
        <w:t>рабдомиосаркомы</w:t>
      </w:r>
      <w:proofErr w:type="spellEnd"/>
      <w:r>
        <w:rPr>
          <w:rStyle w:val="c4"/>
        </w:rPr>
        <w:t xml:space="preserve">. Одни из самых злокачественных опухолей. Встречаются крайне редко. Опухоль очень быстро растет и приводит больного к смерти еще до появления метастазов, так как прорастает жизненно важные органы. Гистология: клетки – «ремни» – вытянутые клетки, иногда с поперечной </w:t>
      </w:r>
      <w:proofErr w:type="spellStart"/>
      <w:r>
        <w:rPr>
          <w:rStyle w:val="c4"/>
        </w:rPr>
        <w:t>исчерченностью</w:t>
      </w:r>
      <w:proofErr w:type="spellEnd"/>
      <w:r>
        <w:rPr>
          <w:rStyle w:val="c4"/>
        </w:rPr>
        <w:t>. Клетки с крупным телом и длинным отростком (типа теннисной ракетки).</w:t>
      </w:r>
    </w:p>
    <w:p w:rsidR="00BB3F56" w:rsidRPr="00BB3F56" w:rsidRDefault="00BB3F56" w:rsidP="00BB3F56">
      <w:pPr>
        <w:pStyle w:val="c13"/>
        <w:numPr>
          <w:ilvl w:val="0"/>
          <w:numId w:val="14"/>
        </w:numPr>
        <w:rPr>
          <w:b/>
          <w:bCs/>
        </w:rPr>
      </w:pPr>
      <w:bookmarkStart w:id="0" w:name="_GoBack"/>
      <w:r w:rsidRPr="00BB3F56">
        <w:rPr>
          <w:rStyle w:val="c15"/>
          <w:b/>
          <w:bCs/>
        </w:rPr>
        <w:t>Опухоли кроветворной ткани</w:t>
      </w:r>
    </w:p>
    <w:bookmarkEnd w:id="0"/>
    <w:p w:rsidR="00BB3F56" w:rsidRDefault="00BB3F56" w:rsidP="00BB3F56">
      <w:pPr>
        <w:pStyle w:val="c8"/>
      </w:pPr>
      <w:r>
        <w:rPr>
          <w:rStyle w:val="c4"/>
        </w:rPr>
        <w:t>Среди опухолей кроветворной ткани различают:</w:t>
      </w:r>
    </w:p>
    <w:p w:rsidR="00BB3F56" w:rsidRDefault="00BB3F56" w:rsidP="00BB3F56">
      <w:pPr>
        <w:pStyle w:val="c8"/>
      </w:pPr>
      <w:r>
        <w:rPr>
          <w:rStyle w:val="c4"/>
        </w:rPr>
        <w:t>1) лейкозы;</w:t>
      </w:r>
    </w:p>
    <w:p w:rsidR="00BB3F56" w:rsidRDefault="00BB3F56" w:rsidP="00BB3F56">
      <w:pPr>
        <w:pStyle w:val="c8"/>
      </w:pPr>
      <w:r>
        <w:rPr>
          <w:rStyle w:val="c4"/>
        </w:rPr>
        <w:lastRenderedPageBreak/>
        <w:t>2) лимфомы (</w:t>
      </w:r>
      <w:proofErr w:type="spellStart"/>
      <w:r>
        <w:rPr>
          <w:rStyle w:val="c4"/>
        </w:rPr>
        <w:t>лимфосаркома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ретикулосаркома</w:t>
      </w:r>
      <w:proofErr w:type="spellEnd"/>
      <w:r>
        <w:rPr>
          <w:rStyle w:val="c4"/>
        </w:rPr>
        <w:t xml:space="preserve">, </w:t>
      </w:r>
      <w:proofErr w:type="spellStart"/>
      <w:r>
        <w:rPr>
          <w:rStyle w:val="c4"/>
        </w:rPr>
        <w:t>плазмоцитома</w:t>
      </w:r>
      <w:proofErr w:type="spellEnd"/>
      <w:r>
        <w:rPr>
          <w:rStyle w:val="c4"/>
        </w:rPr>
        <w:t xml:space="preserve"> или миелома, </w:t>
      </w:r>
      <w:proofErr w:type="spellStart"/>
      <w:r>
        <w:rPr>
          <w:rStyle w:val="c4"/>
        </w:rPr>
        <w:t>лимфогрануломатоз</w:t>
      </w:r>
      <w:proofErr w:type="spellEnd"/>
      <w:r>
        <w:rPr>
          <w:rStyle w:val="c4"/>
        </w:rPr>
        <w:t>).</w:t>
      </w:r>
    </w:p>
    <w:p w:rsidR="00BB3F56" w:rsidRDefault="00BB3F56" w:rsidP="00BB3F56">
      <w:pPr>
        <w:pStyle w:val="c8"/>
      </w:pPr>
      <w:r>
        <w:rPr>
          <w:rStyle w:val="c4"/>
        </w:rPr>
        <w:t>В опухолевой ткани находятся 2 клеточных компонента: реактивный и опухолевый. Опухолевый компонент – гигантские одноядерные клетки (</w:t>
      </w:r>
      <w:proofErr w:type="spellStart"/>
      <w:r>
        <w:rPr>
          <w:rStyle w:val="c4"/>
        </w:rPr>
        <w:t>Ходжкина</w:t>
      </w:r>
      <w:proofErr w:type="spellEnd"/>
      <w:r>
        <w:rPr>
          <w:rStyle w:val="c4"/>
        </w:rPr>
        <w:t>) и гигантские многоядерные клетки (2 ядра, в центре которых – клетки Березовского—Штернберга). Эти клетки являются диагностическими. Реактивный компонент: лимфоциты (Т и В), плазматические клетки, эозинофилы, лейкоциты, макрофаги, участки некроза, возникающие вследствие цитотоксического действия Т-лимфоцитов, участки реактивного склероза. Реактивный и опухолевый компоненты встречаются в различных соотношениях, тем самым обуславливая разнообразные варианты заболевания.</w:t>
      </w:r>
    </w:p>
    <w:p w:rsidR="00BB3F56" w:rsidRDefault="00BB3F56"/>
    <w:sectPr w:rsidR="00BB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5B58"/>
    <w:multiLevelType w:val="multilevel"/>
    <w:tmpl w:val="FD8A4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849F3"/>
    <w:multiLevelType w:val="multilevel"/>
    <w:tmpl w:val="72188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27DD5"/>
    <w:multiLevelType w:val="multilevel"/>
    <w:tmpl w:val="4350B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47ABA"/>
    <w:multiLevelType w:val="multilevel"/>
    <w:tmpl w:val="F7D4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993386"/>
    <w:multiLevelType w:val="multilevel"/>
    <w:tmpl w:val="B09008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74EA5"/>
    <w:multiLevelType w:val="multilevel"/>
    <w:tmpl w:val="C310E7B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6F73A7F"/>
    <w:multiLevelType w:val="multilevel"/>
    <w:tmpl w:val="C0982E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A2433"/>
    <w:multiLevelType w:val="multilevel"/>
    <w:tmpl w:val="0778FD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11CF4"/>
    <w:multiLevelType w:val="multilevel"/>
    <w:tmpl w:val="0A6073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8771D3"/>
    <w:multiLevelType w:val="multilevel"/>
    <w:tmpl w:val="F30229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F60059"/>
    <w:multiLevelType w:val="multilevel"/>
    <w:tmpl w:val="16A65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722D8"/>
    <w:multiLevelType w:val="multilevel"/>
    <w:tmpl w:val="00F40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207031"/>
    <w:multiLevelType w:val="multilevel"/>
    <w:tmpl w:val="B754BF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8A3E04"/>
    <w:multiLevelType w:val="multilevel"/>
    <w:tmpl w:val="A3D81BD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56"/>
    <w:rsid w:val="00BB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5119-FADA-4FA5-8163-714E5333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B3F56"/>
  </w:style>
  <w:style w:type="character" w:customStyle="1" w:styleId="c3">
    <w:name w:val="c3"/>
    <w:basedOn w:val="a0"/>
    <w:rsid w:val="00BB3F56"/>
  </w:style>
  <w:style w:type="paragraph" w:customStyle="1" w:styleId="c6">
    <w:name w:val="c6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B3F56"/>
  </w:style>
  <w:style w:type="paragraph" w:customStyle="1" w:styleId="c0">
    <w:name w:val="c0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B3F56"/>
  </w:style>
  <w:style w:type="paragraph" w:customStyle="1" w:styleId="c1">
    <w:name w:val="c1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BB3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1771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2020-03-25T17:23:00Z</dcterms:created>
  <dcterms:modified xsi:type="dcterms:W3CDTF">2020-03-25T17:28:00Z</dcterms:modified>
</cp:coreProperties>
</file>