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BC2" w:rsidRDefault="00D43BC2" w:rsidP="00D43BC2">
      <w:pPr>
        <w:spacing w:after="0" w:line="276"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color w:val="FF0000"/>
          <w:sz w:val="24"/>
          <w:szCs w:val="24"/>
          <w:lang w:eastAsia="ru-RU"/>
        </w:rPr>
        <w:t>ЛЕКЦИИ ПО СЕМЕЙНОМУ ПРАВУ ДЛЯ ДИСТАЦИОННОГО ОБУЧЕНИЯ</w:t>
      </w:r>
    </w:p>
    <w:p w:rsidR="00D43BC2" w:rsidRPr="00D43BC2" w:rsidRDefault="00D43BC2" w:rsidP="00D43BC2">
      <w:pPr>
        <w:spacing w:after="0" w:line="276"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(ДЛЯ СТУДЕНТОВ 2 КУРС ПСО)</w:t>
      </w:r>
    </w:p>
    <w:p w:rsidR="00AC35E6" w:rsidRPr="00AC35E6" w:rsidRDefault="00D43BC2" w:rsidP="00D43BC2">
      <w:pPr>
        <w:spacing w:after="0" w:line="276" w:lineRule="auto"/>
        <w:jc w:val="center"/>
        <w:outlineLvl w:val="1"/>
        <w:rPr>
          <w:rFonts w:ascii="Times New Roman" w:eastAsia="Times New Roman" w:hAnsi="Times New Roman" w:cs="Times New Roman"/>
          <w:b/>
          <w:sz w:val="24"/>
          <w:szCs w:val="24"/>
          <w:lang w:eastAsia="ru-RU"/>
        </w:rPr>
      </w:pPr>
      <w:r w:rsidRPr="00AC35E6">
        <w:rPr>
          <w:rFonts w:ascii="Times New Roman" w:eastAsia="Times New Roman" w:hAnsi="Times New Roman" w:cs="Times New Roman"/>
          <w:b/>
          <w:sz w:val="24"/>
          <w:szCs w:val="24"/>
          <w:lang w:eastAsia="ru-RU"/>
        </w:rPr>
        <w:t xml:space="preserve">Задание: </w:t>
      </w:r>
    </w:p>
    <w:p w:rsidR="00D43BC2" w:rsidRPr="00AC35E6" w:rsidRDefault="00AC35E6" w:rsidP="00AC35E6">
      <w:pPr>
        <w:pStyle w:val="a8"/>
        <w:numPr>
          <w:ilvl w:val="0"/>
          <w:numId w:val="4"/>
        </w:numPr>
        <w:spacing w:after="0" w:line="276" w:lineRule="auto"/>
        <w:jc w:val="both"/>
        <w:outlineLvl w:val="1"/>
        <w:rPr>
          <w:rFonts w:ascii="Times New Roman" w:eastAsia="Times New Roman" w:hAnsi="Times New Roman" w:cs="Times New Roman"/>
          <w:b/>
          <w:sz w:val="24"/>
          <w:szCs w:val="24"/>
          <w:lang w:eastAsia="ru-RU"/>
        </w:rPr>
      </w:pPr>
      <w:r w:rsidRPr="00AC35E6">
        <w:rPr>
          <w:rFonts w:ascii="Times New Roman" w:eastAsia="Times New Roman" w:hAnsi="Times New Roman" w:cs="Times New Roman"/>
          <w:b/>
          <w:sz w:val="24"/>
          <w:szCs w:val="24"/>
          <w:lang w:eastAsia="ru-RU"/>
        </w:rPr>
        <w:t>С</w:t>
      </w:r>
      <w:r w:rsidR="00D43BC2" w:rsidRPr="00AC35E6">
        <w:rPr>
          <w:rFonts w:ascii="Times New Roman" w:eastAsia="Times New Roman" w:hAnsi="Times New Roman" w:cs="Times New Roman"/>
          <w:b/>
          <w:sz w:val="24"/>
          <w:szCs w:val="24"/>
          <w:lang w:eastAsia="ru-RU"/>
        </w:rPr>
        <w:t>оставить краткий конспект лекций</w:t>
      </w:r>
    </w:p>
    <w:p w:rsidR="00AC35E6" w:rsidRPr="00AC35E6" w:rsidRDefault="00AC35E6" w:rsidP="00AC35E6">
      <w:pPr>
        <w:pStyle w:val="a8"/>
        <w:numPr>
          <w:ilvl w:val="0"/>
          <w:numId w:val="4"/>
        </w:numPr>
        <w:spacing w:after="0" w:line="276" w:lineRule="auto"/>
        <w:jc w:val="both"/>
        <w:outlineLvl w:val="1"/>
        <w:rPr>
          <w:rFonts w:ascii="Times New Roman" w:eastAsia="Times New Roman" w:hAnsi="Times New Roman" w:cs="Times New Roman"/>
          <w:b/>
          <w:sz w:val="24"/>
          <w:szCs w:val="24"/>
          <w:lang w:eastAsia="ru-RU"/>
        </w:rPr>
      </w:pPr>
      <w:r w:rsidRPr="00AC35E6">
        <w:rPr>
          <w:rFonts w:ascii="Times New Roman" w:eastAsia="Times New Roman" w:hAnsi="Times New Roman" w:cs="Times New Roman"/>
          <w:b/>
          <w:sz w:val="24"/>
          <w:szCs w:val="24"/>
          <w:lang w:eastAsia="ru-RU"/>
        </w:rPr>
        <w:t>Письменно ответить на контрольные вопросы по каждой теме</w:t>
      </w:r>
    </w:p>
    <w:p w:rsidR="00D43BC2" w:rsidRDefault="00D43BC2" w:rsidP="00D43BC2">
      <w:pPr>
        <w:spacing w:after="0" w:line="276" w:lineRule="auto"/>
        <w:jc w:val="center"/>
        <w:outlineLvl w:val="1"/>
        <w:rPr>
          <w:rFonts w:ascii="Times New Roman" w:eastAsia="Times New Roman" w:hAnsi="Times New Roman" w:cs="Times New Roman"/>
          <w:b/>
          <w:color w:val="FF0000"/>
          <w:sz w:val="24"/>
          <w:szCs w:val="24"/>
          <w:lang w:eastAsia="ru-RU"/>
        </w:rPr>
      </w:pPr>
    </w:p>
    <w:p w:rsidR="00D43BC2" w:rsidRPr="006E4A53" w:rsidRDefault="00D43BC2" w:rsidP="00D43BC2">
      <w:pPr>
        <w:spacing w:after="0" w:line="276" w:lineRule="auto"/>
        <w:jc w:val="center"/>
        <w:outlineLvl w:val="1"/>
        <w:rPr>
          <w:rFonts w:ascii="Times New Roman" w:eastAsia="Times New Roman" w:hAnsi="Times New Roman" w:cs="Times New Roman"/>
          <w:b/>
          <w:color w:val="FF0000"/>
          <w:sz w:val="24"/>
          <w:szCs w:val="24"/>
          <w:lang w:eastAsia="ru-RU"/>
        </w:rPr>
      </w:pPr>
      <w:hyperlink r:id="rId7" w:anchor="Q-1617-Tyema-4-Lichnyye-i-imushchyestvyennyye-pravootnoshyeniya-suprugov-Link" w:history="1">
        <w:r w:rsidRPr="006E4A53">
          <w:rPr>
            <w:rFonts w:ascii="Times New Roman" w:eastAsia="Times New Roman" w:hAnsi="Times New Roman" w:cs="Times New Roman"/>
            <w:b/>
            <w:color w:val="FF0000"/>
            <w:sz w:val="24"/>
            <w:szCs w:val="24"/>
            <w:u w:val="single"/>
            <w:lang w:eastAsia="ru-RU"/>
          </w:rPr>
          <w:t>Тема 4. Личные и имущественные правоотношения супругов.</w:t>
        </w:r>
      </w:hyperlink>
      <w:r w:rsidR="00877039">
        <w:rPr>
          <w:rFonts w:ascii="Times New Roman" w:eastAsia="Times New Roman" w:hAnsi="Times New Roman" w:cs="Times New Roman"/>
          <w:b/>
          <w:color w:val="FF0000"/>
          <w:sz w:val="24"/>
          <w:szCs w:val="24"/>
          <w:lang w:eastAsia="ru-RU"/>
        </w:rPr>
        <w:t xml:space="preserve"> (4 часа)</w:t>
      </w:r>
    </w:p>
    <w:p w:rsidR="00D43BC2" w:rsidRPr="006E4A53" w:rsidRDefault="00D43BC2" w:rsidP="00D43BC2">
      <w:pPr>
        <w:spacing w:after="0" w:line="276" w:lineRule="auto"/>
        <w:jc w:val="center"/>
        <w:outlineLvl w:val="1"/>
        <w:rPr>
          <w:rFonts w:ascii="Times New Roman" w:eastAsia="Times New Roman" w:hAnsi="Times New Roman" w:cs="Times New Roman"/>
          <w:b/>
          <w:color w:val="FF0000"/>
          <w:sz w:val="24"/>
          <w:szCs w:val="24"/>
          <w:lang w:eastAsia="ru-RU"/>
        </w:rPr>
      </w:pPr>
      <w:hyperlink r:id="rId8" w:anchor="Q-1624-4-1-Lichnyye-nyeimushchyestvyennyye-prava-i-obyazannosti-suprugov-Link" w:history="1">
        <w:r w:rsidRPr="006E4A53">
          <w:rPr>
            <w:rFonts w:ascii="Times New Roman" w:eastAsia="Times New Roman" w:hAnsi="Times New Roman" w:cs="Times New Roman"/>
            <w:b/>
            <w:color w:val="FF0000"/>
            <w:sz w:val="24"/>
            <w:szCs w:val="24"/>
            <w:u w:val="single"/>
            <w:lang w:eastAsia="ru-RU"/>
          </w:rPr>
          <w:t>4.1. Личные неимущественные права и обязанности супругов.</w:t>
        </w:r>
      </w:hyperlink>
    </w:p>
    <w:p w:rsidR="00D43BC2" w:rsidRDefault="00D43BC2" w:rsidP="00D43BC2">
      <w:pPr>
        <w:spacing w:after="0" w:line="276" w:lineRule="auto"/>
        <w:jc w:val="center"/>
        <w:outlineLvl w:val="1"/>
        <w:rPr>
          <w:rFonts w:ascii="Times New Roman" w:eastAsia="Times New Roman" w:hAnsi="Times New Roman" w:cs="Times New Roman"/>
          <w:b/>
          <w:color w:val="000000"/>
          <w:sz w:val="24"/>
          <w:szCs w:val="24"/>
          <w:u w:val="single"/>
          <w:lang w:eastAsia="ru-RU"/>
        </w:rPr>
      </w:pPr>
      <w:r w:rsidRPr="006E4A53">
        <w:rPr>
          <w:rFonts w:ascii="Times New Roman" w:eastAsia="Times New Roman" w:hAnsi="Times New Roman" w:cs="Times New Roman"/>
          <w:b/>
          <w:color w:val="000000"/>
          <w:sz w:val="24"/>
          <w:szCs w:val="24"/>
          <w:u w:val="single"/>
          <w:lang w:eastAsia="ru-RU"/>
        </w:rPr>
        <w:t>(составить</w:t>
      </w:r>
      <w:r w:rsidRPr="006E4A53">
        <w:rPr>
          <w:rFonts w:ascii="Times New Roman" w:eastAsia="Times New Roman" w:hAnsi="Times New Roman" w:cs="Times New Roman"/>
          <w:b/>
          <w:color w:val="000000"/>
          <w:sz w:val="24"/>
          <w:szCs w:val="24"/>
          <w:u w:val="single"/>
          <w:lang w:eastAsia="ru-RU"/>
        </w:rPr>
        <w:t xml:space="preserve"> краткий </w:t>
      </w:r>
      <w:r w:rsidRPr="006E4A53">
        <w:rPr>
          <w:rFonts w:ascii="Times New Roman" w:eastAsia="Times New Roman" w:hAnsi="Times New Roman" w:cs="Times New Roman"/>
          <w:b/>
          <w:color w:val="000000"/>
          <w:sz w:val="24"/>
          <w:szCs w:val="24"/>
          <w:u w:val="single"/>
          <w:lang w:eastAsia="ru-RU"/>
        </w:rPr>
        <w:t>конспект)</w:t>
      </w:r>
    </w:p>
    <w:p w:rsidR="00D43BC2" w:rsidRPr="006E4A53" w:rsidRDefault="00D43BC2" w:rsidP="00D43BC2">
      <w:pPr>
        <w:spacing w:after="0" w:line="276" w:lineRule="auto"/>
        <w:jc w:val="center"/>
        <w:outlineLvl w:val="1"/>
        <w:rPr>
          <w:rFonts w:ascii="Times New Roman" w:eastAsia="Times New Roman" w:hAnsi="Times New Roman" w:cs="Times New Roman"/>
          <w:b/>
          <w:color w:val="000000"/>
          <w:sz w:val="24"/>
          <w:szCs w:val="24"/>
          <w:u w:val="single"/>
          <w:lang w:eastAsia="ru-RU"/>
        </w:rPr>
      </w:pP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Под личными неимущественными правами понимаются закрепленные семейным законодательством права, затрагивающие личные интересы супругов, основу которых составляют одобряемые государством действия и поступки участников семейных отношений, и составляющие внутреннюю основу семейной жизни. К личным неимущественным правам относятся:</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1) право супруга выбирать род занятий;</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2) получать профессию по своему желанию;</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3) выбирать место жительства и место пребывания, т. е. решать для себя вопрос, где жить и жить ли совместно с другим супругом или отдельно от него;</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4) право супругов на равенство при решении вопросов:</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воспитания и образования детей;</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отцовства и материнства;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планирования семьи;</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распределения семейного бюджета;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ведения домашнего хозяйства;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других вопросов семейной жизни;</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5) иные права, предусмотренные семейным законодательством.</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Данные личные неимущественные права не могут быть предметом брачного договора, иных сделок.</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К личными неимущественным правам тесно примыкают такие обязанности супругов, как:</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обязанность не препятствовать другому супругу в осуществлении им личных неимущественных прав;</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оказывать друг другу взаимную моральную поддержку;</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содействовать материальному благополучию семьи;</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способствовать всестороннему духовному, нравственному и физическому развитию всех членов семьи.</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С момента регистрации брака в органах ЗАГС лица, заключившие брак, становятся супругами. С этого времени между ними возникают личные и имущественные права и обязанности. Личные права и обязанности супругов являются прямым следствием заключения брака и определяют основу взаимоотношений супругов в семье.</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xml:space="preserve">Личные отношения супругов регулируются как правовыми нормами, так и нравственными правилами поведения, поскольку закон предусматривает построение семейных отношений на чувствах взаимной любви и уважения, взаимопомощи и ответственности (ст. 1 СК). В ст. 31, 32 СК содержатся только общие принципиальные </w:t>
      </w:r>
      <w:r w:rsidRPr="00BC4E40">
        <w:rPr>
          <w:rFonts w:ascii="Times New Roman" w:eastAsia="Times New Roman" w:hAnsi="Times New Roman" w:cs="Times New Roman"/>
          <w:color w:val="000000"/>
          <w:sz w:val="24"/>
          <w:szCs w:val="24"/>
          <w:lang w:eastAsia="ru-RU"/>
        </w:rPr>
        <w:lastRenderedPageBreak/>
        <w:t>положения, касающиеся личных прав и обязанностей супругов, которые имеют важное значение для обеспечения равноправия супругов в семье, защиты личных интересов каждого из них, надлежащего воспитания детей.</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Личные неимущественные права супругов тесно связаны с личностью каждого их них и являются элементами правового статуса гражданина (ст. 19, 27 и 37 Конституции). Они не могут быть отменены или изменены в связи со вступлением гражданина в брак. Несогласие одного из супругов с выбором другого супруга правовых последствий не имеет.</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Законодательство исходит из полного равенства супругов в семье и устанавливает, что вопросы материнства, отцовства, воспитания, образования детей и другие вопросы жизни семьи решаются супругами совместно, т. е. по взаимному согласию. Равенство супругов в семье не только закрепляется как общий принцип, но и гарантируется во всех областях семейных отношений.</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Многое в семье зависит от совместных усилий обоих супругов. Супруги обязаны строить свои отношения на основе взаимоуважения и взаимопомощи, содействовать благополучию и укреплению семьи, заботиться о благосостоянии и развитии своих детей (п. 3 ст. 31 СК). Недостойное поведение одного из супругов в семье может повлечь для него ряд негативных правовых последствий. Например, суд вправе освободить супруга от обязанности по содержанию другого супруга – нетрудоспособного и нуждающегося, если он недостойно вел себя в семье: постоянно пьянствовал, расходовал имущество в ущерб своей семье, жестоко обращался с женой и т. п.</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Одним из основных личных прав супругов является право выбора супругами фамилии при вступлении в брак. В соответствии с российским законодательством выбор фамилии зависит исключительно от воли самих вступающих в брак. Каждый из них – это относится в равной мере и к мужу, и к жене – самостоятельно определяет, сохранит ли он при вступлении в брак свою добрачную фамилию или примет фамилию другого супруга в качестве общей фамилии. В большинстве случаев супруги принимают общую фамилию. Общая фамилия подчеркивает общность интересов всех членов семьи и облегчает реализацию прав и обязанностей супругов, родителей и детей.</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В качестве общей фамилии супруги вправе также избрать двойную фамилию, соединив фамилии супругов, если закон субъекта РФ, на территории которого брак заключается, не запрещает соединения фамилий. В настоящее время такой запрет ни в одном субъекте РФ не установлен. Это общее правило имеет одно исключение: если фамилия одного из супругов уже является двойной, дальнейшее соединение фамилий не допускается (ст. 32 СК).</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Изменение одним из супругов в течение брака своей фамилии не влечет автоматического изменения фамилии другого супруга и их общих несовершеннолетних детей. Супруги свободно и самостоятельно решают вопрос о фамилии и в случае расторжения их брака. Каждый из супругов может после развода оставить себе фамилию, принятую им при заключении брака, или просить восстановить ему его добрачную фамилию. Согласия другого супруга на сохранение его фамилии разведенным супругом не требуется.</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xml:space="preserve">Вопрос об изменении фамилии ребенка в возрасте до 14 лет после расторжения брака его родителей, если ребенок и родитель, с которым остался проживать ребенок, носят разные фамилии, решается органом опеки и попечительства исходя из интересов ребенка и с учетом мнения другого родителя, чью фамилию носит ребенок (ст. 59 СК). Ребенок, </w:t>
      </w:r>
      <w:r w:rsidRPr="00BC4E40">
        <w:rPr>
          <w:rFonts w:ascii="Times New Roman" w:eastAsia="Times New Roman" w:hAnsi="Times New Roman" w:cs="Times New Roman"/>
          <w:color w:val="000000"/>
          <w:sz w:val="24"/>
          <w:szCs w:val="24"/>
          <w:lang w:eastAsia="ru-RU"/>
        </w:rPr>
        <w:lastRenderedPageBreak/>
        <w:t>достигший возраста 14 лет и получивший паспорт, вправе сам обратиться с просьбой о перемене фамилии в орган ЗАГС. При этом требуется согласие его родителей, а при отсутствии такого согласия – решение суда.</w:t>
      </w:r>
    </w:p>
    <w:p w:rsidR="00D43BC2" w:rsidRPr="00BC4E40" w:rsidRDefault="00D43BC2" w:rsidP="00D43BC2">
      <w:pPr>
        <w:spacing w:after="0" w:line="276" w:lineRule="auto"/>
        <w:jc w:val="both"/>
        <w:outlineLvl w:val="1"/>
        <w:rPr>
          <w:rFonts w:ascii="Times New Roman" w:eastAsia="Times New Roman" w:hAnsi="Times New Roman" w:cs="Times New Roman"/>
          <w:color w:val="000000"/>
          <w:sz w:val="24"/>
          <w:szCs w:val="24"/>
          <w:lang w:eastAsia="ru-RU"/>
        </w:rPr>
      </w:pPr>
      <w:hyperlink r:id="rId9" w:anchor="Q-1742-4-2-Imushchyestvyennyye-prava-i-obyazannosti-suprugov-Link" w:history="1">
        <w:r w:rsidRPr="00BC4E40">
          <w:rPr>
            <w:rFonts w:ascii="Times New Roman" w:eastAsia="Times New Roman" w:hAnsi="Times New Roman" w:cs="Times New Roman"/>
            <w:color w:val="352E2E"/>
            <w:sz w:val="24"/>
            <w:szCs w:val="24"/>
            <w:u w:val="single"/>
            <w:lang w:eastAsia="ru-RU"/>
          </w:rPr>
          <w:t>4.2. Имущественные права и обязанности супругов.</w:t>
        </w:r>
      </w:hyperlink>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Имущественные правоотношения (имущественные права и обязанности) супругов возникают по поводу нажитого в браке имущества, а также в связи с предоставлением средств на содержание друг друга. По своему правовому режиму имущество супругов делится на общее имущество супругов и личное (раздельное) имущество супругов.</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Понятие «имущество» охватывает как денежные средства (доходы), так и вещи: движимые (автомобиль, предметы обихода и т. п.) и недвижимые (земельный участок, дом, квартира, дача, гараж и т. п.). Имуществом также признаются имущественные права (обязательственные требования), которые возникают в результате пользования имуществом (например, обязательственные требования по вкладам в банках, по ценным бумагам).</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Общим имуществом супругов признается имущество, нажитое супругами во время их брака. Общая собственность супругов регулируется одновременно гражданским и семейным законодательством. К ней применимы все общие нормы ГК о собственности в целом и о совместной собственности в частности. Семейное законодательство о супружеской собственности не может противоречить нормам ГК.</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Личным имуществом каждого из супругов является имущество, приобретенное до брака (добрачное имущество), а также имущество, полученное одним из супругов во время брака в дар (как по договору дарения, так и за выдающиеся заслуги в науке, искусстве, спорте и т. п. – награды, премии), в порядке наследования или по другим безвозмездным сделкам. К личному имуществу каждого из супругов относятся также вещи индивидуального пользования (одежда, обувь и др.), за исключением драгоценностей и других предметов роскоши (ст. 36 СК). Если в период брака за счет дохода другого супруга были сделаны вложения, значительно увеличивающие стоимость этого имущества, то оно переходит из личной в совместную собственность.</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В понятие «драгоценности» включаются золотые вещи и другие ювелирные изделия из драгоценных и полудрагоценных металлов и камней. К предметам роскоши относятся ценные вещи, произведения искусства, антикварные изделия и другие вещи, которые не являются необходимыми для удовлетворения насущных потребностей супругов. Вопрос о том, является ли данная вещь предметом роскоши, в случае спора решается судом в зависимости как от общего уровня жизни, так и от уровня достатка супругов.</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Различают следующие основные виды общего имущества супругов:</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А) общие доходы – доходы каждого из супругов (заработная плата, доходы от предпринимательской деятельности, гонорары за созданные произведения науки, искусства и т. п., пенсии, пособия и иные денежные выплаты, за исключением выплат, которые имеют специальный целевой характер – материальная помощь, суммы, выплаченные одному из супругов в возмещение ущерба вследствие увечья, и т. п.);</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Б) вещи (движимые и недвижимые), приобретенные за счет общих доходов супругов;</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В) ценные бумаги (акции, облигации и т. п.), паи, вклады, доли в капитале, внесенные в кредитные учреждения или в иные коммерческие организации;</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Г) любое иное имущество, нажитое супругами в браке. Данное имущество является общим независимо от того,</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lastRenderedPageBreak/>
        <w:t xml:space="preserve">Приобретено ли оно на имя обоих супругов или только одного из них. Также не имеет значения, на чье имя зарегистрировано имущество, требующее регистрации, </w:t>
      </w:r>
      <w:proofErr w:type="gramStart"/>
      <w:r w:rsidRPr="00BC4E40">
        <w:rPr>
          <w:rFonts w:ascii="Times New Roman" w:eastAsia="Times New Roman" w:hAnsi="Times New Roman" w:cs="Times New Roman"/>
          <w:color w:val="000000"/>
          <w:sz w:val="24"/>
          <w:szCs w:val="24"/>
          <w:lang w:eastAsia="ru-RU"/>
        </w:rPr>
        <w:t>например</w:t>
      </w:r>
      <w:proofErr w:type="gramEnd"/>
      <w:r w:rsidRPr="00BC4E40">
        <w:rPr>
          <w:rFonts w:ascii="Times New Roman" w:eastAsia="Times New Roman" w:hAnsi="Times New Roman" w:cs="Times New Roman"/>
          <w:color w:val="000000"/>
          <w:sz w:val="24"/>
          <w:szCs w:val="24"/>
          <w:lang w:eastAsia="ru-RU"/>
        </w:rPr>
        <w:t xml:space="preserve"> автомобиль.</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Имущественные отношения супругов можно разделить на две группы: 1) отношения супружеской собственности; 2) алиментные правоотношения супругов. Нормы, регулирующие отношения супругов по поводу собственности, включают нормы, устанавливающие законный режим имущества супругов, нормы, определяющие договорный режим имущества супругов, и нормы, регулирующие ответственность супругов по обязательствам перед третьими лицами.</w:t>
      </w:r>
    </w:p>
    <w:p w:rsidR="00D43BC2" w:rsidRPr="00BC4E40" w:rsidRDefault="00D43BC2" w:rsidP="00D43BC2">
      <w:pPr>
        <w:spacing w:after="0" w:line="276" w:lineRule="auto"/>
        <w:jc w:val="center"/>
        <w:outlineLvl w:val="1"/>
        <w:rPr>
          <w:rFonts w:ascii="Times New Roman" w:eastAsia="Times New Roman" w:hAnsi="Times New Roman" w:cs="Times New Roman"/>
          <w:b/>
          <w:color w:val="000000"/>
          <w:sz w:val="24"/>
          <w:szCs w:val="24"/>
          <w:lang w:eastAsia="ru-RU"/>
        </w:rPr>
      </w:pPr>
      <w:hyperlink r:id="rId10" w:anchor="Q-1800-4-3-Zakonnyyi-ryezhim-imushchyestva-Link" w:history="1">
        <w:r w:rsidRPr="00BC4E40">
          <w:rPr>
            <w:rFonts w:ascii="Times New Roman" w:eastAsia="Times New Roman" w:hAnsi="Times New Roman" w:cs="Times New Roman"/>
            <w:b/>
            <w:color w:val="352E2E"/>
            <w:sz w:val="24"/>
            <w:szCs w:val="24"/>
            <w:u w:val="single"/>
            <w:lang w:eastAsia="ru-RU"/>
          </w:rPr>
          <w:t>4.3. Законный режим имущества.</w:t>
        </w:r>
      </w:hyperlink>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Законным режимом имущества супругов называется установленный нормами семейного законодательства режим совместной собственности, который имеет место, когда данные отношения не урегулированы брачным договором.</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Имущество супругов может быть:</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общим;</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личным (каждого супруга).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xml:space="preserve">Под общим имуществом супругов понимается любое имущество и недвижимость, нажитые ими во время законного брака, независимо от того, на имя кого из супругов оно было приобретено или внесены денежные средства. Общее имущество супругов характеризуется тем, что оно является </w:t>
      </w:r>
      <w:proofErr w:type="spellStart"/>
      <w:r w:rsidRPr="00BC4E40">
        <w:rPr>
          <w:rFonts w:ascii="Times New Roman" w:eastAsia="Times New Roman" w:hAnsi="Times New Roman" w:cs="Times New Roman"/>
          <w:color w:val="000000"/>
          <w:sz w:val="24"/>
          <w:szCs w:val="24"/>
          <w:lang w:eastAsia="ru-RU"/>
        </w:rPr>
        <w:t>бездолевой</w:t>
      </w:r>
      <w:proofErr w:type="spellEnd"/>
      <w:r w:rsidRPr="00BC4E40">
        <w:rPr>
          <w:rFonts w:ascii="Times New Roman" w:eastAsia="Times New Roman" w:hAnsi="Times New Roman" w:cs="Times New Roman"/>
          <w:color w:val="000000"/>
          <w:sz w:val="24"/>
          <w:szCs w:val="24"/>
          <w:lang w:eastAsia="ru-RU"/>
        </w:rPr>
        <w:t xml:space="preserve"> собственностью. Это означает, что каждый из супругов имеет право собственности на все имущество, а не на какую-либо его долю. Пока существует совместная собственность, доли супругов не выделяются. Выделение долей производится только при разделе общего имущества супругов или необходимости выделения из него доли одного из супругов (например, при необходимости наложения взыскания на имущество по долгам одного из супругов).</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Супруги наделены равными правами на владение, пользование и распоряжение совместной собственностью в законном порядке (ст. 35 СК). Также они приобретают право на общее имущество вне зависимости от того, кем из них и на кого из них было приобретено имущество. Такое правоотношение возникает исключительно в период брака, который заключен в органах ЗАГС в установленном законом порядке. Фактические семейные отношения не создают совместной собственности на имущество.</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При этом имущественные отношения лиц, состоящих в фактических семейных отношениях, будут регулироваться не семейным, а гражданским законодательством: нормами об общей собственности, если между ними не установлен иной режим этого имущества.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xml:space="preserve">К личному имуществу каждого из супругов относятся: добрачное имущество, т. е. вещи и права, принадлежавшие каждому из супругов до вступления в брак; имущество, полученное одним из супругов во время брака, </w:t>
      </w:r>
      <w:proofErr w:type="gramStart"/>
      <w:r w:rsidRPr="00BC4E40">
        <w:rPr>
          <w:rFonts w:ascii="Times New Roman" w:eastAsia="Times New Roman" w:hAnsi="Times New Roman" w:cs="Times New Roman"/>
          <w:color w:val="000000"/>
          <w:sz w:val="24"/>
          <w:szCs w:val="24"/>
          <w:lang w:eastAsia="ru-RU"/>
        </w:rPr>
        <w:t>например</w:t>
      </w:r>
      <w:proofErr w:type="gramEnd"/>
      <w:r w:rsidRPr="00BC4E40">
        <w:rPr>
          <w:rFonts w:ascii="Times New Roman" w:eastAsia="Times New Roman" w:hAnsi="Times New Roman" w:cs="Times New Roman"/>
          <w:color w:val="000000"/>
          <w:sz w:val="24"/>
          <w:szCs w:val="24"/>
          <w:lang w:eastAsia="ru-RU"/>
        </w:rPr>
        <w:t xml:space="preserve"> в дар (кроме свадебных подарков). Имущество каждого из супругов (относящееся к вещам длительного пользования – дома, дачи, автомашины и т. д.) может быть признано их совместной собственностью, если будет установлено, что в период брака за счет общего имущества супругов или имущества одного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и т. п.). Например, если супругу до брака принадлежал полуразвалившийся дом, а во время брака за счет общих средств дом был отремонтирован, благоустроен, увеличена его площадь, то </w:t>
      </w:r>
      <w:r w:rsidRPr="00BC4E40">
        <w:rPr>
          <w:rFonts w:ascii="Times New Roman" w:eastAsia="Times New Roman" w:hAnsi="Times New Roman" w:cs="Times New Roman"/>
          <w:color w:val="000000"/>
          <w:sz w:val="24"/>
          <w:szCs w:val="24"/>
          <w:lang w:eastAsia="ru-RU"/>
        </w:rPr>
        <w:lastRenderedPageBreak/>
        <w:t>его стоимость значительно увеличивается. Если суд будет производить раздел имущества супругов, он признает этот дом общим имуществом супругов и произведет его раздел по нормам СК о разделе общего имущества.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Супруги совместно владеют и пользуются общим имуществом. Гражданский кодекс устанавливает презумпцию согласия обоих супругов на распоряжение вещью другим супругом. Это значит, что для покупки или продажи общей вещи не требуется документального подтверждения согласия на данную сделку другим супругом. Исключением из данного правила являются сделки, которые подлежат:</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А) обязательной государственной регистрации:</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договор об ипотеке;</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договор продажи недвижимости;</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договор купли-продажи предприятия;</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договор дарения недвижимости;</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договор аренды недвижимого имущества;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договор аренды здания или сооружения и др.;</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Б) нотариальному удостоверению:</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договор об ипотеке;</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договор о залоге движимого имущества или прав на имущество в обеспечение обязательств по договору, который должен быть нотариально удостоверен;</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договор ренты.</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Соблюдение требования о предварительном согласии супругов на заключение сделки обеспечивается органами, на которые возложена государственная регистрация сделок, и нотариусами. Например, нотариус при удостоверении договора купли-продажи жилого дома, совершаемого одним из супругов, должен выяснить правовой режим дома. Если дом является совместной собственностью супругов (хотя и зарегистрирован на имя супруга, совершающего сделку), то удостоверение договора возможно только после получения согласия другого супруга, которое нотариус, оформляющий сделку, выявляет и удостоверяет. При продаже квартиры также требуется письменное согласие другого супруга, заверенное нотариусом. Супруг, чье нотариально удостоверенное согласие на совершение указанных сделок не было получено, имеет право требовать признания сделки недействительной в судебном порядке в течение года с того момента, когда он узнал или должен был узнать о совершении данной сделки.</w:t>
      </w:r>
    </w:p>
    <w:p w:rsidR="00D43BC2" w:rsidRPr="00BC4E40" w:rsidRDefault="00D43BC2" w:rsidP="00D43BC2">
      <w:pPr>
        <w:spacing w:after="0" w:line="276" w:lineRule="auto"/>
        <w:jc w:val="center"/>
        <w:outlineLvl w:val="1"/>
        <w:rPr>
          <w:rFonts w:ascii="Times New Roman" w:eastAsia="Times New Roman" w:hAnsi="Times New Roman" w:cs="Times New Roman"/>
          <w:b/>
          <w:color w:val="000000"/>
          <w:sz w:val="24"/>
          <w:szCs w:val="24"/>
          <w:lang w:eastAsia="ru-RU"/>
        </w:rPr>
      </w:pPr>
      <w:hyperlink r:id="rId11" w:anchor="Q-1894-4-4-Razdyel-obshchyego-imushchyestva-suprugov-Link" w:history="1">
        <w:r w:rsidRPr="00BC4E40">
          <w:rPr>
            <w:rFonts w:ascii="Times New Roman" w:eastAsia="Times New Roman" w:hAnsi="Times New Roman" w:cs="Times New Roman"/>
            <w:b/>
            <w:color w:val="352E2E"/>
            <w:sz w:val="24"/>
            <w:szCs w:val="24"/>
            <w:u w:val="single"/>
            <w:lang w:eastAsia="ru-RU"/>
          </w:rPr>
          <w:t>4.4. Раздел общего имущества супругов.</w:t>
        </w:r>
      </w:hyperlink>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Раздел общего имущества регулируется нормами, содержащимися в ст. 38, 39 СК, и производится, когда брак прекращается. Однако возможно произвести раздел имущества и при существовании брака. В тех случаях, когда раздел имущества не связан с прекращением брака, делится только то имущество, которое имеется в наличии на момент раздела, а на имущество, которое будет приобретено супругами в дальнейшем, будет распространяться законный режим, т. е. оно будет общим имуществом супругов.</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xml:space="preserve">При отсутствии спора между супругами (бывшими супругами) они сами производят раздел их общего имущества по взаимному согласию. В этом случае супруги могут заключить в любой форме (устно или письменно) соглашение о разделе. По желанию супругов соглашение (договор) о разделе общего имущества может быть удостоверено нотариусом. К нотариальной форме соглашения прибегают в тех случаях, когда объектами раздела является имущество, право собственности на которое должно быть четко </w:t>
      </w:r>
      <w:r w:rsidRPr="00BC4E40">
        <w:rPr>
          <w:rFonts w:ascii="Times New Roman" w:eastAsia="Times New Roman" w:hAnsi="Times New Roman" w:cs="Times New Roman"/>
          <w:color w:val="000000"/>
          <w:sz w:val="24"/>
          <w:szCs w:val="24"/>
          <w:lang w:eastAsia="ru-RU"/>
        </w:rPr>
        <w:lastRenderedPageBreak/>
        <w:t>зафиксировано в правовом документе (жилой дом, квартира, гараж, автомобиль и т. п.), с тем чтобы в последующем реализация этого права не вызвала трудностей и споров.</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В тех случаях, когда супруги не достигли соглашения, раздел их общего имущества производится судом. Раздел имущества производится судом по требованию супругов (одного из них) в бракоразводном процессе. Норма ст. 24 СК не только допускает соединение иска о разделе общего имущества супругов с иском о расторжении брака, но и обязывает суд по требованию супругов (одного из них) при вынесении решения о расторжении брака разделить их имущество, находящееся в их совместной собственности. Требование о разделе общего имущества может быть также предъявлено до расторжения брака или после его расторжения (в суде или в органах ЗАГС).</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При рассмотрении спора супругов о разделе общего имущества суд сначала определяет состав имущества, подлежащего разделу. Для этого устанавливаются и выделяются объекты собственности, которые не подлежат разделу. К ним относятся личное имущество каждого из супругов, а также вещи, приобретенные исключительно для удовлетворения потребностей несовершеннолетних детей (одежда, обувь, книги, игрушки и др.), вклады, внесенные супругами за счет общего имущества на имя детей. К имуществу, не подлежащему разделу, суд может отнести и вещи, приобретенные каждым из супругов в период их раздельного проживания при фактическом прекращении семейных отношений (ст. 38 СК).</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После установления состава общего имущества, подлежащего разделу, суд определяет в этом имуществе доли, причитающиеся каждому из супругов. Доли супругов при разделе общего имущества признаются равными. В принципе их общее имущество должно быть поделено поровну, т. е. пополам. Но иногда суд может отступить от принципа равенства долей (ст. 39 СК). Суд вправе принять такое решение, если этого требуют: а) интересы несовершеннолетних детей; б) заслуживающие внимания интересы одного из супругов.</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Доля каждого супруга определяется в идеальном выражении (например, каждому по 1/2 или жене, с которой остались дети, – 2/3, а мужу – 1/3). Соответственно долям производится раздел общего имущества в натуре. В решении суда указывается, какие именно вещи передаются каждому из супругов. Если у одного из супругов окажется вещей по стоимости больше его идеальной доли, судом на него возлагается обязанность выплатить другому супругу соответствующую денежную компенсацию.</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Кроме вещей, разделу подлежат также права требования, принадлежащие супругам, и их общие долги. Права требования могут быть воплощены в принадлежащих супругам ценных бумагах (акциях, облигациях и т. п.) и в их вкладах в банках и других кредитных учреждениях за счет общего имущества. Права требования распределяются между супругами по тем же правилам, что и остальное имущество.</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Если есть общие долги супругов, то они распределяются пропорционально присужденным им долям (ст. 39 СК). Под общими долгами понимаются обязательства, возникшие из сделок, заключенных в порядке владения, пользования и распоряжения совместной собственностью супругов (например, долг, возникший из обязательства по ремонту принадлежащего обоим супругам жилого дома), а также долги по обязательствам одного из супругов, если полученное по ним было использовано в интересах семьи (например, взятые в долг одним из супругов деньги истрачены на поездку всей семьи на курорт).</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lastRenderedPageBreak/>
        <w:t>Для требований о разделе общего имущества разведенных супругов установлен трехлетний срок исковой давности (ст. 38 СК). Начало этого срока исчисляется не с момента расторжения брака, а с момента, когда бывший супруг узнал или должен был узнать о нарушении своего права (ст. 200 ГК).</w:t>
      </w:r>
    </w:p>
    <w:p w:rsidR="00D43BC2" w:rsidRPr="00BC4E40" w:rsidRDefault="00D43BC2" w:rsidP="00D43BC2">
      <w:pPr>
        <w:spacing w:after="0" w:line="276" w:lineRule="auto"/>
        <w:jc w:val="center"/>
        <w:outlineLvl w:val="1"/>
        <w:rPr>
          <w:rFonts w:ascii="Times New Roman" w:eastAsia="Times New Roman" w:hAnsi="Times New Roman" w:cs="Times New Roman"/>
          <w:b/>
          <w:color w:val="000000"/>
          <w:sz w:val="24"/>
          <w:szCs w:val="24"/>
          <w:lang w:eastAsia="ru-RU"/>
        </w:rPr>
      </w:pPr>
      <w:hyperlink r:id="rId12" w:anchor="Q-1940-4-5-Dogovornyyi-ryezhim-imushchyestva-Ponyatiye-brachnogo-dogovora-Link" w:history="1">
        <w:r w:rsidRPr="00BC4E40">
          <w:rPr>
            <w:rFonts w:ascii="Times New Roman" w:eastAsia="Times New Roman" w:hAnsi="Times New Roman" w:cs="Times New Roman"/>
            <w:b/>
            <w:color w:val="352E2E"/>
            <w:sz w:val="24"/>
            <w:szCs w:val="24"/>
            <w:u w:val="single"/>
            <w:lang w:eastAsia="ru-RU"/>
          </w:rPr>
          <w:t>4.5. Договорный режим имущества. Понятие брачного договора.</w:t>
        </w:r>
      </w:hyperlink>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Основанием договорного режима имущества супругов является брачный договор. Впервые заключение брачного договора стало возможным после вступления в законную силу ГК, поскольку в ст. 256 ГК указано, что имущество, нажитое супругами во время брака, является их совместной собственностью, если договором между ними не установлен иной режим этого имущества. Таким образом, императивное регулирование отношений супругов по поводу имущества было заменено диспозитивным, и супруги получили возможность самостоятельно устанавливать правовой режим своего имущества. В СК брачному договору посвящена гл. 8 «Договорный режим имущества супругов», содержащая нормы, позволяющие супругам разработать брачные договоры на их основании.</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xml:space="preserve">С точки зрения правовой природы брачный договор является гражданско-правовым, наличие у него определенной специфики не означает, что брачный договор является особым договором семейного права, отличным от договоров </w:t>
      </w:r>
      <w:proofErr w:type="gramStart"/>
      <w:r w:rsidRPr="00BC4E40">
        <w:rPr>
          <w:rFonts w:ascii="Times New Roman" w:eastAsia="Times New Roman" w:hAnsi="Times New Roman" w:cs="Times New Roman"/>
          <w:color w:val="000000"/>
          <w:sz w:val="24"/>
          <w:szCs w:val="24"/>
          <w:lang w:eastAsia="ru-RU"/>
        </w:rPr>
        <w:t>гражданских.</w:t>
      </w:r>
      <w:hyperlink r:id="rId13" w:anchor="Syemyeyinoye-pravo-konspyekt-lyektsiyi-QPrimechaniePoD5-4186" w:history="1">
        <w:r w:rsidRPr="00BC4E40">
          <w:rPr>
            <w:rFonts w:ascii="Times New Roman" w:eastAsia="Times New Roman" w:hAnsi="Times New Roman" w:cs="Times New Roman"/>
            <w:color w:val="352E2E"/>
            <w:sz w:val="24"/>
            <w:szCs w:val="24"/>
            <w:u w:val="single"/>
            <w:lang w:eastAsia="ru-RU"/>
          </w:rPr>
          <w:t>[</w:t>
        </w:r>
        <w:proofErr w:type="gramEnd"/>
        <w:r w:rsidRPr="00BC4E40">
          <w:rPr>
            <w:rFonts w:ascii="Times New Roman" w:eastAsia="Times New Roman" w:hAnsi="Times New Roman" w:cs="Times New Roman"/>
            <w:color w:val="352E2E"/>
            <w:sz w:val="24"/>
            <w:szCs w:val="24"/>
            <w:u w:val="single"/>
            <w:lang w:eastAsia="ru-RU"/>
          </w:rPr>
          <w:t>5]</w:t>
        </w:r>
      </w:hyperlink>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Брачный договор – это соглашение лиц, вступающих в брак, или соглашение супругов, определяющее их имущественные права и обязанности в браке и (или) в случае его расторжения. Основная правовая цель брачного договора – определение правового режима имущества супругов и иных имущественных взаимоотношений супругов на будущее время. Статистика таких стран, как Франция и Германия, свидетельствует о том, что, как правило, брачные договоры (контракты) заключают только 5 % лиц, вступающих в брак впервые, идо 60 % вступающих в повторный брак.</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Брачный договор имеет свои особенности: особый субъектный состав; особую форму; особое содержание. Субъектами брачного договора могут быть лица, вступающие в брак (т. е. брачный договор обычно заключается перед государственной регистрацией заключения брака). При этом брачный договор рассматривается как договор с отлагательным условием, так как вступает в силу с момента заключения брака. Если брак не будет заключен, то договор аннулируется. Временных ограничений момента государственной регистрации брака не предусмотрено. Для заключения брачного договора супругом, ограниченным судом в дееспособности, необходимо согласие попечителя. Если лицо, не достигшее брачного возраста, в установленном законом порядке получило разрешение органа опеки и попечительства на вступление в брак, то оно имеет право заключить брачный договор с письменного согласия родителей или попечителей. После заключения брака несовершеннолетний супруг приобретает дееспособность в полном объеме и вправе заключать брачный договор самостоятельно. Право на самостоятельное заключение договора признается за несовершеннолетними, эмансипированными в установленном законом порядке.</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xml:space="preserve">По форме брачный договор отличается двумя особенностями: 1) заключается в письменной форме путем составления одного документа; 2) подлежит обязательному нотариальному удостоверению. Таким образом, брачный договор должен быть заключен в нотариальной конторе при обязательном присутствии обоих супругов. Несоблюдение </w:t>
      </w:r>
      <w:r w:rsidRPr="00BC4E40">
        <w:rPr>
          <w:rFonts w:ascii="Times New Roman" w:eastAsia="Times New Roman" w:hAnsi="Times New Roman" w:cs="Times New Roman"/>
          <w:color w:val="000000"/>
          <w:sz w:val="24"/>
          <w:szCs w:val="24"/>
          <w:lang w:eastAsia="ru-RU"/>
        </w:rPr>
        <w:lastRenderedPageBreak/>
        <w:t>требуемой законом формы влечет за собой недействительность брачного договора. Удостоверение брачного договора через представителя (доверенное лицо) не допускается.</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До введения в действие СК, т. е. до 1 марта 1996 г., форма заключения брачного договора соответствовала общим правилам заключения сделок: договор заключался в простой письменной форме, и изменения его формы на квалифицированную не требовалось. Ныне действующий СК вводит императивное правило: брачный договор обязательно должен быть нотариально удостоверен. Если в договоре предусмотрена возможность перехода права собственности на недвижимое имущество, то такое соглашение подлежит государственной регистрации. Если договор представляет собой условную сделку (т. е. устанавливающую такой правовой режим имущества, изменение которого зависит от определенных условий), то регистрация требуется после наступления оговоренного в договоре условия.</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xml:space="preserve">Нотариальное удостоверение брачного договора осуществляется путем совершения на договоре </w:t>
      </w:r>
      <w:proofErr w:type="spellStart"/>
      <w:r w:rsidRPr="00BC4E40">
        <w:rPr>
          <w:rFonts w:ascii="Times New Roman" w:eastAsia="Times New Roman" w:hAnsi="Times New Roman" w:cs="Times New Roman"/>
          <w:color w:val="000000"/>
          <w:sz w:val="24"/>
          <w:szCs w:val="24"/>
          <w:lang w:eastAsia="ru-RU"/>
        </w:rPr>
        <w:t>удостоверительнои</w:t>
      </w:r>
      <w:proofErr w:type="spellEnd"/>
      <w:r w:rsidRPr="00BC4E40">
        <w:rPr>
          <w:rFonts w:ascii="Times New Roman" w:eastAsia="Times New Roman" w:hAnsi="Times New Roman" w:cs="Times New Roman"/>
          <w:color w:val="000000"/>
          <w:sz w:val="24"/>
          <w:szCs w:val="24"/>
          <w:lang w:eastAsia="ru-RU"/>
        </w:rPr>
        <w:t xml:space="preserve"> надписи нотариуса. Обязанностью нотариуса является разъяснение смысла и значения договора, а также правовых последствий его заключения, с тем чтобы юридическая неосведомленность граждан не могла быть использована им во вред. При удостоверении брачного договора нотариус проверяет, соответствуют ли его условия закону.</w:t>
      </w:r>
    </w:p>
    <w:p w:rsidR="00D43BC2" w:rsidRPr="00BC4E40" w:rsidRDefault="00D43BC2" w:rsidP="00D43BC2">
      <w:pPr>
        <w:spacing w:after="0" w:line="276" w:lineRule="auto"/>
        <w:jc w:val="center"/>
        <w:outlineLvl w:val="1"/>
        <w:rPr>
          <w:rFonts w:ascii="Times New Roman" w:eastAsia="Times New Roman" w:hAnsi="Times New Roman" w:cs="Times New Roman"/>
          <w:b/>
          <w:color w:val="000000"/>
          <w:sz w:val="24"/>
          <w:szCs w:val="24"/>
          <w:lang w:eastAsia="ru-RU"/>
        </w:rPr>
      </w:pPr>
      <w:hyperlink r:id="rId14" w:anchor="Q-1982-4-6-Sodyerzhaniye-brachnogo-dogovora-yego-nyedyeyistvityeljjnostjj-i-pravila-rastorzhyeniya-Link" w:history="1">
        <w:r w:rsidRPr="00BC4E40">
          <w:rPr>
            <w:rFonts w:ascii="Times New Roman" w:eastAsia="Times New Roman" w:hAnsi="Times New Roman" w:cs="Times New Roman"/>
            <w:b/>
            <w:color w:val="352E2E"/>
            <w:sz w:val="24"/>
            <w:szCs w:val="24"/>
            <w:u w:val="single"/>
            <w:lang w:eastAsia="ru-RU"/>
          </w:rPr>
          <w:t>4.6. Содержание брачного договора, его недействительность и правила расторжения.</w:t>
        </w:r>
      </w:hyperlink>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Содержанием брачного договора являются условия, которыми его субъекты определяют соответствующий правовой режим имущества супругов. При составлении и заключении брачного договора супруги имеют право:</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1) изменить установленный законом режим собственности на договорный режим имущества супругов;</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2) установить на все имущество супругов режим:</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А) совместной собственности (данный режим уже регламентирован семейным законодательством, и в брачном договоре могут быть оговорены только особенности использования данного режима);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Б) долевой собственности (указанный режим учитывает в большей мере размер вклада каждого из супругов в их имущество);</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В) раздельной собственности (данный режим устанавливает, что имущество, приобретенное в браке каждым из супругов, будет его личной собственностью);</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Г) смешанный режим собственности, сочетающий элементы общности и раздельности имущества (например, квартира или дом – в совместной собственности, а другое имущество (текущие доходы, предметы обихода, приобретенные каждым из супругов, и т. п.) – в личной собственности каждого из супругов);</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3) установить режим совместной, долевой или раздельной собственности на отдельные виды имущества;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4) установить режим совместной, долевой или раздельной собственности на имущество каждого из супругов.</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xml:space="preserve">Установление того или иного режима супружеского имущества можно поставить в зависимость от различных условий. Например, супруги вправе установить раздельный режим с оговоркой, что в случае рождения ребенка этот режим заменяется режимом совместной собственности на все имущество, нажитое в браке. В брачный договор могут быть включены также положения, связанные с правами и обязанностями супругов по </w:t>
      </w:r>
      <w:r w:rsidRPr="00BC4E40">
        <w:rPr>
          <w:rFonts w:ascii="Times New Roman" w:eastAsia="Times New Roman" w:hAnsi="Times New Roman" w:cs="Times New Roman"/>
          <w:color w:val="000000"/>
          <w:sz w:val="24"/>
          <w:szCs w:val="24"/>
          <w:lang w:eastAsia="ru-RU"/>
        </w:rPr>
        <w:lastRenderedPageBreak/>
        <w:t>взаимному содержанию (как в браке, так и при его расторжении); с несением каждым из супругов семейных расходов (на ведение общего домашнего хозяйства, обучение детей и т. п.); с участием супругов в доходах друг друга (т. е. в тех доходах, которые получает один из супругов от своего личного имущества – доходы от акций, ценных бумаг, вкладов в банках и т. п.), а также положения, определяющие, какое имущество перейдет к каждому из супругов в случае расторжения их брака.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Личные права и обязанности супругов предметом брачного договора быть не могут. Нельзя, например, установить обязанность супругов хранить супружескую верность, определить круг домашних обязанностей и т. п., поскольку такие договоренности в случае их нарушения не могут быть исполнены принудительно. Недопустимо и ограничение в брачном договоре таких личных прав супругов, как право на свободное передвижение, выбор места жительства, рода занятий, сохранение фамилии, принятой при вступлении в брак, после его расторжения и др. Условия договора, предусматривающие ограничение личных прав супругов, являются ничтожными, т. е. не имеющими правовой силы.</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Особенностью брачного договора является то, что его условия могут относиться не только к уже существующим имущественным правам, но и к будущим предметам и правам, которые могут быть приобретены супругами в период брака.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Содержание брачного договора может включать:</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права и обязанности по взаимному содержанию супругов;</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способы участия в доходах супругов;</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порядок несения каждым из супругов семейных расходов безотносительно к уровню материальной обеспеченности семьи.</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Закон позволяет включить в брачный договор любые иные положения, но только при условии, что они будут касаться имущественных прав и обязанностей супругов.</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Брачный договор не может:</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1) ограничивать правоспособность или дееспособность супругов;</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2) ограничивать право супругов на обращение в суд за защитой своих прав;</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3) регулировать личные неимущественные отношения между супругами;</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4) регулировать права и обязанности супругов в отношении детей;</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5) ограничивать право нетрудоспособного нуждающегося супруга на получение содержания от другого супруга;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6) содержать условия, ставящие одного из супругов в крайне неблагоприятное положение или противоречащие принципам семейного законодательства.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Если в брачном договоре режим какого-либо имущества (в том числе приобретенного в будущем) не учтен, то на данное имущество будет распространяться законный режим.</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Брачный договор может быть изменен или расторгнут:</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А) по соглашению сторон;</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Б) в судебном порядке.</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По соглашению сторон брачный договор изменяется (расторгается):</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i/>
          <w:iCs/>
          <w:color w:val="000000"/>
          <w:sz w:val="24"/>
          <w:szCs w:val="24"/>
          <w:lang w:eastAsia="ru-RU"/>
        </w:rPr>
        <w:t>? </w:t>
      </w:r>
      <w:r w:rsidRPr="00BC4E40">
        <w:rPr>
          <w:rFonts w:ascii="Times New Roman" w:eastAsia="Times New Roman" w:hAnsi="Times New Roman" w:cs="Times New Roman"/>
          <w:color w:val="000000"/>
          <w:sz w:val="24"/>
          <w:szCs w:val="24"/>
          <w:lang w:eastAsia="ru-RU"/>
        </w:rPr>
        <w:t>при условии взаимного согласия супругов;</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i/>
          <w:iCs/>
          <w:color w:val="000000"/>
          <w:sz w:val="24"/>
          <w:szCs w:val="24"/>
          <w:lang w:eastAsia="ru-RU"/>
        </w:rPr>
        <w:t>? </w:t>
      </w:r>
      <w:r w:rsidRPr="00BC4E40">
        <w:rPr>
          <w:rFonts w:ascii="Times New Roman" w:eastAsia="Times New Roman" w:hAnsi="Times New Roman" w:cs="Times New Roman"/>
          <w:color w:val="000000"/>
          <w:sz w:val="24"/>
          <w:szCs w:val="24"/>
          <w:lang w:eastAsia="ru-RU"/>
        </w:rPr>
        <w:t>в письменной форме;</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i/>
          <w:iCs/>
          <w:color w:val="000000"/>
          <w:sz w:val="24"/>
          <w:szCs w:val="24"/>
          <w:lang w:eastAsia="ru-RU"/>
        </w:rPr>
        <w:t>? </w:t>
      </w:r>
      <w:r w:rsidRPr="00BC4E40">
        <w:rPr>
          <w:rFonts w:ascii="Times New Roman" w:eastAsia="Times New Roman" w:hAnsi="Times New Roman" w:cs="Times New Roman"/>
          <w:color w:val="000000"/>
          <w:sz w:val="24"/>
          <w:szCs w:val="24"/>
          <w:lang w:eastAsia="ru-RU"/>
        </w:rPr>
        <w:t>при нотариальном удостоверении.</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В судебном порядке брачный договор может быть изменен или расторгнут при заявлении данного требования в суд одним из супругов в случаях:</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i/>
          <w:iCs/>
          <w:color w:val="000000"/>
          <w:sz w:val="24"/>
          <w:szCs w:val="24"/>
          <w:lang w:eastAsia="ru-RU"/>
        </w:rPr>
        <w:t>? </w:t>
      </w:r>
      <w:r w:rsidRPr="00BC4E40">
        <w:rPr>
          <w:rFonts w:ascii="Times New Roman" w:eastAsia="Times New Roman" w:hAnsi="Times New Roman" w:cs="Times New Roman"/>
          <w:color w:val="000000"/>
          <w:sz w:val="24"/>
          <w:szCs w:val="24"/>
          <w:lang w:eastAsia="ru-RU"/>
        </w:rPr>
        <w:t>получения отказа другого супруга изменить или расторгнуть брачный договор;</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i/>
          <w:iCs/>
          <w:color w:val="000000"/>
          <w:sz w:val="24"/>
          <w:szCs w:val="24"/>
          <w:lang w:eastAsia="ru-RU"/>
        </w:rPr>
        <w:lastRenderedPageBreak/>
        <w:t>? </w:t>
      </w:r>
      <w:r w:rsidRPr="00BC4E40">
        <w:rPr>
          <w:rFonts w:ascii="Times New Roman" w:eastAsia="Times New Roman" w:hAnsi="Times New Roman" w:cs="Times New Roman"/>
          <w:color w:val="000000"/>
          <w:sz w:val="24"/>
          <w:szCs w:val="24"/>
          <w:lang w:eastAsia="ru-RU"/>
        </w:rPr>
        <w:t>неполучения ответа в срок, указанный в предложении или в брачном договоре (при его отсутствии в 30-дневный срок согласно п. 2 ст. 452 ГК).</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Основанием для принятия судом решения о расторжении или изменении брачного договора являются: 1) существенное нарушение брачного договора одним из супругов; 2) существенное изменение обстоятельств; 3) иные причины, признанные судом уважительными. Согласно п. 3 ст. 451 ГК супруги не вправе требовать возмещения того, что уже было исполнено по брачному договору до момента его изменения или расторжения, если иное не установлено законом или соглашением сторон.</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Брачный договор признается </w:t>
      </w:r>
      <w:r w:rsidRPr="00BC4E40">
        <w:rPr>
          <w:rFonts w:ascii="Times New Roman" w:eastAsia="Times New Roman" w:hAnsi="Times New Roman" w:cs="Times New Roman"/>
          <w:i/>
          <w:iCs/>
          <w:color w:val="000000"/>
          <w:sz w:val="24"/>
          <w:szCs w:val="24"/>
          <w:lang w:eastAsia="ru-RU"/>
        </w:rPr>
        <w:t>недействительным </w:t>
      </w:r>
      <w:r w:rsidRPr="00BC4E40">
        <w:rPr>
          <w:rFonts w:ascii="Times New Roman" w:eastAsia="Times New Roman" w:hAnsi="Times New Roman" w:cs="Times New Roman"/>
          <w:color w:val="000000"/>
          <w:sz w:val="24"/>
          <w:szCs w:val="24"/>
          <w:lang w:eastAsia="ru-RU"/>
        </w:rPr>
        <w:t>в случаях:</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А) несоблюдения формы договора;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Б) несоответствия закону содержания договора;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В) заключения договора недееспособным лицом;</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Г) несоответствия подлинности воли сторон волеизъявлению в договоре;</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Д) в случае заключения брачного договора: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с лицом, не способным понимать значение своих действий или руководить ими, хотя и дееспособным (ст. 177 ГК);</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под влиянием заблуждения, имеющего существенное значение (ст. 178 ГК);</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под влиянием обмана, насилия, угрозы или вследствие стечения тяжелых обстоятельств на крайне невыгодных для себя условиях, чем другая сторона воспользовалась (ст. 179 ГК).</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Суд также может признать брачный договор недействительным полностью или по частям, если условия договора ставят одного из супругов в крайне неблагоприятное положение.</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Брачный договор признается </w:t>
      </w:r>
      <w:r w:rsidRPr="00BC4E40">
        <w:rPr>
          <w:rFonts w:ascii="Times New Roman" w:eastAsia="Times New Roman" w:hAnsi="Times New Roman" w:cs="Times New Roman"/>
          <w:i/>
          <w:iCs/>
          <w:color w:val="000000"/>
          <w:sz w:val="24"/>
          <w:szCs w:val="24"/>
          <w:lang w:eastAsia="ru-RU"/>
        </w:rPr>
        <w:t>ничтожным </w:t>
      </w:r>
      <w:r w:rsidRPr="00BC4E40">
        <w:rPr>
          <w:rFonts w:ascii="Times New Roman" w:eastAsia="Times New Roman" w:hAnsi="Times New Roman" w:cs="Times New Roman"/>
          <w:color w:val="000000"/>
          <w:sz w:val="24"/>
          <w:szCs w:val="24"/>
          <w:lang w:eastAsia="ru-RU"/>
        </w:rPr>
        <w:t>(независимо от содержания) в случаях наличия в договоре:</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ограничения правоспособности и дееспособности супругов;</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ограничения права супругов на обращение в суд за защитой своих прав;</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регламентации личных неимущественных отношений между супругами (например, регламентации вкусов, интересов, общегражданских прав);</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регламентации прав и обязанностей супругов в отношении детей (во время брака);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ограничения прав нетрудоспособного нуждающегося супруга на получение содержания;</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иного несоответствия принципам семейного законодательства.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Брачный договор также не может устанавливать права и обязанности супругов в отношении их детей. Дети являются самостоятельными субъектами права, и все вопросы, затрагивающие их права, должны решаться с учетом их мнения и в их интересах, которые определяются на момент рассмотрения конкретного вопроса, касающегося их жизни. Например, нельзя в брачном договоре определить, что в случае расторжения брака ребенок останется проживать с отцом или с матерью. Этот вопрос должен решаться родителями по взаимному согласию (а при его отсутствии – судом) с учетом многих обстоятельств: возраста ребенка, его индивидуальных особенностей, привязанности ребенка к тому или другому родителю и т. п. на момент расторжения брака.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Как уже говорилось, несоблюдение нотариальной формы брачного договора влечет его недействительность: он считается ничтожным (несуществующим) и не требует вынесения судебного решения о признании его недействительным.</w:t>
      </w:r>
    </w:p>
    <w:p w:rsidR="00877039" w:rsidRDefault="00877039" w:rsidP="00D43BC2">
      <w:pPr>
        <w:spacing w:after="0" w:line="276" w:lineRule="auto"/>
        <w:ind w:firstLine="360"/>
        <w:jc w:val="both"/>
        <w:rPr>
          <w:rFonts w:ascii="Times New Roman" w:eastAsia="Times New Roman" w:hAnsi="Times New Roman" w:cs="Times New Roman"/>
          <w:i/>
          <w:iCs/>
          <w:color w:val="000000"/>
          <w:sz w:val="24"/>
          <w:szCs w:val="24"/>
          <w:lang w:eastAsia="ru-RU"/>
        </w:rPr>
      </w:pPr>
    </w:p>
    <w:p w:rsidR="00877039" w:rsidRPr="00AC35E6" w:rsidRDefault="00AC35E6" w:rsidP="00877039">
      <w:pPr>
        <w:shd w:val="clear" w:color="auto" w:fill="FFFFFF"/>
        <w:spacing w:after="0" w:line="240" w:lineRule="auto"/>
        <w:rPr>
          <w:rFonts w:ascii="Open Sans" w:eastAsia="Times New Roman" w:hAnsi="Open Sans" w:cs="Times New Roman"/>
          <w:color w:val="FF0000"/>
          <w:sz w:val="21"/>
          <w:szCs w:val="21"/>
          <w:lang w:eastAsia="ru-RU"/>
        </w:rPr>
      </w:pPr>
      <w:r>
        <w:rPr>
          <w:rFonts w:ascii="Open Sans" w:eastAsia="Times New Roman" w:hAnsi="Open Sans" w:cs="Times New Roman"/>
          <w:b/>
          <w:bCs/>
          <w:color w:val="FF0000"/>
          <w:sz w:val="27"/>
          <w:szCs w:val="27"/>
          <w:u w:val="single"/>
          <w:lang w:eastAsia="ru-RU"/>
        </w:rPr>
        <w:t>Контрольные вопросы (ответить письменно)</w:t>
      </w:r>
    </w:p>
    <w:p w:rsidR="00877039" w:rsidRDefault="00877039" w:rsidP="00D43BC2">
      <w:pPr>
        <w:spacing w:after="0" w:line="276" w:lineRule="auto"/>
        <w:ind w:firstLine="360"/>
        <w:jc w:val="both"/>
        <w:rPr>
          <w:rFonts w:ascii="Times New Roman" w:eastAsia="Times New Roman" w:hAnsi="Times New Roman" w:cs="Times New Roman"/>
          <w:i/>
          <w:iCs/>
          <w:color w:val="000000"/>
          <w:sz w:val="24"/>
          <w:szCs w:val="24"/>
          <w:lang w:eastAsia="ru-RU"/>
        </w:rPr>
      </w:pPr>
    </w:p>
    <w:p w:rsidR="00AC35E6" w:rsidRDefault="00877039" w:rsidP="00AC35E6">
      <w:pPr>
        <w:pStyle w:val="a8"/>
        <w:numPr>
          <w:ilvl w:val="0"/>
          <w:numId w:val="3"/>
        </w:numPr>
        <w:tabs>
          <w:tab w:val="left" w:pos="993"/>
        </w:tabs>
        <w:spacing w:after="0"/>
        <w:ind w:left="709" w:hanging="142"/>
        <w:jc w:val="both"/>
        <w:rPr>
          <w:rFonts w:ascii="Times New Roman" w:hAnsi="Times New Roman" w:cs="Times New Roman"/>
          <w:sz w:val="24"/>
          <w:szCs w:val="24"/>
          <w:lang w:eastAsia="ru-RU"/>
        </w:rPr>
      </w:pPr>
      <w:r w:rsidRPr="00AC35E6">
        <w:rPr>
          <w:rFonts w:ascii="Times New Roman" w:hAnsi="Times New Roman" w:cs="Times New Roman"/>
          <w:sz w:val="24"/>
          <w:szCs w:val="24"/>
          <w:lang w:eastAsia="ru-RU"/>
        </w:rPr>
        <w:t>Какое имущество относится к собственности каждого из супругов?</w:t>
      </w:r>
    </w:p>
    <w:p w:rsidR="00AC35E6" w:rsidRDefault="00877039" w:rsidP="00AC35E6">
      <w:pPr>
        <w:pStyle w:val="a8"/>
        <w:numPr>
          <w:ilvl w:val="0"/>
          <w:numId w:val="3"/>
        </w:numPr>
        <w:tabs>
          <w:tab w:val="left" w:pos="993"/>
        </w:tabs>
        <w:spacing w:after="0"/>
        <w:ind w:left="709" w:hanging="142"/>
        <w:jc w:val="both"/>
        <w:rPr>
          <w:rFonts w:ascii="Times New Roman" w:hAnsi="Times New Roman" w:cs="Times New Roman"/>
          <w:sz w:val="24"/>
          <w:szCs w:val="24"/>
          <w:lang w:eastAsia="ru-RU"/>
        </w:rPr>
      </w:pPr>
      <w:r w:rsidRPr="00AC35E6">
        <w:rPr>
          <w:rFonts w:ascii="Times New Roman" w:hAnsi="Times New Roman" w:cs="Times New Roman"/>
          <w:sz w:val="24"/>
          <w:szCs w:val="24"/>
          <w:lang w:eastAsia="ru-RU"/>
        </w:rPr>
        <w:t>Понятие вещей индивидуального пользования. Какие вещи        индивидуального пользования являются предметами роскоши?</w:t>
      </w:r>
    </w:p>
    <w:p w:rsidR="00877039" w:rsidRPr="00AC35E6" w:rsidRDefault="00877039" w:rsidP="00AC35E6">
      <w:pPr>
        <w:pStyle w:val="a8"/>
        <w:numPr>
          <w:ilvl w:val="0"/>
          <w:numId w:val="3"/>
        </w:numPr>
        <w:tabs>
          <w:tab w:val="left" w:pos="993"/>
        </w:tabs>
        <w:spacing w:after="0"/>
        <w:ind w:left="709" w:hanging="142"/>
        <w:jc w:val="both"/>
        <w:rPr>
          <w:rFonts w:ascii="Times New Roman" w:hAnsi="Times New Roman" w:cs="Times New Roman"/>
          <w:sz w:val="24"/>
          <w:szCs w:val="24"/>
          <w:lang w:eastAsia="ru-RU"/>
        </w:rPr>
      </w:pPr>
      <w:r w:rsidRPr="00AC35E6">
        <w:rPr>
          <w:rFonts w:ascii="Times New Roman" w:hAnsi="Times New Roman" w:cs="Times New Roman"/>
          <w:sz w:val="24"/>
          <w:szCs w:val="24"/>
          <w:lang w:eastAsia="ru-RU"/>
        </w:rPr>
        <w:t>При наличии каких оснований имущество каждого из супругов может       быть признано их совместной собственностью?</w:t>
      </w:r>
    </w:p>
    <w:p w:rsidR="00877039" w:rsidRPr="00AC35E6" w:rsidRDefault="00877039" w:rsidP="00AC35E6">
      <w:pPr>
        <w:pStyle w:val="a8"/>
        <w:numPr>
          <w:ilvl w:val="0"/>
          <w:numId w:val="3"/>
        </w:numPr>
        <w:tabs>
          <w:tab w:val="left" w:pos="993"/>
        </w:tabs>
        <w:spacing w:after="0"/>
        <w:ind w:left="709" w:hanging="142"/>
        <w:jc w:val="both"/>
        <w:rPr>
          <w:rFonts w:ascii="Times New Roman" w:hAnsi="Times New Roman" w:cs="Times New Roman"/>
          <w:sz w:val="24"/>
          <w:szCs w:val="24"/>
          <w:lang w:eastAsia="ru-RU"/>
        </w:rPr>
      </w:pPr>
      <w:r w:rsidRPr="00AC35E6">
        <w:rPr>
          <w:rFonts w:ascii="Times New Roman" w:hAnsi="Times New Roman" w:cs="Times New Roman"/>
          <w:sz w:val="24"/>
          <w:szCs w:val="24"/>
          <w:lang w:eastAsia="ru-RU"/>
        </w:rPr>
        <w:t>Понятие законного режима имущества супругов. В каких случаях       действует законный режим имущества супругов?</w:t>
      </w:r>
    </w:p>
    <w:p w:rsidR="00877039" w:rsidRPr="00AC35E6" w:rsidRDefault="00877039" w:rsidP="00AC35E6">
      <w:pPr>
        <w:pStyle w:val="a8"/>
        <w:numPr>
          <w:ilvl w:val="0"/>
          <w:numId w:val="3"/>
        </w:numPr>
        <w:tabs>
          <w:tab w:val="left" w:pos="993"/>
        </w:tabs>
        <w:spacing w:after="0"/>
        <w:ind w:left="709" w:hanging="142"/>
        <w:jc w:val="both"/>
        <w:rPr>
          <w:rFonts w:ascii="Times New Roman" w:hAnsi="Times New Roman" w:cs="Times New Roman"/>
          <w:sz w:val="24"/>
          <w:szCs w:val="24"/>
          <w:lang w:eastAsia="ru-RU"/>
        </w:rPr>
      </w:pPr>
      <w:r w:rsidRPr="00AC35E6">
        <w:rPr>
          <w:rFonts w:ascii="Times New Roman" w:hAnsi="Times New Roman" w:cs="Times New Roman"/>
          <w:sz w:val="24"/>
          <w:szCs w:val="24"/>
          <w:lang w:eastAsia="ru-RU"/>
        </w:rPr>
        <w:t>Каков правовой режим совместной собственности супругов? Как     осуществляется владение, пользование и распоряжение общим     имуществом супругов? В чем состоит равенство прав супругов на   общее имущество?</w:t>
      </w:r>
    </w:p>
    <w:p w:rsidR="00877039" w:rsidRPr="00BC4E40" w:rsidRDefault="00877039" w:rsidP="00D43BC2">
      <w:pPr>
        <w:spacing w:after="0" w:line="276" w:lineRule="auto"/>
        <w:ind w:firstLine="360"/>
        <w:jc w:val="both"/>
        <w:rPr>
          <w:rFonts w:ascii="Times New Roman" w:eastAsia="Times New Roman" w:hAnsi="Times New Roman" w:cs="Times New Roman"/>
          <w:color w:val="000000"/>
          <w:sz w:val="24"/>
          <w:szCs w:val="24"/>
          <w:lang w:eastAsia="ru-RU"/>
        </w:rPr>
      </w:pPr>
    </w:p>
    <w:p w:rsidR="00D43BC2" w:rsidRDefault="00D43BC2" w:rsidP="00D43BC2">
      <w:pPr>
        <w:spacing w:after="0" w:line="276" w:lineRule="auto"/>
        <w:jc w:val="center"/>
        <w:outlineLvl w:val="1"/>
        <w:rPr>
          <w:rFonts w:ascii="Times New Roman" w:eastAsia="Times New Roman" w:hAnsi="Times New Roman" w:cs="Times New Roman"/>
          <w:b/>
          <w:color w:val="000000"/>
          <w:sz w:val="24"/>
          <w:szCs w:val="24"/>
          <w:lang w:eastAsia="ru-RU"/>
        </w:rPr>
      </w:pPr>
    </w:p>
    <w:p w:rsidR="00D43BC2" w:rsidRPr="006E4A53" w:rsidRDefault="00D43BC2" w:rsidP="00D43BC2">
      <w:pPr>
        <w:spacing w:after="0" w:line="276" w:lineRule="auto"/>
        <w:jc w:val="center"/>
        <w:outlineLvl w:val="1"/>
        <w:rPr>
          <w:rFonts w:ascii="Times New Roman" w:eastAsia="Times New Roman" w:hAnsi="Times New Roman" w:cs="Times New Roman"/>
          <w:b/>
          <w:color w:val="FF0000"/>
          <w:sz w:val="24"/>
          <w:szCs w:val="24"/>
          <w:lang w:eastAsia="ru-RU"/>
        </w:rPr>
      </w:pPr>
      <w:hyperlink r:id="rId15" w:anchor="Q-2440-Tyema-5-Pravootnoshyeniya-dyetyeyi-i-rodityelyeyi-Link" w:history="1">
        <w:r w:rsidRPr="006E4A53">
          <w:rPr>
            <w:rFonts w:ascii="Times New Roman" w:eastAsia="Times New Roman" w:hAnsi="Times New Roman" w:cs="Times New Roman"/>
            <w:b/>
            <w:color w:val="FF0000"/>
            <w:sz w:val="24"/>
            <w:szCs w:val="24"/>
            <w:u w:val="single"/>
            <w:lang w:eastAsia="ru-RU"/>
          </w:rPr>
          <w:t>Тема 5. Правоотношения детей и родителей.</w:t>
        </w:r>
      </w:hyperlink>
      <w:r w:rsidR="00877039">
        <w:rPr>
          <w:rFonts w:ascii="Times New Roman" w:eastAsia="Times New Roman" w:hAnsi="Times New Roman" w:cs="Times New Roman"/>
          <w:b/>
          <w:color w:val="FF0000"/>
          <w:sz w:val="24"/>
          <w:szCs w:val="24"/>
          <w:lang w:eastAsia="ru-RU"/>
        </w:rPr>
        <w:t xml:space="preserve"> (6 час.)</w:t>
      </w:r>
    </w:p>
    <w:p w:rsidR="00D43BC2" w:rsidRPr="006E4A53" w:rsidRDefault="00D43BC2" w:rsidP="00D43BC2">
      <w:pPr>
        <w:spacing w:after="0" w:line="276" w:lineRule="auto"/>
        <w:jc w:val="center"/>
        <w:outlineLvl w:val="1"/>
        <w:rPr>
          <w:rFonts w:ascii="Times New Roman" w:eastAsia="Times New Roman" w:hAnsi="Times New Roman" w:cs="Times New Roman"/>
          <w:b/>
          <w:color w:val="FF0000"/>
          <w:sz w:val="24"/>
          <w:szCs w:val="24"/>
          <w:lang w:eastAsia="ru-RU"/>
        </w:rPr>
      </w:pPr>
      <w:hyperlink r:id="rId16" w:anchor="Q-2447-5-1-Ustanovlyeniye-proiskhozhdyeniya-dyetyeyi-Link" w:history="1">
        <w:r w:rsidRPr="006E4A53">
          <w:rPr>
            <w:rFonts w:ascii="Times New Roman" w:eastAsia="Times New Roman" w:hAnsi="Times New Roman" w:cs="Times New Roman"/>
            <w:b/>
            <w:color w:val="FF0000"/>
            <w:sz w:val="24"/>
            <w:szCs w:val="24"/>
            <w:u w:val="single"/>
            <w:lang w:eastAsia="ru-RU"/>
          </w:rPr>
          <w:t>5.1. Установление происхождения детей.</w:t>
        </w:r>
      </w:hyperlink>
    </w:p>
    <w:p w:rsidR="00D43BC2" w:rsidRPr="006E4A53" w:rsidRDefault="00D43BC2" w:rsidP="00D43BC2">
      <w:pPr>
        <w:spacing w:after="0" w:line="276" w:lineRule="auto"/>
        <w:jc w:val="center"/>
        <w:outlineLvl w:val="1"/>
        <w:rPr>
          <w:rFonts w:ascii="Times New Roman" w:eastAsia="Times New Roman" w:hAnsi="Times New Roman" w:cs="Times New Roman"/>
          <w:b/>
          <w:color w:val="000000"/>
          <w:sz w:val="24"/>
          <w:szCs w:val="24"/>
          <w:u w:val="single"/>
          <w:lang w:eastAsia="ru-RU"/>
        </w:rPr>
      </w:pPr>
      <w:r w:rsidRPr="006E4A53">
        <w:rPr>
          <w:rFonts w:ascii="Times New Roman" w:eastAsia="Times New Roman" w:hAnsi="Times New Roman" w:cs="Times New Roman"/>
          <w:b/>
          <w:color w:val="000000"/>
          <w:sz w:val="24"/>
          <w:szCs w:val="24"/>
          <w:u w:val="single"/>
          <w:lang w:eastAsia="ru-RU"/>
        </w:rPr>
        <w:t>(составить краткий конспект)</w:t>
      </w:r>
    </w:p>
    <w:p w:rsidR="00D43BC2" w:rsidRPr="00BC4E40" w:rsidRDefault="00D43BC2" w:rsidP="00D43BC2">
      <w:pPr>
        <w:spacing w:after="0" w:line="276" w:lineRule="auto"/>
        <w:jc w:val="center"/>
        <w:outlineLvl w:val="1"/>
        <w:rPr>
          <w:rFonts w:ascii="Times New Roman" w:eastAsia="Times New Roman" w:hAnsi="Times New Roman" w:cs="Times New Roman"/>
          <w:b/>
          <w:color w:val="000000"/>
          <w:sz w:val="24"/>
          <w:szCs w:val="24"/>
          <w:lang w:eastAsia="ru-RU"/>
        </w:rPr>
      </w:pP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Родительские правоотношения – это урегулированная нормами семейного законодательства совокупность личных и имущественных отношений между родителем и его ребенком, содержание которых входит в права и обязанности безусловного характера, призванные обеспечить процесс содержания и надлежащего воспитания ребенка. Этому комплексу прав и обязанностей предшествуют три юридических факта: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1) рождение ребенка;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2) связанное с этим состояние ребенка;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3) удостоверение происхождения в установленном порядке.</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Основанием возникновения прав и обязанностей родителей и детей является происхождение детей. Происхождение – это биологическая (кровная) связь ребенка и его родителей. Происхождение ребенка считается установленным и становится юридическим фактом, если оно удостоверено в установленном законом порядке. Таким порядком является государственная регистрация рождения ребенка в органах ЗАГС.</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При государственной регистрации рождения ребенка, которая должна быть произведена в течение одного месяца после его рождения, составляется запись акта о рождении ребенка, в которой указываются необходимые сведения, определяющие личный статус ребенка, а также сведения о его родителях. Запись о родителях, произведенная органом ЗАГС, является доказательством происхождения ребенка от указанных в ней лиц и может быть оспорена только в судебном порядке.</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Запись сведений о матери ребенка производится на основании соответствующего медицинского документа, подтверждающего факт рождения ребенка данной женщиной (при родах вне медицинского учреждения и без медицинской помощи – на основании свидетельства лиц, присутствующих при родах). Однако возможны случаи отсутствия таких документов: в этой ситуации происхождение ребенка от данной матери (материнство) может быть установлено в судебном порядке путем предъявления иска об установлении материнства.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lastRenderedPageBreak/>
        <w:t xml:space="preserve">Запись сведений об отце, если мать состоит в зарегистрированном браке, производится исходя из установленной в законе презумпции (предположения) отцовства лица, состоящего с нею в браке. Муж матери записывается в качестве </w:t>
      </w:r>
      <w:proofErr w:type="gramStart"/>
      <w:r w:rsidRPr="00BC4E40">
        <w:rPr>
          <w:rFonts w:ascii="Times New Roman" w:eastAsia="Times New Roman" w:hAnsi="Times New Roman" w:cs="Times New Roman"/>
          <w:color w:val="000000"/>
          <w:sz w:val="24"/>
          <w:szCs w:val="24"/>
          <w:lang w:eastAsia="ru-RU"/>
        </w:rPr>
        <w:t>отца</w:t>
      </w:r>
      <w:proofErr w:type="gramEnd"/>
      <w:r w:rsidRPr="00BC4E40">
        <w:rPr>
          <w:rFonts w:ascii="Times New Roman" w:eastAsia="Times New Roman" w:hAnsi="Times New Roman" w:cs="Times New Roman"/>
          <w:color w:val="000000"/>
          <w:sz w:val="24"/>
          <w:szCs w:val="24"/>
          <w:lang w:eastAsia="ru-RU"/>
        </w:rPr>
        <w:t xml:space="preserve"> родившегося у нее ребенка по заявлению любого из супругов. Запись мужа матери отцом ребенка производится независимо от того, сколько времени прошло с момента заключения брака до момента рождения ребенка. Никаких сроков закон в данном случае не устанавливает. Муж матери записывается отцом ребенка и в тех случаях, когда ребенок родился не позднее 300 дней после прекращения брака. Это правило равным образом применяется как в случае прекращения брака смертью супруга, так и в случае прекращения его при жизни супругов разводом или признания брака недействительным (ст. 48 СК). Таким образом, в течение 300 дней после прекращения брака или признания брака недействительным продолжает действовать презумпция происхождения ребенка от мужчины, состоящего с матерью в браке.</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Произведенная запись об отце (отцовство) может быть оспорена в судебном порядке. Отцовство может быть оспорено в любое время (срок исковой давности в этом случае не установлен), когда лицу, записанному в качестве отца, стало известно, что он не является биологическим отцом данного ребенка. При недееспособности отца его отцовство может быть оспорено его опекуном (ст. 48, 51 и 52 СК).</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В случаях, когда родители не состоят в браке между собой, семейное законодательство предусматривает два способа установления отцовства.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1. Добровольное установление отцовства. Оно предполагает подачу после рождения ребенка его отцом и матерью, не состоящими в браке между собой, совместного заявления об установлении отцовства в органы ЗАГС.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самой матери на установление отцовства данного лица в отношении рожденного ею ребенка.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При наличии обстоятельств, при которых подать заявление после рождения ребенка невозможно, закон (ст. 48 СК) предоставляет будущим родителям ребенка право подать совместное заявление об установлении отцовства во время беременности матери. Запись о родителях в таком случае производится после рождения ребенка, поэтому поданное заявление может быть отозвано отцом или матерью в любое время до регистрации рождения ребенка в органах ЗАГС.</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Добровольное установление отцовства возможно и по заявлению одного отца, когда мать ребенка умерла, признана судом недееспособной, лишена по суду родительских прав или невозможно установить ее местонахождение. В целях предотвращения ущемления прав и интересов детей подача такого заявления возможна только при получении предварительного согласия органа опеки и попечительства, а при отказе указанного органа дать такое согласие – при наличии решения суда по данному вопросу.</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Запись об отце ребенка, произведенная на основании добровольного установления отцовства, может быть оспорена в судебном порядке. Однако суд не вправе удовлетворить такое требование, если установит, что лицу, добровольно установившему свое отцовство, в момент установления было известно, что он не является биологическим отцом ребенка (п. 2 ст. 52 СК).</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xml:space="preserve">2. Установление отцовства в судебном порядке. При отсутствии совместного заявления об установлении отцовства (отказ не только отца, но и матери ребенка от его подачи) или </w:t>
      </w:r>
      <w:r w:rsidRPr="00BC4E40">
        <w:rPr>
          <w:rFonts w:ascii="Times New Roman" w:eastAsia="Times New Roman" w:hAnsi="Times New Roman" w:cs="Times New Roman"/>
          <w:color w:val="000000"/>
          <w:sz w:val="24"/>
          <w:szCs w:val="24"/>
          <w:lang w:eastAsia="ru-RU"/>
        </w:rPr>
        <w:lastRenderedPageBreak/>
        <w:t>аналогичного заявления отца ребенка отцовство может быть установлено в судебном порядке. Установление отцовства в судебном порядке регулируется ст. 49 СК.</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Дела об установлении отцовства рассматриваются судом в порядке искового производства. Иск предъявляется к предполагаемому отцу ребенка, если он отказывается признать ребенка в добровольном порядке, или к матери – если она препятствует подаче совместного заявления об установлении отцовства в органы ЗАГС.</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xml:space="preserve">С требованием об установлении отцовства вправе обратиться мать или фактический отец, опекун (попечитель) ребенка или лицо, на иждивении которого находится ребенок, а также сам ребенок по достижении 18 лет (совершеннолетия), если до его совершеннолетия требование об установлении отцовства не было предъявлено другими </w:t>
      </w:r>
      <w:proofErr w:type="spellStart"/>
      <w:r w:rsidRPr="00BC4E40">
        <w:rPr>
          <w:rFonts w:ascii="Times New Roman" w:eastAsia="Times New Roman" w:hAnsi="Times New Roman" w:cs="Times New Roman"/>
          <w:color w:val="000000"/>
          <w:sz w:val="24"/>
          <w:szCs w:val="24"/>
          <w:lang w:eastAsia="ru-RU"/>
        </w:rPr>
        <w:t>управомоченными</w:t>
      </w:r>
      <w:proofErr w:type="spellEnd"/>
      <w:r w:rsidRPr="00BC4E40">
        <w:rPr>
          <w:rFonts w:ascii="Times New Roman" w:eastAsia="Times New Roman" w:hAnsi="Times New Roman" w:cs="Times New Roman"/>
          <w:color w:val="000000"/>
          <w:sz w:val="24"/>
          <w:szCs w:val="24"/>
          <w:lang w:eastAsia="ru-RU"/>
        </w:rPr>
        <w:t xml:space="preserve"> лицами.</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При рассмотрении дела суд, исследуя представленные сторонами и затребованные по инициативе суда доказательства, устанавливает отцовство, т. е. факт происхождения ребенка от ответчика. При этом суд принимает во внимание любые доказательства, с достоверностью подтверждающие происхождение ребенка от данного лица (подтверждающие совместное проживание сторон в период возможного зачатия ребенка, заботу ответчика о ребенке после его рождения, признание ответчиком себя отцом ребенка в личной переписке, в официальных документах и т. п.). В судебных процессах об установлении отцовства используются данные судебно-медицинской экспертизы: гинекологической, урологической, генетической экспертизы крови. Например, медико-генетическая экспертиза крови может дать со стопроцентной вероятностью ответ, является ли мужчина отцом данного ребенка. Экспертиза может быть назначена судьей в стадии подготовки дела к судебному разбирательству либо в любой стадии процесса (до вынесения решения) по ходатайству сторон, прокурора или же по инициативе самого суда.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 (ст. 5 °СК). Для установления факта признания отцовства должны быть представлены доказательства, подтверждающие, что данное лицо при жизни признавало ребенка своим (письма, заявления, различные письменные свидетельства и т. п.).</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Когда отцовство установлено на основании совместного заявления родителей (заявления отца) или в судебном порядке, внебрачные дети полностью приравниваются в своих правах и обязанностях по отношению к отцу и всем его родственникам к детям, рожденным в браке (ст. 53 СК). Если отцовство не будет установлено в добровольном или судебном порядке, в записи о рождении ребенка в графе «отец» фамилия отца указывается по фамилии матери, а имя и отчество – по указанию матери (п. 3 ст. 51 СК). Такая запись имеет целью скрыть внебрачное рождение ребенка, но никаких правовых последствий за собой не влечет. По желанию одинокой матери сведения об отце ребенка в запись акта о его рождении могут не вноситься, и в соответствующих графах ставится прочерк.</w:t>
      </w:r>
    </w:p>
    <w:p w:rsidR="00D43BC2" w:rsidRPr="00BC4E40" w:rsidRDefault="00D43BC2" w:rsidP="00D43BC2">
      <w:pPr>
        <w:spacing w:after="0" w:line="276" w:lineRule="auto"/>
        <w:jc w:val="center"/>
        <w:outlineLvl w:val="1"/>
        <w:rPr>
          <w:rFonts w:ascii="Times New Roman" w:eastAsia="Times New Roman" w:hAnsi="Times New Roman" w:cs="Times New Roman"/>
          <w:b/>
          <w:color w:val="000000"/>
          <w:sz w:val="24"/>
          <w:szCs w:val="24"/>
          <w:lang w:eastAsia="ru-RU"/>
        </w:rPr>
      </w:pPr>
      <w:hyperlink r:id="rId17" w:anchor="Q-2537-5-2-Prava-nyesovyershyennolyetnikh-dyetyeyi-Link" w:history="1">
        <w:r w:rsidRPr="00BC4E40">
          <w:rPr>
            <w:rFonts w:ascii="Times New Roman" w:eastAsia="Times New Roman" w:hAnsi="Times New Roman" w:cs="Times New Roman"/>
            <w:b/>
            <w:color w:val="352E2E"/>
            <w:sz w:val="24"/>
            <w:szCs w:val="24"/>
            <w:u w:val="single"/>
            <w:lang w:eastAsia="ru-RU"/>
          </w:rPr>
          <w:t>5.2. Права несовершеннолетних детей.</w:t>
        </w:r>
      </w:hyperlink>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Российское семейное законодательство и Конвенция ООН о правах ребенка признают несовершеннолетним лицо, не достигшее 18 лет, и устанавливают основные права детей в семье, реализация которых обеспечивает ребенку возможности для нормального развития и получения надлежащего воспитания. Перечислим основные права ребенка.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lastRenderedPageBreak/>
        <w:t>1. </w:t>
      </w:r>
      <w:r w:rsidRPr="00BC4E40">
        <w:rPr>
          <w:rFonts w:ascii="Times New Roman" w:eastAsia="Times New Roman" w:hAnsi="Times New Roman" w:cs="Times New Roman"/>
          <w:i/>
          <w:iCs/>
          <w:color w:val="000000"/>
          <w:sz w:val="24"/>
          <w:szCs w:val="24"/>
          <w:lang w:eastAsia="ru-RU"/>
        </w:rPr>
        <w:t>Право жить и воспитываться в семье </w:t>
      </w:r>
      <w:r w:rsidRPr="00BC4E40">
        <w:rPr>
          <w:rFonts w:ascii="Times New Roman" w:eastAsia="Times New Roman" w:hAnsi="Times New Roman" w:cs="Times New Roman"/>
          <w:color w:val="000000"/>
          <w:sz w:val="24"/>
          <w:szCs w:val="24"/>
          <w:lang w:eastAsia="ru-RU"/>
        </w:rPr>
        <w:t>(ст. 54 СК). Ребенок вправе жить вместе со своими родителями. При отсутствии на то установленных законом оснований ни один государственный орган не вправе разлучить ребенка с родителями. Так, ребенок может быть передан на воспитание другим лицам или помещен в детское учреждение против воли родителей лишь в тех случаях, когда последние лишены родительских прав или ограничены в родительских правах, поскольку суд пришел к выводу, что оставление ребенка у родителей опасно для него.</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Местом жительства детей в возрасте до 14 лет является место жительства их родителей (ст. 20 ГК). При раздельном проживании родителей они сами определяют, с кем из них будет проживать ребенок, а в случае спора это решает суд исходя из интересов ребенка и с учетом его мнения (п. 3 ст. 65 СК). Несовершеннолетние, достигшие возраста 14 лет, могут выбрать место своего жительства с согласия их родителей.</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Дети, оставшиеся по каким-либо причинам без родительского попечения, утратившие возможность жить в своей собственной семье, передаются на попечение органов опеки и попечительства, которые определяют их последующую судьбу. При устройстве таких детей законодательство исходит из приоритета их семейного воспитания (ст. 1 СК). Только в случаях, когда устроить ребенка в семью невозможно, предусмотрено помещение его на воспитание и содержание в соответствующее детское учреждение (ст. 123 СК).</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2. </w:t>
      </w:r>
      <w:r w:rsidRPr="00BC4E40">
        <w:rPr>
          <w:rFonts w:ascii="Times New Roman" w:eastAsia="Times New Roman" w:hAnsi="Times New Roman" w:cs="Times New Roman"/>
          <w:i/>
          <w:iCs/>
          <w:color w:val="000000"/>
          <w:sz w:val="24"/>
          <w:szCs w:val="24"/>
          <w:lang w:eastAsia="ru-RU"/>
        </w:rPr>
        <w:t>Право на общение с родителями и другими родственниками </w:t>
      </w:r>
      <w:r w:rsidRPr="00BC4E40">
        <w:rPr>
          <w:rFonts w:ascii="Times New Roman" w:eastAsia="Times New Roman" w:hAnsi="Times New Roman" w:cs="Times New Roman"/>
          <w:color w:val="000000"/>
          <w:sz w:val="24"/>
          <w:szCs w:val="24"/>
          <w:lang w:eastAsia="ru-RU"/>
        </w:rPr>
        <w:t>(ст. 55 СК). Ребенок имеет право на общение со своими родителями также в случаях их проживания в разных государствах (ст. 10 Конвенции ООН о правах ребенка).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Право на общение с ребенком дедушки, бабушки, братьев, сестер и других родственников охраняется законом.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его мнения (ст. 67 СК).</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xml:space="preserve">Право на общение со своими родителями и другими родственниками имеет также ребенок, находящийся в экстремальной ситуации (задержание, арест, заключение под стражу, нахождение в лечебном учреждении и т. п.). Осуществляется это право в порядке, определенном законом, т. е. в соответствии с теми законами, которые устанавливают порядок деятельности соответствующих учреждений. Так, УИК предусматривает возможность и устанавливает порядок </w:t>
      </w:r>
      <w:proofErr w:type="gramStart"/>
      <w:r w:rsidRPr="00BC4E40">
        <w:rPr>
          <w:rFonts w:ascii="Times New Roman" w:eastAsia="Times New Roman" w:hAnsi="Times New Roman" w:cs="Times New Roman"/>
          <w:color w:val="000000"/>
          <w:sz w:val="24"/>
          <w:szCs w:val="24"/>
          <w:lang w:eastAsia="ru-RU"/>
        </w:rPr>
        <w:t>свиданий</w:t>
      </w:r>
      <w:proofErr w:type="gramEnd"/>
      <w:r w:rsidRPr="00BC4E40">
        <w:rPr>
          <w:rFonts w:ascii="Times New Roman" w:eastAsia="Times New Roman" w:hAnsi="Times New Roman" w:cs="Times New Roman"/>
          <w:color w:val="000000"/>
          <w:sz w:val="24"/>
          <w:szCs w:val="24"/>
          <w:lang w:eastAsia="ru-RU"/>
        </w:rPr>
        <w:t xml:space="preserve"> осужденных несовершеннолетних со своими родителями и с другими близкими родственниками (родными братьями и сестрами, дедушкой и бабушкой).</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3. </w:t>
      </w:r>
      <w:r w:rsidRPr="00BC4E40">
        <w:rPr>
          <w:rFonts w:ascii="Times New Roman" w:eastAsia="Times New Roman" w:hAnsi="Times New Roman" w:cs="Times New Roman"/>
          <w:i/>
          <w:iCs/>
          <w:color w:val="000000"/>
          <w:sz w:val="24"/>
          <w:szCs w:val="24"/>
          <w:lang w:eastAsia="ru-RU"/>
        </w:rPr>
        <w:t>Право на защиту </w:t>
      </w:r>
      <w:r w:rsidRPr="00BC4E40">
        <w:rPr>
          <w:rFonts w:ascii="Times New Roman" w:eastAsia="Times New Roman" w:hAnsi="Times New Roman" w:cs="Times New Roman"/>
          <w:color w:val="000000"/>
          <w:sz w:val="24"/>
          <w:szCs w:val="24"/>
          <w:lang w:eastAsia="ru-RU"/>
        </w:rPr>
        <w:t>(ст. 56 СК). Защита прав и законных интересов ребенка осуществляется родителями. Это означает, что они несут обязанность защищать права своих детей в самых разных жизненных ситуациях, охранять их интересы в повседневной жизни, принимая для этого все необходимые законные меры. Родители в силу закона (ст. 64 СК) являются законными представителями своих детей и вправе (и обязаны) выступать в защиту их прав и интересов в отношениях с любыми физическими и юридическими лицами, в том числе в судах.</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lastRenderedPageBreak/>
        <w:t>Ребенок имеет право на защиту от злоупотреблений со стороны родителей (или других лиц, ответственных по закону за его воспитание), в том числе в судебном порядке, если ему исполнилось 14 лет. Должностные лица любых учреждений и организаций (детских садов, школ, поликлиник, больниц и т. д.), а также граждане, которым стало известно об угрозе жизни и здоровью ребенка в семье, о нарушении его прав и законных интересов, обязаны сообщить об этих фактах в орган опеки и попечительства по местонахождению ребенка. При получении таких сведений указанные органы в рамках своих полномочий должны принять меры по защите ребенка.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4. </w:t>
      </w:r>
      <w:r w:rsidRPr="00BC4E40">
        <w:rPr>
          <w:rFonts w:ascii="Times New Roman" w:eastAsia="Times New Roman" w:hAnsi="Times New Roman" w:cs="Times New Roman"/>
          <w:i/>
          <w:iCs/>
          <w:color w:val="000000"/>
          <w:sz w:val="24"/>
          <w:szCs w:val="24"/>
          <w:lang w:eastAsia="ru-RU"/>
        </w:rPr>
        <w:t>Право выражать свое мнение </w:t>
      </w:r>
      <w:r w:rsidRPr="00BC4E40">
        <w:rPr>
          <w:rFonts w:ascii="Times New Roman" w:eastAsia="Times New Roman" w:hAnsi="Times New Roman" w:cs="Times New Roman"/>
          <w:color w:val="000000"/>
          <w:sz w:val="24"/>
          <w:szCs w:val="24"/>
          <w:lang w:eastAsia="ru-RU"/>
        </w:rPr>
        <w:t>(ст. 57 СК). Ребенок вправе свободно выражать свое мнение при решении в семье любого вопроса, затрагивающего его интересы. С этой целью ребенку предоставляется возможность быть заслушанным в ходе любого судебного или административного разбирательства, в котором рассматриваются вопросы его жизни и воспитания (непосредственно, через законного представителя или соответствующий орган).</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В определенных законом случаях мнению ребенка, достигшего возраста 10 лет, придается правовое значение. Речь идет об изменении его имени и фамилии, о восстановлении родителей, лишенных родительских прав, в этих правах, об усыновлении ребенка, изменении имени, отчества и фамилии ребенка при его усыновлении, о записи усыновителей в качестве родителей ребенка, об изменении фамилии и имени ребенка при отмене усыновления, а также о передаче ребенка в приемную семью. Во всех этих случаях затрагиваются важнейшие права и интересы ребенка, и перечисленные юридические действия не могут быть совершены, если ребенок против этого возражает.</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5. </w:t>
      </w:r>
      <w:r w:rsidRPr="00BC4E40">
        <w:rPr>
          <w:rFonts w:ascii="Times New Roman" w:eastAsia="Times New Roman" w:hAnsi="Times New Roman" w:cs="Times New Roman"/>
          <w:i/>
          <w:iCs/>
          <w:color w:val="000000"/>
          <w:sz w:val="24"/>
          <w:szCs w:val="24"/>
          <w:lang w:eastAsia="ru-RU"/>
        </w:rPr>
        <w:t>Право на имя, отчество и фамилию </w:t>
      </w:r>
      <w:r w:rsidRPr="00BC4E40">
        <w:rPr>
          <w:rFonts w:ascii="Times New Roman" w:eastAsia="Times New Roman" w:hAnsi="Times New Roman" w:cs="Times New Roman"/>
          <w:color w:val="000000"/>
          <w:sz w:val="24"/>
          <w:szCs w:val="24"/>
          <w:lang w:eastAsia="ru-RU"/>
        </w:rPr>
        <w:t>(ст. 58 СК). Порядок присвоения ребенку имени, отчества и фамилии определен в СК. В ст. 58 СК установлено, что имя дается по соглашению родителей, отчество присваивается по имени отца. Фамилия ребенка определяется по фамилии родителей, а если они носят разные фамилии – по соглашению родителей, если иное не предусмотрено законами субъектов РФ. Разногласия между родителями по поводу имени или фамилии ребенка (при разных фамилиях родителей) разрешаются органами опеки и попечительства.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Сведения об имени, отчестве и фамилии заносятся в актовую запись о рождении ребенка и в свидетельство о его рождении (которое выдается родителям на руки) при государственной регистрации рождения ребенка в органах ЗАГС. Если отцовство в отношении ребенка не установлено, то имя ребенку дается по указанию матери, отчество – по имени лица, записанного в актовой записи о рождении ребенка в качестве его отца, а фамилия – по фамилии матери.</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Имя и фамилия ребенка (при разных фамилиях родителей) могут быть изменены до достижения ребенком 14 лет по совместной просьбе родителей органами опеки и попечительства исходя из интересов ребенка. Такая просьба может быть вызвана неудачным сочетанием имени и отчества, трудностями произношения и другими причинами. После достижения ребенком возраста 10 лет на это необходимо его согласие.</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xml:space="preserve">При раздельном проживании родителей (независимо от причин такого проживания) тот из них, с которым ребенок постоянно проживает, вправе просить о присвоении ребенку своей фамилии, которую заявитель носит на момент обращения (добрачную, по второму браку). Вопрос решается органом опеки и попечительства исходя из интересов ребенка и обязательно с его согласия, если он достиг возраста 10 лет. Мнение другого родителя </w:t>
      </w:r>
      <w:r w:rsidRPr="00BC4E40">
        <w:rPr>
          <w:rFonts w:ascii="Times New Roman" w:eastAsia="Times New Roman" w:hAnsi="Times New Roman" w:cs="Times New Roman"/>
          <w:color w:val="000000"/>
          <w:sz w:val="24"/>
          <w:szCs w:val="24"/>
          <w:lang w:eastAsia="ru-RU"/>
        </w:rPr>
        <w:lastRenderedPageBreak/>
        <w:t>выявляется и обязательно учитывается, но не является решающим для принятия окончательного решения о перемене фамилии ребенка. Изменение фамилии ребенка производится исключительно в его интересах.</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6. </w:t>
      </w:r>
      <w:r w:rsidRPr="00BC4E40">
        <w:rPr>
          <w:rFonts w:ascii="Times New Roman" w:eastAsia="Times New Roman" w:hAnsi="Times New Roman" w:cs="Times New Roman"/>
          <w:i/>
          <w:iCs/>
          <w:color w:val="000000"/>
          <w:sz w:val="24"/>
          <w:szCs w:val="24"/>
          <w:lang w:eastAsia="ru-RU"/>
        </w:rPr>
        <w:t>Имущественные права </w:t>
      </w:r>
      <w:r w:rsidRPr="00BC4E40">
        <w:rPr>
          <w:rFonts w:ascii="Times New Roman" w:eastAsia="Times New Roman" w:hAnsi="Times New Roman" w:cs="Times New Roman"/>
          <w:color w:val="000000"/>
          <w:sz w:val="24"/>
          <w:szCs w:val="24"/>
          <w:lang w:eastAsia="ru-RU"/>
        </w:rPr>
        <w:t>(ст. 6 °СК). Эти права ребенка включают в себя: право на получение содержания (алиментов) от своих родителей или при наличии установленных в законе обстоятельств от других членов семьи; право распоряжаться своими доходами (имеющимся заработком, стипендией и т. п.); право собственности на принадлежащее ему имущество и право на распоряжение этим имуществом (с ограничениями, установленными в интересах детей законом).</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Несовершеннолетние дети могут иметь свое имущество, полученное по наследству, в виде подарков или на каком-либо другом законном основании (например, вещи, приобретенные на свой заработок). Это имущество является личной собственностью детей и не входит в состав имущества родителей. Однако родители как законные представители своих детей управляют этим имуществом до достижения ребенком совершеннолетия. Семейный кодекс не содержит конкретных положений о том, как должно осуществляться это управление, но исходя из общих положений об осуществлении родительских прав оно должно осуществляться в интересах ребенка с учетом характера данного имущества.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Способы распоряжения имуществом несовершеннолетних урегулированы в ГК. В соответствии со ст. 6 °СК и ст. 37 ГК действия родителей по распоряжению имуществом ребенка (продажа, обмен, сдача внаем и др.) допускаются только с предварительного согласия органов опеки и попечительства.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Родители не имеют никакого права на имущество детей, а последние – на имущество родителей, кроме права на содержание и права наследования. При этом не исключается возможность владения и пользования имуществом друг друга, которое осуществляется по взаимному согласию родителей и детей. Эти отношения в семье обычно основываются на доверии и сообразуются со сложившимся укладом семейной жизни.</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Не исключены также случаи, когда в совместной собственности родителей и детей окажется то или иное имущество (например, им совместно в порядке наследования перешел жилой дом или дача). Порядок владения, пользования и распоряжения этим общим имуществом определяется нормами ГК о совместной собственности (ст. 244–255).</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В заключение отметим, что Конвенция ООН о правах ребенка запрещает дискриминацию ребенка по каким-либо основаниям: в зависимости от расы, пола, языка, религии, национального, этнического происхождения, социального происхождения, политических взглядов. Обеспечение этих прав – задача конституционного, а не семейного права. Семейное право призвано не допустить дискриминацию ребенка в семейных отношениях.</w:t>
      </w:r>
    </w:p>
    <w:p w:rsidR="00D43BC2" w:rsidRPr="00BC4E40" w:rsidRDefault="00D43BC2" w:rsidP="00D43BC2">
      <w:pPr>
        <w:spacing w:after="0" w:line="276" w:lineRule="auto"/>
        <w:jc w:val="center"/>
        <w:outlineLvl w:val="1"/>
        <w:rPr>
          <w:rFonts w:ascii="Times New Roman" w:eastAsia="Times New Roman" w:hAnsi="Times New Roman" w:cs="Times New Roman"/>
          <w:b/>
          <w:color w:val="000000"/>
          <w:sz w:val="24"/>
          <w:szCs w:val="24"/>
          <w:lang w:eastAsia="ru-RU"/>
        </w:rPr>
      </w:pPr>
      <w:hyperlink r:id="rId18" w:anchor="Q-2659-5-3-Prava-i-obyazannosti-rodityelyeyi-Link" w:history="1">
        <w:r w:rsidRPr="00BC4E40">
          <w:rPr>
            <w:rFonts w:ascii="Times New Roman" w:eastAsia="Times New Roman" w:hAnsi="Times New Roman" w:cs="Times New Roman"/>
            <w:b/>
            <w:color w:val="352E2E"/>
            <w:sz w:val="24"/>
            <w:szCs w:val="24"/>
            <w:u w:val="single"/>
            <w:lang w:eastAsia="ru-RU"/>
          </w:rPr>
          <w:t>5.3. Права и обязанности родителей.</w:t>
        </w:r>
      </w:hyperlink>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Под родительскими правами понимается совокупность прав и обязанностей, которые принадлежат родителям как субъектам родительских правоотношений. Родительскими правами родители наделяются на тот период, когда должны осуществляться воспитание и необходимая забота о ребенке, т. е. до совершеннолетия ребенка (до достижения им возраста 18 лет). Родительские права прекращаются также при вступлении несовершеннолетних детей в брак или в случае их эмансипации.</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xml:space="preserve">Под эмансипацией понимается объявление несовершеннолетнего, достигшего возраста 16 лет, полностью дееспособным, если он работает по трудовому договору (контракту) или </w:t>
      </w:r>
      <w:r w:rsidRPr="00BC4E40">
        <w:rPr>
          <w:rFonts w:ascii="Times New Roman" w:eastAsia="Times New Roman" w:hAnsi="Times New Roman" w:cs="Times New Roman"/>
          <w:color w:val="000000"/>
          <w:sz w:val="24"/>
          <w:szCs w:val="24"/>
          <w:lang w:eastAsia="ru-RU"/>
        </w:rPr>
        <w:lastRenderedPageBreak/>
        <w:t>с согласия родителей занимается предпринимательской деятельностью. Эмансипация производится по решению органа опеки и попечительства с согласия обоих родителей (лиц, их заменяющих, – усыновителей, попечителей, приемных родителей), а при отсутствии их согласия – по решению суда (ст. 26 ГК).</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Родители имеют право и обязаны воспитывать своих детей и несут ответственность за их воспитание и развитие. Они обязаны заботиться о здоровье, физическом, психическом, духовном и нравственном развитии своих детей с учетом возраста, состояния здоровья и других особенностей личности ребенка. Родители также обязаны обеспечить получение детьми основного общего образования (т. е. образования в объеме девяти классов общеобразовательной школы) и вправе осуществлять выбор вида образовательного учреждения и формы обучения своих детей (п. 2 ст. 63 СК). При решении этого вопроса родители должны действовать, руководствуясь интересами детей, по возможности учитывая их мнение.</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Также следует отметить, что в соответствии со ст. 64 СК родители являются законными представителями своих детей и выступают в защиту их прав и интересов в отношении с любыми физическими и юридическими лицами, в том числе в судах, без специальных полномочий. Право представлять права и интересы своего ребенка имеет каждый из родителей, если он сам обладает дееспособностью для совершения юридических действий и не лишен родительских прав.</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При осуществлении родительских прав родители свободны в выборе способов (средств и методов) воспитания. Существует лишь общее ограничение: в соответствии со ст. 65 СК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Ненадлежащее осуществление родителями их родительских прав (обязанностей) может вызвать неблагоприятные семейно-правовые последствия, а также повлечь за собой гражданско-правовую, административную и уголовную ответственность.</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xml:space="preserve">Родители несут гражданско-правовую ответственность за вред, причиненный их несовершеннолетними детьми. Они полностью отвечают за вред, причиненный их детьми в возрасте до 14 лет, и несут субсидиарную (дополнительную) ответственность за вред, причиненный их детьми в возрасте от 14 до 18 лет (ст. 1073 и 1074 ГК). Гражданско-правовую ответственность за вред, причиненный их детьми, несут также родители, лишенные родительских прав, если вред причинен ребенком в течение трех лет после лишения родителей родительских прав </w:t>
      </w:r>
      <w:proofErr w:type="gramStart"/>
      <w:r w:rsidRPr="00BC4E40">
        <w:rPr>
          <w:rFonts w:ascii="Times New Roman" w:eastAsia="Times New Roman" w:hAnsi="Times New Roman" w:cs="Times New Roman"/>
          <w:color w:val="000000"/>
          <w:sz w:val="24"/>
          <w:szCs w:val="24"/>
          <w:lang w:eastAsia="ru-RU"/>
        </w:rPr>
        <w:t>и</w:t>
      </w:r>
      <w:proofErr w:type="gramEnd"/>
      <w:r w:rsidRPr="00BC4E40">
        <w:rPr>
          <w:rFonts w:ascii="Times New Roman" w:eastAsia="Times New Roman" w:hAnsi="Times New Roman" w:cs="Times New Roman"/>
          <w:color w:val="000000"/>
          <w:sz w:val="24"/>
          <w:szCs w:val="24"/>
          <w:lang w:eastAsia="ru-RU"/>
        </w:rPr>
        <w:t xml:space="preserve"> если поведение ребенка, повлекшее причинение вреда, явилось следствием ненадлежащего осуществления родительских обязанностей (ст. 1075 ГК).</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Неисполнение или ненадлежащее исполнение обязанностей по воспитанию детей влечет уголовную ответственность, если это деяние соединено с жестоким обращением с детьми (ст. 156 УК). Родители также могут быть привлечены к уголовной ответственности за вовлечение детей в систематическое употребление спиртных напитков, одурманивающих веществ, в занятие проституцией, бродяжничеством или попрошайничеством, в совершение преступления путем обещаний, обмана, угроз или иным способом (ст. 150 и 151 УК).</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lastRenderedPageBreak/>
        <w:t>Закон охраняет родительские права отца и матери, обеспечивая родителям возможность лично осуществлять воспитание своих детей. Родители имеют преимущественное право на воспитание своих детей перед всеми другими лицами (ст. 63 СК) и вправе требовать возврата детей от любого лица, удерживающего ребенка не на основании закона или судебного решения (ст. 68 СК). Однако возможны ситуации, когда суд вправе передать ребенка на попечение органа опеки и попечительства с последующим его устройством в другую семью или детское учреждение, если установит, что ни родители, ни лицо, у которого находится ребенок, не в состоянии обеспечить его надлежащее воспитание и развитие.</w:t>
      </w:r>
    </w:p>
    <w:p w:rsidR="00D43BC2" w:rsidRPr="00BC4E40" w:rsidRDefault="00D43BC2" w:rsidP="00D43BC2">
      <w:pPr>
        <w:spacing w:after="0" w:line="276" w:lineRule="auto"/>
        <w:jc w:val="center"/>
        <w:outlineLvl w:val="1"/>
        <w:rPr>
          <w:rFonts w:ascii="Times New Roman" w:eastAsia="Times New Roman" w:hAnsi="Times New Roman" w:cs="Times New Roman"/>
          <w:b/>
          <w:color w:val="000000"/>
          <w:sz w:val="24"/>
          <w:szCs w:val="24"/>
          <w:lang w:eastAsia="ru-RU"/>
        </w:rPr>
      </w:pPr>
      <w:hyperlink r:id="rId19" w:anchor="Q-2701-5-4-Lishyeniye-rodityeljjskikh-prav-Link" w:history="1">
        <w:r w:rsidRPr="00BC4E40">
          <w:rPr>
            <w:rFonts w:ascii="Times New Roman" w:eastAsia="Times New Roman" w:hAnsi="Times New Roman" w:cs="Times New Roman"/>
            <w:b/>
            <w:color w:val="352E2E"/>
            <w:sz w:val="24"/>
            <w:szCs w:val="24"/>
            <w:u w:val="single"/>
            <w:lang w:eastAsia="ru-RU"/>
          </w:rPr>
          <w:t>5.4. Лишение родительских прав.</w:t>
        </w:r>
      </w:hyperlink>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Лишение родительских прав – это санкция, применяемая в тех случаях, когда здоровье, физическое, психическое, духовное и нравственное развитие ребенка подвергаются опасности вследствие применения родителями неправомерных способов осуществления родительских прав, недостойного их поведения или злостного уклонения от выполнения родительских обязанностей.</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Родители или один из них лишаются родительских прав, если судом будет установлено, что они:</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А) уклонялись от выполнения родительских обязанностей (в том числе злостно уклонялись от уплаты алиментов на детей);</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Б) отказались без уважительных причин взять ребенка из родильного дома, больницы или других детских учреждений, куда он был помещен (т. е., по существу, отказались от своего ребенка);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В) злоупотребляли своими родительскими правами (например, препятствовали обучению детей, склоняли их к попрошайничеству и т. п.);</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Г) жестоко обращались с детьми (осуществляли над ними физическое или психическое насилие, покушались на их половую неприкосновенность, применяли недопустимые приемы воспитания, унижающие их человеческое достоинство, и т. п.);</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Д) являются хроническими алкоголиками или наркоманами;</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Е) совершили умышленное преступление против жизни и здоровья своего ребенка или против жизни и здоровья своего супруга – другого родителя ребенка.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С иском в суд о лишении родительских прав вправе обратиться один из родителей, опекун (попечитель) ребенка, его приемные родители, органы опеки и попечительства, комиссии по делам несовершеннолетних, администрация учреждения, в котором ребенок находится на содержании и воспитании (дома ребенка, детского дома и т. п.), другие органы и учреждения, на которые возложены обязанности по охране прав несовершеннолетних, а также прокурор. Родственники ребенка, соседи, педагоги школ, детских дошкольных учреждений и другие граждане, являющиеся свидетелями недостойного поведения родителей, вправе обратиться с заявлением об этом в органы опеки и попечительства или к прокурору, от которых зависит передача дела в суд.</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xml:space="preserve">К участию в разрешении подобных дел привлекаются органы опеки и попечительства. Эти органы (даже в тех случаях, когда они сами являются инициаторами возбуждения дела) проводят соответствующие обследования, дают свое заключение, и их представитель обязательно участвует в рассмотрении дела. Суд не связан заключением органа опеки и попечительства (лишать или не лишать родителей родительских прав), но если он с ним не </w:t>
      </w:r>
      <w:r w:rsidRPr="00BC4E40">
        <w:rPr>
          <w:rFonts w:ascii="Times New Roman" w:eastAsia="Times New Roman" w:hAnsi="Times New Roman" w:cs="Times New Roman"/>
          <w:color w:val="000000"/>
          <w:sz w:val="24"/>
          <w:szCs w:val="24"/>
          <w:lang w:eastAsia="ru-RU"/>
        </w:rPr>
        <w:lastRenderedPageBreak/>
        <w:t>соглашается, то должен мотивировать свое решение. Обязательным участником судебного процесса о лишении родительских прав является также прокурор.</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При лишении родителей (или одного из них) родительских прав они теряют возможность участвовать в воспитании ребенка и общаться с ним. Если родительских прав лишается один из родителей, ребенок передается на воспитание другому. Если же родительских прав лишены оба родителя или родитель, не лишенный прав, по каким-то причинам не имеет возможности заниматься воспитанием ребенка, последний передается на попечение органов опеки и попечительства, которые определяют его дальнейшую судьбу. Ребенку в зависимости от возраста назначается опекун или попечитель, ребенок может быть передан на воспитание в приемную семью или на усыновление либо помещен в детское учреждение (тип которого избирается в зависимости от возраста ребенка, состояния его здоровья и т. п.).</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При совместном проживании ребенка с родителями, которые лишаются родительских прав, суд одновременно решает вопрос о возможности их дальнейшего совместного проживания, учитывая конкретные обстоятельства и правовой режим жилья.</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Возможна ситуация, когда дети и родители проживают на жилой площади, которая является их общей собственностью или собственностью родителя, лишенного родительских прав, и выселение его невозможно. Для того чтобы обеспечить раздельное проживание с ним, ребенок переселяется к другому родителю или к назначенному ему опекуну либо помещается в детское учреждение. При этом за ним сохраняется право собственности на жилую площадь (при общей собственности на жилье) или право пользования жилой площадью, принадлежащей на праве собственности его родителю, лишенному родительских прав.</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Родителям, лишенным родительских прав, перестают выплачивать назначенные детям пенсии, пособия и т. п. Но ребенок право на эти выплаты не теряет: они будут выплачиваться для содержания ребенка тому лицу, которое будет в дальнейшем его воспитывать.</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Лишение родительских прав затрагивает и гражданский статус родителей. Такие граждане не могут быть опекунами (попечителями), приемными родителями и усыновителями других детей. Они также не могут давать согласие на усыновление своего кровного ребенка другими лицами.</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В то же время лишение родительских прав не освобождает родителей от обязанности содержать своих детей. Поэтому при вынесении решения о лишении родительских прав суд одновременно решает вопрос о взыскании с родителей алиментов на детей. Алименты выплачиваются лицу, на воспитание которого ребенок будет передан (другому родителю, опекуну или попечителю, приемным родителям), или зачисляются на счет детского учреждения, в которое ребенок будет помещен. Администрация детского учреждения обязана обеспечить ведение учета этих средств отдельно по каждому ребенку. По окончании пребывания ребенка в детском учреждении суммы полученных на него алиментов зачисляются на счет ребенка, открываемый на его имя в отделении Сберегательного банка РФ (ст. 84 СК).</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xml:space="preserve">Лишение родительских прав является бессрочным, однако те обстоятельства, которые привели к необходимости принятия таких мер, могут быть устранены, и в этом случае законом предусмотрена возможность восстановления в родительских правах (ст. 72СК). Восстановление в родительских правах, а равно возврат ребенка родителям может иметь </w:t>
      </w:r>
      <w:r w:rsidRPr="00BC4E40">
        <w:rPr>
          <w:rFonts w:ascii="Times New Roman" w:eastAsia="Times New Roman" w:hAnsi="Times New Roman" w:cs="Times New Roman"/>
          <w:color w:val="000000"/>
          <w:sz w:val="24"/>
          <w:szCs w:val="24"/>
          <w:lang w:eastAsia="ru-RU"/>
        </w:rPr>
        <w:lastRenderedPageBreak/>
        <w:t>место только в результате судебного решения по заявлению заинтересованного в этом родителя.</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При решении вопроса о восстановлении в родительских правах и о возврате ребенка суд должен убедиться в том, что такое решение в каждом конкретном случае будет отвечать интересам ребенка и в родительской семье будут созданы необходимые условия для его жизни и воспитания. Суд принимает также во внимание отношение ребенка к родителю, степень его привязанности к нему, индивидуальные особенности ребенка. Иногда ребенок настолько отвыкает от родителя или в его памяти сохранились такие тяжелые воспоминания о совместной жизни, что возвращение ребенка в данную семью может серьезно травмировать его, отразиться на его физическом и психическом состоянии. Если ребенок достиг возраста 10 лет, то восстановление родителей в родительских правах возможно только с его согласия.</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Восстановление в родительских правах вообще не допускается, если ребенок был усыновлен и усыновление не отменено в судебном порядке. Усыновление ребенка в случае лишения родителей (или одного из них) родительских прав допускается по истечении шести месяцев после вынесения соответствующего решения суда (ст. 71 СК).</w:t>
      </w:r>
    </w:p>
    <w:p w:rsidR="00D43BC2" w:rsidRPr="00BC4E40" w:rsidRDefault="00D43BC2" w:rsidP="00D43BC2">
      <w:pPr>
        <w:spacing w:after="0" w:line="276" w:lineRule="auto"/>
        <w:jc w:val="center"/>
        <w:outlineLvl w:val="1"/>
        <w:rPr>
          <w:rFonts w:ascii="Times New Roman" w:eastAsia="Times New Roman" w:hAnsi="Times New Roman" w:cs="Times New Roman"/>
          <w:b/>
          <w:color w:val="000000"/>
          <w:sz w:val="24"/>
          <w:szCs w:val="24"/>
          <w:lang w:eastAsia="ru-RU"/>
        </w:rPr>
      </w:pPr>
      <w:hyperlink r:id="rId20" w:anchor="Q-2787-5-5-Ogranichyeniye-rodityeljjskikh-prav-Link" w:history="1">
        <w:r w:rsidRPr="00BC4E40">
          <w:rPr>
            <w:rFonts w:ascii="Times New Roman" w:eastAsia="Times New Roman" w:hAnsi="Times New Roman" w:cs="Times New Roman"/>
            <w:b/>
            <w:color w:val="352E2E"/>
            <w:sz w:val="24"/>
            <w:szCs w:val="24"/>
            <w:u w:val="single"/>
            <w:lang w:eastAsia="ru-RU"/>
          </w:rPr>
          <w:t>5.5. Ограничение родительских прав.</w:t>
        </w:r>
      </w:hyperlink>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xml:space="preserve">Ограничение родительских прав представляет собой отобрание ребенка у родителей без лишения родительских прав. Ограничение родительских прав в зависимости от обстоятельств </w:t>
      </w:r>
      <w:proofErr w:type="gramStart"/>
      <w:r w:rsidRPr="00BC4E40">
        <w:rPr>
          <w:rFonts w:ascii="Times New Roman" w:eastAsia="Times New Roman" w:hAnsi="Times New Roman" w:cs="Times New Roman"/>
          <w:color w:val="000000"/>
          <w:sz w:val="24"/>
          <w:szCs w:val="24"/>
          <w:lang w:eastAsia="ru-RU"/>
        </w:rPr>
        <w:t>может быть</w:t>
      </w:r>
      <w:proofErr w:type="gramEnd"/>
      <w:r w:rsidRPr="00BC4E40">
        <w:rPr>
          <w:rFonts w:ascii="Times New Roman" w:eastAsia="Times New Roman" w:hAnsi="Times New Roman" w:cs="Times New Roman"/>
          <w:color w:val="000000"/>
          <w:sz w:val="24"/>
          <w:szCs w:val="24"/>
          <w:lang w:eastAsia="ru-RU"/>
        </w:rPr>
        <w:t xml:space="preserve"> как мерой защиты интересов детей, так и мерой ответственности.</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В соответствии с п. 2 ст. 73 СК дети могут быть отобраны у родителей, если оставление ребенка с ними опасно для ребенка по обстоятельствам, не зависящим от родителей. В частности, такая ситуация может возникнуть, если один из родителей страдает психическим расстройством, иным хроническим заболеванием или не может заботиться о ребенке в результате стечения тяжелых обстоятельств. В этих случаях родители не виновны в сложившемся положении, поэтому к ним не могут быть применены меры ответственности.</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Ограничение родительских прав производится в судебном порядке. Дела об ограничении родительских прав рассматриваются в порядке искового производства с обязательным участием прокурора и органов опеки и попечительства. Иск в суд могут предъявить те органы и организации, в чьи обязанности входит охрана прав несовершеннолетних детей (органы опеки и попечительства, комиссии по делам несовершеннолетних и т. п.), близкие родственники ребенка и другие лица, которые соприкасаются с ребенком в повседневной жизни: работники дошкольных учреждений, школ, лечебных и других учреждений, а также прокурор.</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xml:space="preserve">В отличие от лишения родительских прав ограничение родительских прав применяется в случаях, когда родители не в состоянии надлежащим образом осуществлять свои родительские права не по своей вине (психическое или иное тяжелое заболевание, стечение тяжелых жизненных обстоятельств и т. п.) </w:t>
      </w:r>
      <w:proofErr w:type="gramStart"/>
      <w:r w:rsidRPr="00BC4E40">
        <w:rPr>
          <w:rFonts w:ascii="Times New Roman" w:eastAsia="Times New Roman" w:hAnsi="Times New Roman" w:cs="Times New Roman"/>
          <w:color w:val="000000"/>
          <w:sz w:val="24"/>
          <w:szCs w:val="24"/>
          <w:lang w:eastAsia="ru-RU"/>
        </w:rPr>
        <w:t>или</w:t>
      </w:r>
      <w:proofErr w:type="gramEnd"/>
      <w:r w:rsidRPr="00BC4E40">
        <w:rPr>
          <w:rFonts w:ascii="Times New Roman" w:eastAsia="Times New Roman" w:hAnsi="Times New Roman" w:cs="Times New Roman"/>
          <w:color w:val="000000"/>
          <w:sz w:val="24"/>
          <w:szCs w:val="24"/>
          <w:lang w:eastAsia="ru-RU"/>
        </w:rPr>
        <w:t xml:space="preserve"> когда оставление ребенка с родителями опасно для него вследствие их поведения, однако лишение родительских прав, по мнению суда, является нецелесообразным. В последнем случае поведение родителей в течение шести месяцев находится под контролем органа опеки и попечительства. Если родители в указанный срок не изменят своего поведения в лучшую сторону, орган опеки и попечительства обязан предъявить иск о лишении таких родителей родительских прав. В интересах ребенка иск может быть предъявлен и до истечения шестимесячного срока.</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lastRenderedPageBreak/>
        <w:t>Последствия ограничения родительских прав установлены в ст. 74 СК.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 Однако в отличие от лиц, лишенных родительских прав, им могут быть разрешены контакты с ребенком. Эти контакты осуществляются с согласия органов опеки и попечительства или лиц, у которых ребенок находится на воспитании (опекунов (попечителей), приемных родителей, администрации детского учреждения). Контакты не допускаются, если они неблагоприятно отражаются на ребенке (ст. 75 СК).</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i/>
          <w:iCs/>
          <w:color w:val="000000"/>
          <w:sz w:val="24"/>
          <w:szCs w:val="24"/>
          <w:lang w:eastAsia="ru-RU"/>
        </w:rPr>
        <w:t>Отмена ограничения родительских прав </w:t>
      </w:r>
      <w:r w:rsidRPr="00BC4E40">
        <w:rPr>
          <w:rFonts w:ascii="Times New Roman" w:eastAsia="Times New Roman" w:hAnsi="Times New Roman" w:cs="Times New Roman"/>
          <w:color w:val="000000"/>
          <w:sz w:val="24"/>
          <w:szCs w:val="24"/>
          <w:lang w:eastAsia="ru-RU"/>
        </w:rPr>
        <w:t xml:space="preserve">возможна только в судебном порядке по иску родителей (или одного из них), в отношении которых было применено это ограничение, но только при уело – </w:t>
      </w:r>
      <w:proofErr w:type="spellStart"/>
      <w:r w:rsidRPr="00BC4E40">
        <w:rPr>
          <w:rFonts w:ascii="Times New Roman" w:eastAsia="Times New Roman" w:hAnsi="Times New Roman" w:cs="Times New Roman"/>
          <w:color w:val="000000"/>
          <w:sz w:val="24"/>
          <w:szCs w:val="24"/>
          <w:lang w:eastAsia="ru-RU"/>
        </w:rPr>
        <w:t>вии</w:t>
      </w:r>
      <w:proofErr w:type="spellEnd"/>
      <w:r w:rsidRPr="00BC4E40">
        <w:rPr>
          <w:rFonts w:ascii="Times New Roman" w:eastAsia="Times New Roman" w:hAnsi="Times New Roman" w:cs="Times New Roman"/>
          <w:color w:val="000000"/>
          <w:sz w:val="24"/>
          <w:szCs w:val="24"/>
          <w:lang w:eastAsia="ru-RU"/>
        </w:rPr>
        <w:t>, если отпали те обстоятельства, которые к этому привели (изменились семейные обстоятельства, которые создавали угрозу для ребенка, родитель излечился от алкоголизма и т. п.). Суд может отказать в удовлетворении иска, если возвращение ребенка родителям противоречит его интересам (ст. 76 СК).</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В соответствии с ст. 77 СК допускается также досудебное, немедленное отобрание ребенка у родителей или у других лиц, на попечении которых он находится, в случаях непосредственной угрозы его жизни или здоровью. Немедленное отобрание ребенка производится органом опеки и попечительства на основании соответствующего решения органа местного самоуправления. Для обеспечения прав ребенка и недопущения самоуправства орган опеки и попечительства обязан незамедлительно уведомить прокурора об отобрании ребенка, обеспечить временное устройство ребенка и в течение семи дней после вынесения решения об отобрании обратиться с иском в суд о лишении родителей родительских прав или об ограничении родительских прав.</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Закон направлен на возможное сохранение семьи и связи родителей с детьми путем оставления некоторых контактов между ними. Правовая связь ребенка с родителями, чьи родительские права ограничены, создает основу его контактов с ними, когда есть надежда на восстановление нормальных, здоровых отношений. При этом нельзя не учитывать, что ограничение прав чаще всего связано с отсутствием вины родителя. Условием сохранения личной связи родителя, чьи права ограничены, с несовершеннолетними детьми служит соблюдение правила «если это не оказывает на ребенка вредного влияния». Поэтому необходимость продолжения контакта между ними во многом зависит от причин возникновения опасной для ребенка обстановки.</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Здесь не может быть одинакового подхода. Когда ограничение родительских прав вызвано тяжелым психическим заболеванием родителя, то в период ремиссии его болезненного состояния имеет смысл не препятствовать его встречам с ребенком. Такие встречи могут быть кратковременными и проходить под контролем лица, заменяющего родителя. Если послужившая причиной ограничения родительских прав опасность исходит от других членов семьи (лишенного родительских прав родителя, отчима, деда и т. п.), вряд ли стоит запрещать свидания с ребенком того родителя, который оказался не способным нейтрализовать эту опасность, устранить ее. Само собой разумеется, что контакт с ним должен осуществляться вне стен дома, где существовала и существует угроза для несовершеннолетнего.</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r w:rsidRPr="00BC4E40">
        <w:rPr>
          <w:rFonts w:ascii="Times New Roman" w:eastAsia="Times New Roman" w:hAnsi="Times New Roman" w:cs="Times New Roman"/>
          <w:color w:val="000000"/>
          <w:sz w:val="24"/>
          <w:szCs w:val="24"/>
          <w:lang w:eastAsia="ru-RU"/>
        </w:rPr>
        <w:t xml:space="preserve">Контакты предполагают существование разных форм общения – от личных (разной продолжительности) встреч до кратких свиданий в присутствии педагога, воспитателя, лица, заменяющего родителей, членов его семьи. Это могут быть и переписка с ребенком, </w:t>
      </w:r>
      <w:r w:rsidRPr="00BC4E40">
        <w:rPr>
          <w:rFonts w:ascii="Times New Roman" w:eastAsia="Times New Roman" w:hAnsi="Times New Roman" w:cs="Times New Roman"/>
          <w:color w:val="000000"/>
          <w:sz w:val="24"/>
          <w:szCs w:val="24"/>
          <w:lang w:eastAsia="ru-RU"/>
        </w:rPr>
        <w:lastRenderedPageBreak/>
        <w:t>и телефонные переговоры с ним, которые помогают сохранить связь с ребенком, поддержать в нем добрые чувства к родителю, когда они есть. Со временем нить такой связи может окрепнуть и стать реальной предпосылкой устранения существовавшей в семье опасности. Таким образом, вопрос о контакте ребенка с родителями, у которых он отобран по суду, имеет глубокий психологический и педагогический подтекст. Важно, чтобы согласие на это общение дали те, кто имеет возможность оценить конкретную ситуацию, определить подлинные интересы ребенка и, что не менее существенно, воочию убедиться, что связь с родителями (одним из них) полезна или, напротив, способна принести ребенку вред.</w:t>
      </w:r>
    </w:p>
    <w:p w:rsidR="00D43BC2" w:rsidRDefault="00D43BC2" w:rsidP="00D43BC2">
      <w:pPr>
        <w:spacing w:after="0" w:line="276" w:lineRule="auto"/>
        <w:ind w:firstLine="360"/>
        <w:jc w:val="both"/>
        <w:rPr>
          <w:rFonts w:ascii="Times New Roman" w:eastAsia="Times New Roman" w:hAnsi="Times New Roman" w:cs="Times New Roman"/>
          <w:color w:val="352E2E"/>
          <w:sz w:val="24"/>
          <w:szCs w:val="24"/>
          <w:u w:val="single"/>
          <w:lang w:eastAsia="ru-RU"/>
        </w:rPr>
      </w:pPr>
      <w:r w:rsidRPr="00BC4E40">
        <w:rPr>
          <w:rFonts w:ascii="Times New Roman" w:eastAsia="Times New Roman" w:hAnsi="Times New Roman" w:cs="Times New Roman"/>
          <w:color w:val="000000"/>
          <w:sz w:val="24"/>
          <w:szCs w:val="24"/>
          <w:lang w:eastAsia="ru-RU"/>
        </w:rPr>
        <w:t>Контакты ребенка с родителями могут происходить с согласия органа опеки и попечительства, опекуна (попечителя), приемных родителей ребенка, администрации учреждения, в котором находится ребенок. При этом имеется в виду согласие одного из перечисленных лиц, осуществляющих непосредственно заботу о несовершеннолетнем. Дополнительной санкции на такое согласие со стороны органов опеки и попечительства не требуется. В ситуации, требующей квалифицированного совета, его могут дат</w:t>
      </w:r>
      <w:r>
        <w:rPr>
          <w:rFonts w:ascii="Times New Roman" w:eastAsia="Times New Roman" w:hAnsi="Times New Roman" w:cs="Times New Roman"/>
          <w:color w:val="000000"/>
          <w:sz w:val="24"/>
          <w:szCs w:val="24"/>
          <w:lang w:eastAsia="ru-RU"/>
        </w:rPr>
        <w:t>ь органы опеки и попечительства</w:t>
      </w:r>
      <w:r w:rsidR="00877039">
        <w:rPr>
          <w:rFonts w:ascii="Times New Roman" w:eastAsia="Times New Roman" w:hAnsi="Times New Roman" w:cs="Times New Roman"/>
          <w:color w:val="352E2E"/>
          <w:sz w:val="24"/>
          <w:szCs w:val="24"/>
          <w:u w:val="single"/>
          <w:lang w:eastAsia="ru-RU"/>
        </w:rPr>
        <w:t>.</w:t>
      </w:r>
    </w:p>
    <w:p w:rsidR="00877039" w:rsidRDefault="00877039" w:rsidP="00D43BC2">
      <w:pPr>
        <w:spacing w:after="0" w:line="276" w:lineRule="auto"/>
        <w:ind w:firstLine="360"/>
        <w:jc w:val="both"/>
        <w:rPr>
          <w:rFonts w:ascii="Times New Roman" w:eastAsia="Times New Roman" w:hAnsi="Times New Roman" w:cs="Times New Roman"/>
          <w:color w:val="000000"/>
          <w:sz w:val="24"/>
          <w:szCs w:val="24"/>
          <w:lang w:eastAsia="ru-RU"/>
        </w:rPr>
      </w:pPr>
    </w:p>
    <w:p w:rsidR="00877039" w:rsidRPr="00AC35E6" w:rsidRDefault="00AC35E6" w:rsidP="00877039">
      <w:pPr>
        <w:pStyle w:val="a7"/>
        <w:rPr>
          <w:color w:val="FF0000"/>
        </w:rPr>
      </w:pPr>
      <w:r>
        <w:rPr>
          <w:b/>
          <w:bCs/>
          <w:color w:val="FF0000"/>
          <w:u w:val="single"/>
        </w:rPr>
        <w:t>Контрольные вопросы</w:t>
      </w:r>
      <w:proofErr w:type="gramStart"/>
      <w:r>
        <w:rPr>
          <w:b/>
          <w:bCs/>
          <w:color w:val="FF0000"/>
          <w:u w:val="single"/>
        </w:rPr>
        <w:t xml:space="preserve">   (</w:t>
      </w:r>
      <w:proofErr w:type="gramEnd"/>
      <w:r>
        <w:rPr>
          <w:b/>
          <w:bCs/>
          <w:color w:val="FF0000"/>
          <w:u w:val="single"/>
        </w:rPr>
        <w:t>ответить письменно)</w:t>
      </w:r>
    </w:p>
    <w:p w:rsidR="00877039" w:rsidRDefault="00877039" w:rsidP="00877039">
      <w:pPr>
        <w:pStyle w:val="a7"/>
        <w:numPr>
          <w:ilvl w:val="0"/>
          <w:numId w:val="1"/>
        </w:numPr>
        <w:shd w:val="clear" w:color="auto" w:fill="FFFFFF"/>
        <w:spacing w:before="0" w:beforeAutospacing="0" w:after="0" w:afterAutospacing="0"/>
        <w:ind w:left="426" w:hanging="426"/>
        <w:jc w:val="both"/>
        <w:rPr>
          <w:color w:val="000000"/>
        </w:rPr>
      </w:pPr>
      <w:r>
        <w:rPr>
          <w:color w:val="000000"/>
        </w:rPr>
        <w:t>Основания возникновения прав и обязанностей родителей и детей.</w:t>
      </w:r>
    </w:p>
    <w:p w:rsidR="00877039" w:rsidRDefault="00877039" w:rsidP="00877039">
      <w:pPr>
        <w:pStyle w:val="a7"/>
        <w:numPr>
          <w:ilvl w:val="0"/>
          <w:numId w:val="1"/>
        </w:numPr>
        <w:shd w:val="clear" w:color="auto" w:fill="FFFFFF"/>
        <w:spacing w:before="0" w:beforeAutospacing="0" w:after="0" w:afterAutospacing="0"/>
        <w:ind w:left="426" w:hanging="426"/>
        <w:jc w:val="both"/>
        <w:rPr>
          <w:color w:val="000000"/>
        </w:rPr>
      </w:pPr>
      <w:r>
        <w:rPr>
          <w:color w:val="000000"/>
        </w:rPr>
        <w:t>Каким органом устанавливается происхождение ребенка от определенных родителей?</w:t>
      </w:r>
    </w:p>
    <w:p w:rsidR="00877039" w:rsidRDefault="00877039" w:rsidP="00877039">
      <w:pPr>
        <w:pStyle w:val="a7"/>
        <w:numPr>
          <w:ilvl w:val="0"/>
          <w:numId w:val="1"/>
        </w:numPr>
        <w:shd w:val="clear" w:color="auto" w:fill="FFFFFF"/>
        <w:spacing w:before="0" w:beforeAutospacing="0" w:after="0" w:afterAutospacing="0"/>
        <w:ind w:left="426" w:hanging="426"/>
        <w:jc w:val="both"/>
        <w:rPr>
          <w:color w:val="000000"/>
        </w:rPr>
      </w:pPr>
      <w:r w:rsidRPr="00877039">
        <w:rPr>
          <w:color w:val="000000"/>
        </w:rPr>
        <w:t>В какой форме и кем может быть сделано заявление в орг</w:t>
      </w:r>
      <w:r>
        <w:rPr>
          <w:color w:val="000000"/>
        </w:rPr>
        <w:t>ан загса о    рождении ребенка?</w:t>
      </w:r>
    </w:p>
    <w:p w:rsidR="00877039" w:rsidRPr="00877039" w:rsidRDefault="00877039" w:rsidP="00877039">
      <w:pPr>
        <w:pStyle w:val="a7"/>
        <w:numPr>
          <w:ilvl w:val="0"/>
          <w:numId w:val="1"/>
        </w:numPr>
        <w:shd w:val="clear" w:color="auto" w:fill="FFFFFF"/>
        <w:spacing w:before="0" w:beforeAutospacing="0" w:after="0" w:afterAutospacing="0"/>
        <w:ind w:left="426" w:hanging="426"/>
        <w:jc w:val="both"/>
        <w:rPr>
          <w:color w:val="000000"/>
        </w:rPr>
      </w:pPr>
      <w:r w:rsidRPr="00877039">
        <w:rPr>
          <w:color w:val="000000"/>
        </w:rPr>
        <w:t xml:space="preserve">Порядок установления происхождения ребенка от </w:t>
      </w:r>
      <w:r w:rsidRPr="00877039">
        <w:rPr>
          <w:color w:val="000000"/>
        </w:rPr>
        <w:t>родителей, состоящих</w:t>
      </w:r>
      <w:r w:rsidRPr="00877039">
        <w:rPr>
          <w:color w:val="000000"/>
        </w:rPr>
        <w:t xml:space="preserve"> в браке, не состоящих в браке.</w:t>
      </w:r>
    </w:p>
    <w:p w:rsidR="00AC35E6" w:rsidRDefault="00877039" w:rsidP="00AC35E6">
      <w:pPr>
        <w:pStyle w:val="a7"/>
        <w:numPr>
          <w:ilvl w:val="0"/>
          <w:numId w:val="1"/>
        </w:numPr>
        <w:shd w:val="clear" w:color="auto" w:fill="FFFFFF"/>
        <w:spacing w:before="0" w:beforeAutospacing="0" w:after="0" w:afterAutospacing="0"/>
        <w:ind w:left="426" w:hanging="426"/>
        <w:jc w:val="both"/>
        <w:rPr>
          <w:color w:val="000000"/>
        </w:rPr>
      </w:pPr>
      <w:r>
        <w:rPr>
          <w:color w:val="000000"/>
        </w:rPr>
        <w:t>В отношении каких детей применяется институт добровольного       установления отцовства? Можно ли установить отцовство в        отношении совершеннолетних детей?</w:t>
      </w:r>
    </w:p>
    <w:p w:rsidR="00AC35E6" w:rsidRDefault="00AC35E6" w:rsidP="00AC35E6">
      <w:pPr>
        <w:pStyle w:val="a7"/>
        <w:numPr>
          <w:ilvl w:val="0"/>
          <w:numId w:val="1"/>
        </w:numPr>
        <w:shd w:val="clear" w:color="auto" w:fill="FFFFFF"/>
        <w:spacing w:before="0" w:beforeAutospacing="0" w:after="0" w:afterAutospacing="0"/>
        <w:ind w:left="426" w:hanging="426"/>
        <w:jc w:val="both"/>
        <w:rPr>
          <w:color w:val="000000"/>
        </w:rPr>
      </w:pPr>
      <w:r w:rsidRPr="00AC35E6">
        <w:rPr>
          <w:color w:val="000000"/>
        </w:rPr>
        <w:t>В каком случае алименты на несовершеннолетних детей        взыскиваются с родителей в судебном порядке? Кто вправе     предъявить в суд иск о взыскании алиментов на       несовершеннолетних детей? В какие сроки может быть предъявлено       требование в суд о взыскании алиментов на несовершеннолетних       детей?</w:t>
      </w:r>
    </w:p>
    <w:p w:rsidR="00AC35E6" w:rsidRPr="00AC35E6" w:rsidRDefault="00AC35E6" w:rsidP="00AC35E6">
      <w:pPr>
        <w:pStyle w:val="a7"/>
        <w:numPr>
          <w:ilvl w:val="0"/>
          <w:numId w:val="1"/>
        </w:numPr>
        <w:shd w:val="clear" w:color="auto" w:fill="FFFFFF"/>
        <w:spacing w:before="0" w:beforeAutospacing="0" w:after="0" w:afterAutospacing="0"/>
        <w:ind w:left="426" w:hanging="426"/>
        <w:jc w:val="both"/>
        <w:rPr>
          <w:color w:val="000000"/>
        </w:rPr>
      </w:pPr>
      <w:r w:rsidRPr="00AC35E6">
        <w:rPr>
          <w:color w:val="000000"/>
        </w:rPr>
        <w:t xml:space="preserve"> В каком размере взыскиваются судом алименты с родителей на       несовершеннолетних детей?</w:t>
      </w:r>
    </w:p>
    <w:p w:rsidR="00D43BC2" w:rsidRPr="00BC4E40" w:rsidRDefault="00D43BC2" w:rsidP="00D43BC2">
      <w:pPr>
        <w:spacing w:after="0" w:line="276" w:lineRule="auto"/>
        <w:ind w:firstLine="360"/>
        <w:jc w:val="both"/>
        <w:rPr>
          <w:rFonts w:ascii="Times New Roman" w:eastAsia="Times New Roman" w:hAnsi="Times New Roman" w:cs="Times New Roman"/>
          <w:color w:val="000000"/>
          <w:sz w:val="24"/>
          <w:szCs w:val="24"/>
          <w:lang w:eastAsia="ru-RU"/>
        </w:rPr>
      </w:pPr>
    </w:p>
    <w:p w:rsidR="00D00712" w:rsidRDefault="00D43BC2" w:rsidP="00D43BC2">
      <w:pPr>
        <w:jc w:val="center"/>
        <w:rPr>
          <w:rFonts w:ascii="Times New Roman" w:hAnsi="Times New Roman" w:cs="Times New Roman"/>
          <w:b/>
          <w:color w:val="C00000"/>
          <w:sz w:val="28"/>
          <w:szCs w:val="28"/>
        </w:rPr>
      </w:pPr>
      <w:r w:rsidRPr="00D43BC2">
        <w:rPr>
          <w:rFonts w:ascii="Times New Roman" w:hAnsi="Times New Roman" w:cs="Times New Roman"/>
          <w:b/>
          <w:color w:val="C00000"/>
          <w:sz w:val="28"/>
          <w:szCs w:val="28"/>
        </w:rPr>
        <w:t>Литература:</w:t>
      </w:r>
    </w:p>
    <w:p w:rsidR="00AC35E6" w:rsidRDefault="00AC35E6" w:rsidP="00D43BC2">
      <w:pPr>
        <w:jc w:val="center"/>
        <w:rPr>
          <w:rFonts w:ascii="Times New Roman" w:hAnsi="Times New Roman" w:cs="Times New Roman"/>
          <w:b/>
          <w:color w:val="C00000"/>
          <w:sz w:val="28"/>
          <w:szCs w:val="28"/>
        </w:rPr>
      </w:pPr>
    </w:p>
    <w:p w:rsidR="00AC35E6" w:rsidRDefault="00AC35E6" w:rsidP="00AC35E6">
      <w:pPr>
        <w:pStyle w:val="a8"/>
        <w:numPr>
          <w:ilvl w:val="0"/>
          <w:numId w:val="2"/>
        </w:numPr>
        <w:rPr>
          <w:rFonts w:ascii="Times New Roman" w:hAnsi="Times New Roman" w:cs="Times New Roman"/>
          <w:sz w:val="24"/>
          <w:szCs w:val="24"/>
        </w:rPr>
      </w:pPr>
      <w:r w:rsidRPr="00AC35E6">
        <w:rPr>
          <w:rFonts w:ascii="Times New Roman" w:hAnsi="Times New Roman" w:cs="Times New Roman"/>
          <w:sz w:val="24"/>
          <w:szCs w:val="24"/>
        </w:rPr>
        <w:t>Конституция Российской Федерации: принята всенародным голосованием 12 декабря 1993 г. (с посл. изм. и доп. от 30 декабря 2008 г. № 6-ФКЗ, от 30 декабря 2008 г. № 7-ФКЗ, 5 февраля 2014 г. № 2-ФКЗ от 21.07.2014 № 11-ФКЗ) // Собрание законодательства Российской Федерации. 2014. – 4 марта. – № 31. – Ст. 4398.</w:t>
      </w:r>
    </w:p>
    <w:p w:rsidR="00AC35E6" w:rsidRDefault="00AC35E6" w:rsidP="00AC35E6">
      <w:pPr>
        <w:pStyle w:val="a8"/>
        <w:numPr>
          <w:ilvl w:val="0"/>
          <w:numId w:val="2"/>
        </w:numPr>
        <w:rPr>
          <w:rFonts w:ascii="Times New Roman" w:hAnsi="Times New Roman" w:cs="Times New Roman"/>
          <w:sz w:val="24"/>
          <w:szCs w:val="24"/>
        </w:rPr>
      </w:pPr>
      <w:r w:rsidRPr="00AC35E6">
        <w:rPr>
          <w:rFonts w:ascii="Times New Roman" w:hAnsi="Times New Roman" w:cs="Times New Roman"/>
          <w:sz w:val="24"/>
          <w:szCs w:val="24"/>
        </w:rPr>
        <w:t xml:space="preserve">Гражданский кодекс Российской Федерации (часть первая): принят 30 ноября 1994 № 51-ФЗ (ред. от 29 декабря 2017) // Собрание законодательства Российской Федерации. – 1994. – 5 декабря. – № 32. – Ст. 3301.Семейный кодекс Российской Федерации: принят 29 декабря 1995 № 223-ФЗ (ред. от 29 декабря 2017) // </w:t>
      </w:r>
      <w:r w:rsidRPr="00AC35E6">
        <w:rPr>
          <w:rFonts w:ascii="Times New Roman" w:hAnsi="Times New Roman" w:cs="Times New Roman"/>
          <w:sz w:val="24"/>
          <w:szCs w:val="24"/>
        </w:rPr>
        <w:lastRenderedPageBreak/>
        <w:t>Собрание законодательства Российской Федерации. – 1996. – 1 января. – № 1. – Ст. 16.</w:t>
      </w:r>
    </w:p>
    <w:p w:rsidR="00AC35E6" w:rsidRDefault="00AC35E6" w:rsidP="00AC35E6">
      <w:pPr>
        <w:pStyle w:val="a8"/>
        <w:numPr>
          <w:ilvl w:val="0"/>
          <w:numId w:val="2"/>
        </w:numPr>
        <w:rPr>
          <w:rFonts w:ascii="Times New Roman" w:hAnsi="Times New Roman" w:cs="Times New Roman"/>
          <w:sz w:val="24"/>
          <w:szCs w:val="24"/>
        </w:rPr>
      </w:pPr>
      <w:r w:rsidRPr="00AC35E6">
        <w:rPr>
          <w:rFonts w:ascii="Times New Roman" w:hAnsi="Times New Roman" w:cs="Times New Roman"/>
          <w:sz w:val="24"/>
          <w:szCs w:val="24"/>
        </w:rPr>
        <w:t xml:space="preserve">О дополнительных гарантиях по социальной поддержке детей-сирот и детей, оставшихся без попечения родителей: </w:t>
      </w:r>
      <w:proofErr w:type="spellStart"/>
      <w:r w:rsidRPr="00AC35E6">
        <w:rPr>
          <w:rFonts w:ascii="Times New Roman" w:hAnsi="Times New Roman" w:cs="Times New Roman"/>
          <w:sz w:val="24"/>
          <w:szCs w:val="24"/>
        </w:rPr>
        <w:t>федер</w:t>
      </w:r>
      <w:proofErr w:type="spellEnd"/>
      <w:r w:rsidRPr="00AC35E6">
        <w:rPr>
          <w:rFonts w:ascii="Times New Roman" w:hAnsi="Times New Roman" w:cs="Times New Roman"/>
          <w:sz w:val="24"/>
          <w:szCs w:val="24"/>
        </w:rPr>
        <w:t>. закон от 21 декабря 1996 № 159-ФЗ (ред. от 01 мая 2017) // Собрание законодательства Российской Федерации. – 1996. – 23 декабря. – № 52. – Ст. 5880.</w:t>
      </w:r>
    </w:p>
    <w:p w:rsidR="00AC35E6" w:rsidRDefault="00AC35E6" w:rsidP="00AC35E6">
      <w:pPr>
        <w:pStyle w:val="a8"/>
        <w:numPr>
          <w:ilvl w:val="0"/>
          <w:numId w:val="2"/>
        </w:numPr>
        <w:rPr>
          <w:rFonts w:ascii="Times New Roman" w:hAnsi="Times New Roman" w:cs="Times New Roman"/>
          <w:sz w:val="24"/>
          <w:szCs w:val="24"/>
        </w:rPr>
      </w:pPr>
      <w:r w:rsidRPr="00AC35E6">
        <w:rPr>
          <w:rFonts w:ascii="Times New Roman" w:hAnsi="Times New Roman" w:cs="Times New Roman"/>
          <w:sz w:val="24"/>
          <w:szCs w:val="24"/>
        </w:rPr>
        <w:t xml:space="preserve">Об опеке и попечительстве: </w:t>
      </w:r>
      <w:proofErr w:type="spellStart"/>
      <w:r w:rsidRPr="00AC35E6">
        <w:rPr>
          <w:rFonts w:ascii="Times New Roman" w:hAnsi="Times New Roman" w:cs="Times New Roman"/>
          <w:sz w:val="24"/>
          <w:szCs w:val="24"/>
        </w:rPr>
        <w:t>федер</w:t>
      </w:r>
      <w:proofErr w:type="spellEnd"/>
      <w:r w:rsidRPr="00AC35E6">
        <w:rPr>
          <w:rFonts w:ascii="Times New Roman" w:hAnsi="Times New Roman" w:cs="Times New Roman"/>
          <w:sz w:val="24"/>
          <w:szCs w:val="24"/>
        </w:rPr>
        <w:t>. закон от 24 апреля 2008 № 48-ФЗ (ред. от 31 декабря 2017) // Собрание законодательства Российской Федерации. – 2008. – 28 апреля. – № 17. – Ст. 1755.</w:t>
      </w:r>
    </w:p>
    <w:p w:rsidR="00AC35E6" w:rsidRDefault="00AC35E6" w:rsidP="00AC35E6">
      <w:pPr>
        <w:pStyle w:val="a8"/>
        <w:numPr>
          <w:ilvl w:val="0"/>
          <w:numId w:val="2"/>
        </w:numPr>
        <w:rPr>
          <w:rFonts w:ascii="Times New Roman" w:hAnsi="Times New Roman" w:cs="Times New Roman"/>
          <w:sz w:val="24"/>
          <w:szCs w:val="24"/>
        </w:rPr>
      </w:pPr>
      <w:r w:rsidRPr="00AC35E6">
        <w:rPr>
          <w:rFonts w:ascii="Times New Roman" w:hAnsi="Times New Roman" w:cs="Times New Roman"/>
          <w:sz w:val="24"/>
          <w:szCs w:val="24"/>
        </w:rPr>
        <w:t>Беспалов, Ю. Ф. Судебная защита семейных прав и интересов ребенка / Ю. Ф. Беспалов. – М.: Проспект, 2014. – 70 с.</w:t>
      </w:r>
    </w:p>
    <w:p w:rsidR="00AC35E6" w:rsidRDefault="00AC35E6" w:rsidP="00AC35E6">
      <w:pPr>
        <w:pStyle w:val="a8"/>
        <w:numPr>
          <w:ilvl w:val="0"/>
          <w:numId w:val="2"/>
        </w:numPr>
        <w:rPr>
          <w:rFonts w:ascii="Times New Roman" w:hAnsi="Times New Roman" w:cs="Times New Roman"/>
          <w:sz w:val="24"/>
          <w:szCs w:val="24"/>
        </w:rPr>
      </w:pPr>
      <w:r w:rsidRPr="00AC35E6">
        <w:rPr>
          <w:rFonts w:ascii="Times New Roman" w:hAnsi="Times New Roman" w:cs="Times New Roman"/>
          <w:sz w:val="24"/>
          <w:szCs w:val="24"/>
        </w:rPr>
        <w:t xml:space="preserve">Корнеева, И. Л. Семейное право: учебник и практикум для СПО / И. Л. Корнеева. – М.: </w:t>
      </w:r>
      <w:proofErr w:type="spellStart"/>
      <w:r w:rsidRPr="00AC35E6">
        <w:rPr>
          <w:rFonts w:ascii="Times New Roman" w:hAnsi="Times New Roman" w:cs="Times New Roman"/>
          <w:sz w:val="24"/>
          <w:szCs w:val="24"/>
        </w:rPr>
        <w:t>Юрайт</w:t>
      </w:r>
      <w:proofErr w:type="spellEnd"/>
      <w:r w:rsidRPr="00AC35E6">
        <w:rPr>
          <w:rFonts w:ascii="Times New Roman" w:hAnsi="Times New Roman" w:cs="Times New Roman"/>
          <w:sz w:val="24"/>
          <w:szCs w:val="24"/>
        </w:rPr>
        <w:t>, 2016. – 361 с.</w:t>
      </w:r>
    </w:p>
    <w:p w:rsidR="00D43BC2" w:rsidRDefault="00AC35E6" w:rsidP="00AC35E6">
      <w:pPr>
        <w:pStyle w:val="a8"/>
        <w:numPr>
          <w:ilvl w:val="0"/>
          <w:numId w:val="2"/>
        </w:numPr>
        <w:rPr>
          <w:rFonts w:ascii="Times New Roman" w:hAnsi="Times New Roman" w:cs="Times New Roman"/>
          <w:sz w:val="24"/>
          <w:szCs w:val="24"/>
        </w:rPr>
      </w:pPr>
      <w:r w:rsidRPr="00AC35E6">
        <w:rPr>
          <w:rFonts w:ascii="Times New Roman" w:hAnsi="Times New Roman" w:cs="Times New Roman"/>
          <w:sz w:val="24"/>
          <w:szCs w:val="24"/>
        </w:rPr>
        <w:t>Крашенинников, П. В. Семейное право учебник / П. В. Крашенинников. – М.: Статут, 2016. – 270 с.</w:t>
      </w:r>
    </w:p>
    <w:p w:rsidR="00AC35E6" w:rsidRDefault="00AC35E6" w:rsidP="00AC35E6">
      <w:pPr>
        <w:pStyle w:val="a8"/>
        <w:rPr>
          <w:rFonts w:ascii="Times New Roman" w:hAnsi="Times New Roman" w:cs="Times New Roman"/>
          <w:sz w:val="24"/>
          <w:szCs w:val="24"/>
        </w:rPr>
      </w:pPr>
      <w:r>
        <w:rPr>
          <w:rFonts w:ascii="Times New Roman" w:hAnsi="Times New Roman" w:cs="Times New Roman"/>
          <w:sz w:val="24"/>
          <w:szCs w:val="24"/>
        </w:rPr>
        <w:t xml:space="preserve">   </w:t>
      </w:r>
    </w:p>
    <w:p w:rsidR="00976875" w:rsidRDefault="00976875" w:rsidP="00976875">
      <w:pPr>
        <w:spacing w:after="0"/>
        <w:jc w:val="center"/>
        <w:rPr>
          <w:rFonts w:ascii="Times New Roman" w:hAnsi="Times New Roman" w:cs="Times New Roman"/>
          <w:b/>
          <w:bCs/>
          <w:sz w:val="28"/>
          <w:szCs w:val="28"/>
        </w:rPr>
      </w:pPr>
      <w:r w:rsidRPr="0066339D">
        <w:rPr>
          <w:rFonts w:ascii="Times New Roman" w:hAnsi="Times New Roman" w:cs="Times New Roman"/>
          <w:b/>
          <w:bCs/>
          <w:sz w:val="28"/>
          <w:szCs w:val="28"/>
        </w:rPr>
        <w:t>Интернет-ресурсы</w:t>
      </w:r>
      <w:r>
        <w:rPr>
          <w:rFonts w:ascii="Times New Roman" w:hAnsi="Times New Roman" w:cs="Times New Roman"/>
          <w:b/>
          <w:bCs/>
          <w:sz w:val="28"/>
          <w:szCs w:val="28"/>
        </w:rPr>
        <w:t>:</w:t>
      </w:r>
    </w:p>
    <w:p w:rsidR="00976875" w:rsidRPr="0066339D" w:rsidRDefault="00976875" w:rsidP="00976875">
      <w:pPr>
        <w:spacing w:after="0"/>
        <w:jc w:val="both"/>
        <w:rPr>
          <w:rFonts w:ascii="Times New Roman" w:hAnsi="Times New Roman" w:cs="Times New Roman"/>
          <w:b/>
          <w:bCs/>
          <w:sz w:val="28"/>
          <w:szCs w:val="28"/>
        </w:rPr>
      </w:pPr>
      <w:r>
        <w:rPr>
          <w:rFonts w:ascii="Times New Roman" w:hAnsi="Times New Roman" w:cs="Times New Roman"/>
          <w:b/>
          <w:bCs/>
          <w:sz w:val="28"/>
          <w:szCs w:val="28"/>
        </w:rPr>
        <w:t>Семейный, гражданский и другие кодексы можно найти на нижеуказанных Интернет-ресурсах</w:t>
      </w:r>
      <w:bookmarkStart w:id="0" w:name="_GoBack"/>
      <w:bookmarkEnd w:id="0"/>
      <w:r>
        <w:rPr>
          <w:rFonts w:ascii="Times New Roman" w:hAnsi="Times New Roman" w:cs="Times New Roman"/>
          <w:b/>
          <w:bCs/>
          <w:sz w:val="28"/>
          <w:szCs w:val="28"/>
        </w:rPr>
        <w:t xml:space="preserve"> </w:t>
      </w:r>
    </w:p>
    <w:p w:rsidR="00976875" w:rsidRPr="003354D0" w:rsidRDefault="00976875" w:rsidP="00976875">
      <w:pPr>
        <w:pStyle w:val="a8"/>
        <w:widowControl w:val="0"/>
        <w:numPr>
          <w:ilvl w:val="0"/>
          <w:numId w:val="5"/>
        </w:numPr>
        <w:tabs>
          <w:tab w:val="left" w:pos="851"/>
          <w:tab w:val="left" w:pos="993"/>
        </w:tabs>
        <w:autoSpaceDE w:val="0"/>
        <w:autoSpaceDN w:val="0"/>
        <w:spacing w:before="186" w:after="0" w:line="228" w:lineRule="auto"/>
        <w:ind w:left="0" w:right="1473" w:firstLine="709"/>
        <w:contextualSpacing w:val="0"/>
        <w:rPr>
          <w:rFonts w:ascii="Times New Roman" w:hAnsi="Times New Roman" w:cs="Times New Roman"/>
          <w:sz w:val="28"/>
        </w:rPr>
      </w:pPr>
      <w:hyperlink r:id="rId21">
        <w:r w:rsidRPr="003354D0">
          <w:rPr>
            <w:rFonts w:ascii="Times New Roman" w:hAnsi="Times New Roman" w:cs="Times New Roman"/>
            <w:color w:val="171717"/>
            <w:sz w:val="28"/>
          </w:rPr>
          <w:t xml:space="preserve">www.pravo.gov.ru </w:t>
        </w:r>
      </w:hyperlink>
      <w:r w:rsidRPr="003354D0">
        <w:rPr>
          <w:rFonts w:ascii="Times New Roman" w:hAnsi="Times New Roman" w:cs="Times New Roman"/>
          <w:color w:val="171717"/>
          <w:sz w:val="28"/>
        </w:rPr>
        <w:t>(Официальный интернет-портал правовой информации).</w:t>
      </w:r>
    </w:p>
    <w:p w:rsidR="00976875" w:rsidRPr="003354D0" w:rsidRDefault="00976875" w:rsidP="00976875">
      <w:pPr>
        <w:pStyle w:val="a8"/>
        <w:widowControl w:val="0"/>
        <w:numPr>
          <w:ilvl w:val="0"/>
          <w:numId w:val="5"/>
        </w:numPr>
        <w:tabs>
          <w:tab w:val="left" w:pos="851"/>
          <w:tab w:val="left" w:pos="993"/>
        </w:tabs>
        <w:autoSpaceDE w:val="0"/>
        <w:autoSpaceDN w:val="0"/>
        <w:spacing w:after="0" w:line="307" w:lineRule="exact"/>
        <w:ind w:left="0" w:firstLine="709"/>
        <w:contextualSpacing w:val="0"/>
        <w:rPr>
          <w:rFonts w:ascii="Times New Roman" w:hAnsi="Times New Roman" w:cs="Times New Roman"/>
          <w:sz w:val="28"/>
        </w:rPr>
      </w:pPr>
      <w:hyperlink r:id="rId22">
        <w:r w:rsidRPr="003354D0">
          <w:rPr>
            <w:rFonts w:ascii="Times New Roman" w:hAnsi="Times New Roman" w:cs="Times New Roman"/>
            <w:color w:val="171717"/>
            <w:sz w:val="28"/>
          </w:rPr>
          <w:t xml:space="preserve">www.consultant.ru </w:t>
        </w:r>
      </w:hyperlink>
      <w:r w:rsidRPr="003354D0">
        <w:rPr>
          <w:rFonts w:ascii="Times New Roman" w:hAnsi="Times New Roman" w:cs="Times New Roman"/>
          <w:color w:val="171717"/>
          <w:sz w:val="28"/>
        </w:rPr>
        <w:t>(Правовая система Консультант</w:t>
      </w:r>
      <w:r w:rsidRPr="003354D0">
        <w:rPr>
          <w:rFonts w:ascii="Times New Roman" w:hAnsi="Times New Roman" w:cs="Times New Roman"/>
          <w:color w:val="171717"/>
          <w:spacing w:val="1"/>
          <w:sz w:val="28"/>
        </w:rPr>
        <w:t xml:space="preserve"> </w:t>
      </w:r>
      <w:r w:rsidRPr="003354D0">
        <w:rPr>
          <w:rFonts w:ascii="Times New Roman" w:hAnsi="Times New Roman" w:cs="Times New Roman"/>
          <w:color w:val="171717"/>
          <w:sz w:val="28"/>
        </w:rPr>
        <w:t>Плюс).</w:t>
      </w:r>
    </w:p>
    <w:p w:rsidR="00976875" w:rsidRPr="003354D0" w:rsidRDefault="00976875" w:rsidP="00976875">
      <w:pPr>
        <w:pStyle w:val="a8"/>
        <w:widowControl w:val="0"/>
        <w:numPr>
          <w:ilvl w:val="0"/>
          <w:numId w:val="5"/>
        </w:numPr>
        <w:tabs>
          <w:tab w:val="left" w:pos="851"/>
          <w:tab w:val="left" w:pos="993"/>
        </w:tabs>
        <w:autoSpaceDE w:val="0"/>
        <w:autoSpaceDN w:val="0"/>
        <w:spacing w:after="0" w:line="310" w:lineRule="exact"/>
        <w:ind w:left="0" w:firstLine="709"/>
        <w:contextualSpacing w:val="0"/>
        <w:rPr>
          <w:rFonts w:ascii="Times New Roman" w:hAnsi="Times New Roman" w:cs="Times New Roman"/>
          <w:sz w:val="28"/>
        </w:rPr>
      </w:pPr>
      <w:hyperlink r:id="rId23">
        <w:r w:rsidRPr="003354D0">
          <w:rPr>
            <w:rFonts w:ascii="Times New Roman" w:hAnsi="Times New Roman" w:cs="Times New Roman"/>
            <w:color w:val="171717"/>
            <w:sz w:val="28"/>
          </w:rPr>
          <w:t xml:space="preserve">www.constitution.ru </w:t>
        </w:r>
      </w:hyperlink>
      <w:r w:rsidRPr="003354D0">
        <w:rPr>
          <w:rFonts w:ascii="Times New Roman" w:hAnsi="Times New Roman" w:cs="Times New Roman"/>
          <w:color w:val="171717"/>
          <w:sz w:val="28"/>
        </w:rPr>
        <w:t>(Конституция</w:t>
      </w:r>
      <w:r w:rsidRPr="003354D0">
        <w:rPr>
          <w:rFonts w:ascii="Times New Roman" w:hAnsi="Times New Roman" w:cs="Times New Roman"/>
          <w:color w:val="171717"/>
          <w:spacing w:val="1"/>
          <w:sz w:val="28"/>
        </w:rPr>
        <w:t xml:space="preserve"> </w:t>
      </w:r>
      <w:r w:rsidRPr="003354D0">
        <w:rPr>
          <w:rFonts w:ascii="Times New Roman" w:hAnsi="Times New Roman" w:cs="Times New Roman"/>
          <w:color w:val="171717"/>
          <w:sz w:val="28"/>
        </w:rPr>
        <w:t>РФ).</w:t>
      </w:r>
    </w:p>
    <w:p w:rsidR="00976875" w:rsidRPr="003354D0" w:rsidRDefault="00976875" w:rsidP="00976875">
      <w:pPr>
        <w:pStyle w:val="a8"/>
        <w:widowControl w:val="0"/>
        <w:numPr>
          <w:ilvl w:val="0"/>
          <w:numId w:val="5"/>
        </w:numPr>
        <w:tabs>
          <w:tab w:val="left" w:pos="851"/>
          <w:tab w:val="left" w:pos="993"/>
          <w:tab w:val="left" w:pos="3104"/>
          <w:tab w:val="left" w:pos="5237"/>
          <w:tab w:val="left" w:pos="6527"/>
        </w:tabs>
        <w:autoSpaceDE w:val="0"/>
        <w:autoSpaceDN w:val="0"/>
        <w:spacing w:before="6" w:after="0" w:line="228" w:lineRule="auto"/>
        <w:ind w:left="0" w:right="1486" w:firstLine="709"/>
        <w:contextualSpacing w:val="0"/>
        <w:rPr>
          <w:rFonts w:ascii="Times New Roman" w:hAnsi="Times New Roman" w:cs="Times New Roman"/>
          <w:sz w:val="28"/>
        </w:rPr>
      </w:pPr>
      <w:hyperlink r:id="rId24">
        <w:r w:rsidRPr="003354D0">
          <w:rPr>
            <w:rFonts w:ascii="Times New Roman" w:hAnsi="Times New Roman" w:cs="Times New Roman"/>
            <w:color w:val="171717"/>
            <w:sz w:val="28"/>
          </w:rPr>
          <w:t>www.law.edu.ru</w:t>
        </w:r>
      </w:hyperlink>
      <w:r>
        <w:rPr>
          <w:rFonts w:ascii="Times New Roman" w:hAnsi="Times New Roman" w:cs="Times New Roman"/>
          <w:color w:val="171717"/>
          <w:sz w:val="28"/>
        </w:rPr>
        <w:t xml:space="preserve"> </w:t>
      </w:r>
      <w:r w:rsidRPr="003354D0">
        <w:rPr>
          <w:rFonts w:ascii="Times New Roman" w:hAnsi="Times New Roman" w:cs="Times New Roman"/>
          <w:color w:val="171717"/>
          <w:sz w:val="28"/>
        </w:rPr>
        <w:t>(Юридическая</w:t>
      </w:r>
      <w:r w:rsidRPr="003354D0">
        <w:rPr>
          <w:rFonts w:ascii="Times New Roman" w:hAnsi="Times New Roman" w:cs="Times New Roman"/>
          <w:color w:val="171717"/>
          <w:sz w:val="28"/>
        </w:rPr>
        <w:tab/>
        <w:t xml:space="preserve">Россия: </w:t>
      </w:r>
      <w:r w:rsidRPr="003354D0">
        <w:rPr>
          <w:rFonts w:ascii="Times New Roman" w:hAnsi="Times New Roman" w:cs="Times New Roman"/>
          <w:color w:val="171717"/>
          <w:sz w:val="28"/>
        </w:rPr>
        <w:tab/>
      </w:r>
      <w:r w:rsidRPr="003354D0">
        <w:rPr>
          <w:rFonts w:ascii="Times New Roman" w:hAnsi="Times New Roman" w:cs="Times New Roman"/>
          <w:color w:val="171717"/>
          <w:w w:val="95"/>
          <w:sz w:val="28"/>
        </w:rPr>
        <w:t xml:space="preserve">федеральный </w:t>
      </w:r>
      <w:r w:rsidRPr="003354D0">
        <w:rPr>
          <w:rFonts w:ascii="Times New Roman" w:hAnsi="Times New Roman" w:cs="Times New Roman"/>
          <w:color w:val="171717"/>
          <w:sz w:val="28"/>
        </w:rPr>
        <w:t>правовой портал).</w:t>
      </w:r>
    </w:p>
    <w:p w:rsidR="00AC35E6" w:rsidRPr="00AC35E6" w:rsidRDefault="00AC35E6" w:rsidP="00AC35E6">
      <w:pPr>
        <w:pStyle w:val="a8"/>
        <w:rPr>
          <w:rFonts w:ascii="Times New Roman" w:hAnsi="Times New Roman" w:cs="Times New Roman"/>
          <w:sz w:val="24"/>
          <w:szCs w:val="24"/>
        </w:rPr>
      </w:pPr>
    </w:p>
    <w:sectPr w:rsidR="00AC35E6" w:rsidRPr="00AC35E6">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A3B" w:rsidRDefault="00EE7A3B" w:rsidP="00D43BC2">
      <w:pPr>
        <w:spacing w:after="0" w:line="240" w:lineRule="auto"/>
      </w:pPr>
      <w:r>
        <w:separator/>
      </w:r>
    </w:p>
  </w:endnote>
  <w:endnote w:type="continuationSeparator" w:id="0">
    <w:p w:rsidR="00EE7A3B" w:rsidRDefault="00EE7A3B" w:rsidP="00D43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67202"/>
      <w:docPartObj>
        <w:docPartGallery w:val="Page Numbers (Bottom of Page)"/>
        <w:docPartUnique/>
      </w:docPartObj>
    </w:sdtPr>
    <w:sdtContent>
      <w:p w:rsidR="00D43BC2" w:rsidRDefault="00D43BC2">
        <w:pPr>
          <w:pStyle w:val="a5"/>
          <w:jc w:val="right"/>
        </w:pPr>
        <w:r>
          <w:fldChar w:fldCharType="begin"/>
        </w:r>
        <w:r>
          <w:instrText>PAGE   \* MERGEFORMAT</w:instrText>
        </w:r>
        <w:r>
          <w:fldChar w:fldCharType="separate"/>
        </w:r>
        <w:r w:rsidR="00976875">
          <w:rPr>
            <w:noProof/>
          </w:rPr>
          <w:t>22</w:t>
        </w:r>
        <w:r>
          <w:fldChar w:fldCharType="end"/>
        </w:r>
      </w:p>
    </w:sdtContent>
  </w:sdt>
  <w:p w:rsidR="00D43BC2" w:rsidRDefault="00D43B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A3B" w:rsidRDefault="00EE7A3B" w:rsidP="00D43BC2">
      <w:pPr>
        <w:spacing w:after="0" w:line="240" w:lineRule="auto"/>
      </w:pPr>
      <w:r>
        <w:separator/>
      </w:r>
    </w:p>
  </w:footnote>
  <w:footnote w:type="continuationSeparator" w:id="0">
    <w:p w:rsidR="00EE7A3B" w:rsidRDefault="00EE7A3B" w:rsidP="00D43B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6FED"/>
    <w:multiLevelType w:val="hybridMultilevel"/>
    <w:tmpl w:val="4178F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12243F"/>
    <w:multiLevelType w:val="hybridMultilevel"/>
    <w:tmpl w:val="9C24B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916625"/>
    <w:multiLevelType w:val="hybridMultilevel"/>
    <w:tmpl w:val="E7D6A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AB501D"/>
    <w:multiLevelType w:val="hybridMultilevel"/>
    <w:tmpl w:val="7A7EB0EC"/>
    <w:lvl w:ilvl="0" w:tplc="BB460F08">
      <w:start w:val="1"/>
      <w:numFmt w:val="decimal"/>
      <w:lvlText w:val="%1."/>
      <w:lvlJc w:val="left"/>
      <w:pPr>
        <w:ind w:left="1211" w:hanging="360"/>
        <w:jc w:val="left"/>
      </w:pPr>
      <w:rPr>
        <w:rFonts w:ascii="Times New Roman" w:eastAsia="Times New Roman" w:hAnsi="Times New Roman" w:cs="Times New Roman" w:hint="default"/>
        <w:color w:val="171717"/>
        <w:w w:val="99"/>
        <w:sz w:val="28"/>
        <w:szCs w:val="28"/>
        <w:lang w:val="ru-RU" w:eastAsia="ru-RU" w:bidi="ru-RU"/>
      </w:rPr>
    </w:lvl>
    <w:lvl w:ilvl="1" w:tplc="F97CA5EE">
      <w:numFmt w:val="bullet"/>
      <w:lvlText w:val="•"/>
      <w:lvlJc w:val="left"/>
      <w:pPr>
        <w:ind w:left="1734" w:hanging="360"/>
      </w:pPr>
      <w:rPr>
        <w:rFonts w:hint="default"/>
        <w:lang w:val="ru-RU" w:eastAsia="ru-RU" w:bidi="ru-RU"/>
      </w:rPr>
    </w:lvl>
    <w:lvl w:ilvl="2" w:tplc="0C78C8D6">
      <w:numFmt w:val="bullet"/>
      <w:lvlText w:val="•"/>
      <w:lvlJc w:val="left"/>
      <w:pPr>
        <w:ind w:left="2608" w:hanging="360"/>
      </w:pPr>
      <w:rPr>
        <w:rFonts w:hint="default"/>
        <w:lang w:val="ru-RU" w:eastAsia="ru-RU" w:bidi="ru-RU"/>
      </w:rPr>
    </w:lvl>
    <w:lvl w:ilvl="3" w:tplc="650AB894">
      <w:numFmt w:val="bullet"/>
      <w:lvlText w:val="•"/>
      <w:lvlJc w:val="left"/>
      <w:pPr>
        <w:ind w:left="3483" w:hanging="360"/>
      </w:pPr>
      <w:rPr>
        <w:rFonts w:hint="default"/>
        <w:lang w:val="ru-RU" w:eastAsia="ru-RU" w:bidi="ru-RU"/>
      </w:rPr>
    </w:lvl>
    <w:lvl w:ilvl="4" w:tplc="917A67A6">
      <w:numFmt w:val="bullet"/>
      <w:lvlText w:val="•"/>
      <w:lvlJc w:val="left"/>
      <w:pPr>
        <w:ind w:left="4357" w:hanging="360"/>
      </w:pPr>
      <w:rPr>
        <w:rFonts w:hint="default"/>
        <w:lang w:val="ru-RU" w:eastAsia="ru-RU" w:bidi="ru-RU"/>
      </w:rPr>
    </w:lvl>
    <w:lvl w:ilvl="5" w:tplc="ABB26874">
      <w:numFmt w:val="bullet"/>
      <w:lvlText w:val="•"/>
      <w:lvlJc w:val="left"/>
      <w:pPr>
        <w:ind w:left="5232" w:hanging="360"/>
      </w:pPr>
      <w:rPr>
        <w:rFonts w:hint="default"/>
        <w:lang w:val="ru-RU" w:eastAsia="ru-RU" w:bidi="ru-RU"/>
      </w:rPr>
    </w:lvl>
    <w:lvl w:ilvl="6" w:tplc="AC32A6EC">
      <w:numFmt w:val="bullet"/>
      <w:lvlText w:val="•"/>
      <w:lvlJc w:val="left"/>
      <w:pPr>
        <w:ind w:left="6106" w:hanging="360"/>
      </w:pPr>
      <w:rPr>
        <w:rFonts w:hint="default"/>
        <w:lang w:val="ru-RU" w:eastAsia="ru-RU" w:bidi="ru-RU"/>
      </w:rPr>
    </w:lvl>
    <w:lvl w:ilvl="7" w:tplc="33B4C814">
      <w:numFmt w:val="bullet"/>
      <w:lvlText w:val="•"/>
      <w:lvlJc w:val="left"/>
      <w:pPr>
        <w:ind w:left="6980" w:hanging="360"/>
      </w:pPr>
      <w:rPr>
        <w:rFonts w:hint="default"/>
        <w:lang w:val="ru-RU" w:eastAsia="ru-RU" w:bidi="ru-RU"/>
      </w:rPr>
    </w:lvl>
    <w:lvl w:ilvl="8" w:tplc="5162725A">
      <w:numFmt w:val="bullet"/>
      <w:lvlText w:val="•"/>
      <w:lvlJc w:val="left"/>
      <w:pPr>
        <w:ind w:left="7855" w:hanging="360"/>
      </w:pPr>
      <w:rPr>
        <w:rFonts w:hint="default"/>
        <w:lang w:val="ru-RU" w:eastAsia="ru-RU" w:bidi="ru-RU"/>
      </w:rPr>
    </w:lvl>
  </w:abstractNum>
  <w:abstractNum w:abstractNumId="4" w15:restartNumberingAfterBreak="0">
    <w:nsid w:val="7A670766"/>
    <w:multiLevelType w:val="hybridMultilevel"/>
    <w:tmpl w:val="2D9C2A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C2"/>
    <w:rsid w:val="00460782"/>
    <w:rsid w:val="00877039"/>
    <w:rsid w:val="00976875"/>
    <w:rsid w:val="00AC35E6"/>
    <w:rsid w:val="00AF246D"/>
    <w:rsid w:val="00D00712"/>
    <w:rsid w:val="00D43BC2"/>
    <w:rsid w:val="00EE7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8FBE6-3316-4A77-A7F1-9E127D29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BC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B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3BC2"/>
  </w:style>
  <w:style w:type="paragraph" w:styleId="a5">
    <w:name w:val="footer"/>
    <w:basedOn w:val="a"/>
    <w:link w:val="a6"/>
    <w:uiPriority w:val="99"/>
    <w:unhideWhenUsed/>
    <w:rsid w:val="00D43B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3BC2"/>
  </w:style>
  <w:style w:type="paragraph" w:styleId="a7">
    <w:name w:val="Normal (Web)"/>
    <w:basedOn w:val="a"/>
    <w:uiPriority w:val="99"/>
    <w:unhideWhenUsed/>
    <w:rsid w:val="00877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1"/>
    <w:qFormat/>
    <w:rsid w:val="00AC3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31294">
      <w:bodyDiv w:val="1"/>
      <w:marLeft w:val="0"/>
      <w:marRight w:val="0"/>
      <w:marTop w:val="0"/>
      <w:marBottom w:val="0"/>
      <w:divBdr>
        <w:top w:val="none" w:sz="0" w:space="0" w:color="auto"/>
        <w:left w:val="none" w:sz="0" w:space="0" w:color="auto"/>
        <w:bottom w:val="none" w:sz="0" w:space="0" w:color="auto"/>
        <w:right w:val="none" w:sz="0" w:space="0" w:color="auto"/>
      </w:divBdr>
    </w:div>
    <w:div w:id="1168516183">
      <w:bodyDiv w:val="1"/>
      <w:marLeft w:val="0"/>
      <w:marRight w:val="0"/>
      <w:marTop w:val="0"/>
      <w:marBottom w:val="0"/>
      <w:divBdr>
        <w:top w:val="none" w:sz="0" w:space="0" w:color="auto"/>
        <w:left w:val="none" w:sz="0" w:space="0" w:color="auto"/>
        <w:bottom w:val="none" w:sz="0" w:space="0" w:color="auto"/>
        <w:right w:val="none" w:sz="0" w:space="0" w:color="auto"/>
      </w:divBdr>
    </w:div>
    <w:div w:id="1634099772">
      <w:bodyDiv w:val="1"/>
      <w:marLeft w:val="0"/>
      <w:marRight w:val="0"/>
      <w:marTop w:val="0"/>
      <w:marBottom w:val="0"/>
      <w:divBdr>
        <w:top w:val="none" w:sz="0" w:space="0" w:color="auto"/>
        <w:left w:val="none" w:sz="0" w:space="0" w:color="auto"/>
        <w:bottom w:val="none" w:sz="0" w:space="0" w:color="auto"/>
        <w:right w:val="none" w:sz="0" w:space="0" w:color="auto"/>
      </w:divBdr>
    </w:div>
    <w:div w:id="177420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consul.ru/Bibli/Syemyeyinoye-pravo-konspyekt-lyektsiyi.html" TargetMode="External"/><Relationship Id="rId13" Type="http://schemas.openxmlformats.org/officeDocument/2006/relationships/hyperlink" Target="https://ur-consul.ru/Bibli/Syemyeyinoye-pravo-konspyekt-lyektsiyi.html" TargetMode="External"/><Relationship Id="rId18" Type="http://schemas.openxmlformats.org/officeDocument/2006/relationships/hyperlink" Target="https://ur-consul.ru/Bibli/Syemyeyinoye-pravo-konspyekt-lyektsiyi.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ravo.gov.ru/" TargetMode="External"/><Relationship Id="rId7" Type="http://schemas.openxmlformats.org/officeDocument/2006/relationships/hyperlink" Target="https://ur-consul.ru/Bibli/Syemyeyinoye-pravo-konspyekt-lyektsiyi.html" TargetMode="External"/><Relationship Id="rId12" Type="http://schemas.openxmlformats.org/officeDocument/2006/relationships/hyperlink" Target="https://ur-consul.ru/Bibli/Syemyeyinoye-pravo-konspyekt-lyektsiyi.html" TargetMode="External"/><Relationship Id="rId17" Type="http://schemas.openxmlformats.org/officeDocument/2006/relationships/hyperlink" Target="https://ur-consul.ru/Bibli/Syemyeyinoye-pravo-konspyekt-lyektsiyi.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r-consul.ru/Bibli/Syemyeyinoye-pravo-konspyekt-lyektsiyi.html" TargetMode="External"/><Relationship Id="rId20" Type="http://schemas.openxmlformats.org/officeDocument/2006/relationships/hyperlink" Target="https://ur-consul.ru/Bibli/Syemyeyinoye-pravo-konspyekt-lyektsiy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consul.ru/Bibli/Syemyeyinoye-pravo-konspyekt-lyektsiyi.html" TargetMode="External"/><Relationship Id="rId24" Type="http://schemas.openxmlformats.org/officeDocument/2006/relationships/hyperlink" Target="http://www.law.edu.ru/" TargetMode="External"/><Relationship Id="rId5" Type="http://schemas.openxmlformats.org/officeDocument/2006/relationships/footnotes" Target="footnotes.xml"/><Relationship Id="rId15" Type="http://schemas.openxmlformats.org/officeDocument/2006/relationships/hyperlink" Target="https://ur-consul.ru/Bibli/Syemyeyinoye-pravo-konspyekt-lyektsiyi.html" TargetMode="External"/><Relationship Id="rId23" Type="http://schemas.openxmlformats.org/officeDocument/2006/relationships/hyperlink" Target="http://www.constitution.ru/" TargetMode="External"/><Relationship Id="rId10" Type="http://schemas.openxmlformats.org/officeDocument/2006/relationships/hyperlink" Target="https://ur-consul.ru/Bibli/Syemyeyinoye-pravo-konspyekt-lyektsiyi.html" TargetMode="External"/><Relationship Id="rId19" Type="http://schemas.openxmlformats.org/officeDocument/2006/relationships/hyperlink" Target="https://ur-consul.ru/Bibli/Syemyeyinoye-pravo-konspyekt-lyektsiyi.html" TargetMode="External"/><Relationship Id="rId4" Type="http://schemas.openxmlformats.org/officeDocument/2006/relationships/webSettings" Target="webSettings.xml"/><Relationship Id="rId9" Type="http://schemas.openxmlformats.org/officeDocument/2006/relationships/hyperlink" Target="https://ur-consul.ru/Bibli/Syemyeyinoye-pravo-konspyekt-lyektsiyi.html" TargetMode="External"/><Relationship Id="rId14" Type="http://schemas.openxmlformats.org/officeDocument/2006/relationships/hyperlink" Target="https://ur-consul.ru/Bibli/Syemyeyinoye-pravo-konspyekt-lyektsiyi.html" TargetMode="External"/><Relationship Id="rId22" Type="http://schemas.openxmlformats.org/officeDocument/2006/relationships/hyperlink" Target="http://www.consult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23</Pages>
  <Words>10919</Words>
  <Characters>62242</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cp:revision>
  <dcterms:created xsi:type="dcterms:W3CDTF">2020-04-08T07:28:00Z</dcterms:created>
  <dcterms:modified xsi:type="dcterms:W3CDTF">2020-04-08T17:10:00Z</dcterms:modified>
</cp:coreProperties>
</file>