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ECF4D" w14:textId="0E9454A3" w:rsid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Практическая</w:t>
      </w:r>
      <w:r w:rsidR="006D39B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№ 6</w:t>
      </w:r>
      <w:r w:rsidR="00F349DC">
        <w:rPr>
          <w:rFonts w:eastAsia="Times New Roman" w:cs="Times New Roman"/>
          <w:b/>
          <w:bCs/>
          <w:color w:val="000000"/>
          <w:szCs w:val="28"/>
          <w:lang w:eastAsia="ru-RU"/>
        </w:rPr>
        <w:t>. Тема</w:t>
      </w: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Плауны.</w:t>
      </w:r>
    </w:p>
    <w:p w14:paraId="1E9FC7DB" w14:textId="72C2D008" w:rsidR="00F349DC" w:rsidRDefault="00F349DC" w:rsidP="00B22B4D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36B3BAF1" w14:textId="77CF57DC" w:rsidR="00F349DC" w:rsidRPr="00B22B4D" w:rsidRDefault="00F349DC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План:</w:t>
      </w:r>
    </w:p>
    <w:p w14:paraId="2A73A2CD" w14:textId="77777777" w:rsidR="00B22B4D" w:rsidRPr="00B22B4D" w:rsidRDefault="00B22B4D" w:rsidP="00F349D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Отдел Плауновидные – </w:t>
      </w:r>
      <w:proofErr w:type="spellStart"/>
      <w:r w:rsidRPr="00B22B4D">
        <w:rPr>
          <w:rFonts w:eastAsia="Times New Roman" w:cs="Times New Roman"/>
          <w:color w:val="000000"/>
          <w:szCs w:val="28"/>
          <w:lang w:val="en-US" w:eastAsia="ru-RU"/>
        </w:rPr>
        <w:t>Lycopodiophyta</w:t>
      </w:r>
      <w:proofErr w:type="spellEnd"/>
    </w:p>
    <w:p w14:paraId="3139668B" w14:textId="77777777" w:rsidR="00B22B4D" w:rsidRPr="00B22B4D" w:rsidRDefault="00B22B4D" w:rsidP="00F349D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Порядок Плауновидные</w:t>
      </w:r>
      <w:r w:rsidRPr="00B22B4D">
        <w:rPr>
          <w:rFonts w:eastAsia="Times New Roman" w:cs="Times New Roman"/>
          <w:i/>
          <w:iCs/>
          <w:color w:val="000000"/>
          <w:szCs w:val="28"/>
          <w:lang w:eastAsia="ru-RU"/>
        </w:rPr>
        <w:t> – </w:t>
      </w:r>
      <w:proofErr w:type="spellStart"/>
      <w:r w:rsidRPr="00B22B4D">
        <w:rPr>
          <w:rFonts w:eastAsia="Times New Roman" w:cs="Times New Roman"/>
          <w:color w:val="000000"/>
          <w:szCs w:val="28"/>
          <w:lang w:val="en-US" w:eastAsia="ru-RU"/>
        </w:rPr>
        <w:t>Lycopodiales</w:t>
      </w:r>
      <w:proofErr w:type="spellEnd"/>
    </w:p>
    <w:p w14:paraId="021FB4B2" w14:textId="77777777" w:rsidR="00B22B4D" w:rsidRPr="00B22B4D" w:rsidRDefault="00B22B4D" w:rsidP="00F349D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Порядок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Селагинелловые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– </w:t>
      </w:r>
      <w:proofErr w:type="spellStart"/>
      <w:r w:rsidRPr="00B22B4D">
        <w:rPr>
          <w:rFonts w:eastAsia="Times New Roman" w:cs="Times New Roman"/>
          <w:color w:val="000000"/>
          <w:szCs w:val="28"/>
          <w:lang w:val="en-US" w:eastAsia="ru-RU"/>
        </w:rPr>
        <w:t>Selaginellales</w:t>
      </w:r>
      <w:proofErr w:type="spellEnd"/>
    </w:p>
    <w:p w14:paraId="1563CE1C" w14:textId="77777777" w:rsidR="00B22B4D" w:rsidRPr="00B22B4D" w:rsidRDefault="00B22B4D" w:rsidP="00F349D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Отдел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Риниофиты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, или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Прапапоротникообразные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B22B4D">
        <w:rPr>
          <w:rFonts w:eastAsia="Times New Roman" w:cs="Times New Roman"/>
          <w:color w:val="000000"/>
          <w:szCs w:val="28"/>
          <w:lang w:val="en-US" w:eastAsia="ru-RU"/>
        </w:rPr>
        <w:t>Rhyniophyta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, или </w:t>
      </w:r>
      <w:proofErr w:type="spellStart"/>
      <w:r w:rsidRPr="00B22B4D">
        <w:rPr>
          <w:rFonts w:eastAsia="Times New Roman" w:cs="Times New Roman"/>
          <w:color w:val="000000"/>
          <w:szCs w:val="28"/>
          <w:lang w:val="en-US" w:eastAsia="ru-RU"/>
        </w:rPr>
        <w:t>Propteridophyta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)</w:t>
      </w:r>
    </w:p>
    <w:p w14:paraId="3868B7A8" w14:textId="77777777" w:rsidR="006D39B8" w:rsidRPr="006D39B8" w:rsidRDefault="00B22B4D" w:rsidP="006D39B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Отдел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Псилотовидные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– </w:t>
      </w:r>
      <w:proofErr w:type="spellStart"/>
      <w:r w:rsidRPr="00B22B4D">
        <w:rPr>
          <w:rFonts w:eastAsia="Times New Roman" w:cs="Times New Roman"/>
          <w:color w:val="000000"/>
          <w:szCs w:val="28"/>
          <w:lang w:val="en-US" w:eastAsia="ru-RU"/>
        </w:rPr>
        <w:t>Psilotophy</w:t>
      </w:r>
      <w:proofErr w:type="spellEnd"/>
    </w:p>
    <w:p w14:paraId="6A3AB1CE" w14:textId="77777777" w:rsidR="006D39B8" w:rsidRDefault="006D39B8" w:rsidP="006D39B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39B8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proofErr w:type="gramStart"/>
      <w:r w:rsidRPr="006D39B8">
        <w:rPr>
          <w:rFonts w:eastAsia="Times New Roman" w:cs="Times New Roman"/>
          <w:color w:val="000000"/>
          <w:szCs w:val="28"/>
          <w:lang w:eastAsia="ru-RU"/>
        </w:rPr>
        <w:t>.</w:t>
      </w:r>
      <w:r w:rsidR="001638EC" w:rsidRPr="006D39B8">
        <w:rPr>
          <w:rFonts w:eastAsia="Times New Roman" w:cs="Times New Roman"/>
          <w:color w:val="000000"/>
          <w:szCs w:val="28"/>
          <w:lang w:eastAsia="ru-RU"/>
        </w:rPr>
        <w:t>Нарисовать</w:t>
      </w:r>
      <w:proofErr w:type="gramEnd"/>
      <w:r w:rsidR="001638EC" w:rsidRPr="006D39B8">
        <w:rPr>
          <w:rFonts w:eastAsia="Times New Roman" w:cs="Times New Roman"/>
          <w:color w:val="000000"/>
          <w:szCs w:val="28"/>
          <w:lang w:eastAsia="ru-RU"/>
        </w:rPr>
        <w:t xml:space="preserve"> рисунки. Рис2. Рис3. Рис4. Рис5</w:t>
      </w:r>
    </w:p>
    <w:p w14:paraId="31801F81" w14:textId="60AFBAFE" w:rsidR="001638EC" w:rsidRPr="006D39B8" w:rsidRDefault="006D39B8" w:rsidP="006D39B8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1FAB0C"/>
          <w:szCs w:val="28"/>
          <w:lang w:eastAsia="ru-RU"/>
        </w:rPr>
        <w:t xml:space="preserve"> </w:t>
      </w:r>
      <w:r w:rsidRPr="006D39B8">
        <w:rPr>
          <w:rFonts w:eastAsia="Times New Roman" w:cs="Times New Roman"/>
          <w:b/>
          <w:bCs/>
          <w:color w:val="1FAB0C"/>
          <w:szCs w:val="28"/>
          <w:lang w:eastAsia="ru-RU"/>
        </w:rPr>
        <w:t xml:space="preserve">            </w:t>
      </w:r>
      <w:r>
        <w:rPr>
          <w:rFonts w:eastAsia="Times New Roman" w:cs="Times New Roman"/>
          <w:b/>
          <w:bCs/>
          <w:color w:val="1FAB0C"/>
          <w:szCs w:val="28"/>
          <w:lang w:eastAsia="ru-RU"/>
        </w:rPr>
        <w:t>7 .</w:t>
      </w:r>
      <w:bookmarkStart w:id="0" w:name="_GoBack"/>
      <w:bookmarkEnd w:id="0"/>
      <w:r>
        <w:rPr>
          <w:rFonts w:eastAsia="Times New Roman" w:cs="Times New Roman"/>
          <w:b/>
          <w:bCs/>
          <w:color w:val="1FAB0C"/>
          <w:szCs w:val="28"/>
          <w:lang w:eastAsia="ru-RU"/>
        </w:rPr>
        <w:t xml:space="preserve">         </w:t>
      </w:r>
      <w:r w:rsidRPr="006D39B8">
        <w:rPr>
          <w:rFonts w:eastAsia="Times New Roman" w:cs="Times New Roman"/>
          <w:b/>
          <w:bCs/>
          <w:color w:val="1FAB0C"/>
          <w:szCs w:val="28"/>
          <w:lang w:eastAsia="ru-RU"/>
        </w:rPr>
        <w:t xml:space="preserve">  </w:t>
      </w:r>
      <w:r w:rsidR="001638EC" w:rsidRPr="006D39B8">
        <w:rPr>
          <w:rFonts w:eastAsia="Times New Roman" w:cs="Times New Roman"/>
          <w:b/>
          <w:bCs/>
          <w:color w:val="1FAB0C"/>
          <w:szCs w:val="28"/>
          <w:lang w:eastAsia="ru-RU"/>
        </w:rPr>
        <w:t>Применение плауна в медицине</w:t>
      </w:r>
    </w:p>
    <w:p w14:paraId="149EF740" w14:textId="72FC2899" w:rsidR="001638EC" w:rsidRDefault="001638EC" w:rsidP="001638EC">
      <w:pPr>
        <w:pStyle w:val="a5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4EAE6287" w14:textId="480F08A9" w:rsidR="00805D27" w:rsidRPr="00F10D02" w:rsidRDefault="00F10D02" w:rsidP="00F10D02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F10D02">
        <w:rPr>
          <w:rFonts w:cs="Times New Roman"/>
          <w:b/>
          <w:bCs/>
          <w:color w:val="222222"/>
          <w:szCs w:val="28"/>
          <w:shd w:val="clear" w:color="auto" w:fill="FFFFFF"/>
        </w:rPr>
        <w:t>Плау́н</w:t>
      </w:r>
      <w:proofErr w:type="spellEnd"/>
      <w:r w:rsidRPr="00F10D02">
        <w:rPr>
          <w:rFonts w:cs="Times New Roman"/>
          <w:b/>
          <w:bCs/>
          <w:color w:val="222222"/>
          <w:szCs w:val="28"/>
          <w:shd w:val="clear" w:color="auto" w:fill="FFFFFF"/>
        </w:rPr>
        <w:t xml:space="preserve"> </w:t>
      </w:r>
      <w:proofErr w:type="spellStart"/>
      <w:r w:rsidRPr="00F10D02">
        <w:rPr>
          <w:rFonts w:cs="Times New Roman"/>
          <w:b/>
          <w:bCs/>
          <w:color w:val="222222"/>
          <w:szCs w:val="28"/>
          <w:shd w:val="clear" w:color="auto" w:fill="FFFFFF"/>
        </w:rPr>
        <w:t>булавови́дный</w:t>
      </w:r>
      <w:proofErr w:type="spellEnd"/>
      <w:r w:rsidRPr="00F10D02">
        <w:rPr>
          <w:rFonts w:cs="Times New Roman"/>
          <w:color w:val="222222"/>
          <w:szCs w:val="28"/>
          <w:shd w:val="clear" w:color="auto" w:fill="FFFFFF"/>
        </w:rPr>
        <w:t> (</w:t>
      </w:r>
      <w:hyperlink r:id="rId5" w:tooltip="Латинский язык" w:history="1">
        <w:r w:rsidRPr="00F10D02">
          <w:rPr>
            <w:rStyle w:val="a6"/>
            <w:rFonts w:cs="Times New Roman"/>
            <w:color w:val="0B0080"/>
            <w:szCs w:val="28"/>
            <w:shd w:val="clear" w:color="auto" w:fill="FFFFFF"/>
          </w:rPr>
          <w:t>лат.</w:t>
        </w:r>
      </w:hyperlink>
      <w:r w:rsidRPr="00F10D02">
        <w:rPr>
          <w:rFonts w:cs="Times New Roman"/>
          <w:color w:val="222222"/>
          <w:szCs w:val="28"/>
          <w:shd w:val="clear" w:color="auto" w:fill="FFFFFF"/>
        </w:rPr>
        <w:t> </w:t>
      </w:r>
      <w:r w:rsidRPr="00F10D02">
        <w:rPr>
          <w:rFonts w:cs="Times New Roman"/>
          <w:i/>
          <w:iCs/>
          <w:color w:val="222222"/>
          <w:szCs w:val="28"/>
          <w:shd w:val="clear" w:color="auto" w:fill="FFFFFF"/>
          <w:lang w:val="la-Latn"/>
        </w:rPr>
        <w:t>Lycopódium clavátum</w:t>
      </w:r>
      <w:r w:rsidRPr="00F10D02">
        <w:rPr>
          <w:rFonts w:cs="Times New Roman"/>
          <w:color w:val="222222"/>
          <w:szCs w:val="28"/>
          <w:shd w:val="clear" w:color="auto" w:fill="FFFFFF"/>
        </w:rPr>
        <w:t>) — наиболее широко распространённый </w:t>
      </w:r>
      <w:hyperlink r:id="rId6" w:tooltip="Биологический вид" w:history="1">
        <w:r w:rsidRPr="00F10D02">
          <w:rPr>
            <w:rStyle w:val="a6"/>
            <w:rFonts w:cs="Times New Roman"/>
            <w:color w:val="0B0080"/>
            <w:szCs w:val="28"/>
            <w:shd w:val="clear" w:color="auto" w:fill="FFFFFF"/>
          </w:rPr>
          <w:t>вид</w:t>
        </w:r>
      </w:hyperlink>
      <w:r w:rsidRPr="00F10D02">
        <w:rPr>
          <w:rFonts w:cs="Times New Roman"/>
          <w:color w:val="222222"/>
          <w:szCs w:val="28"/>
          <w:shd w:val="clear" w:color="auto" w:fill="FFFFFF"/>
        </w:rPr>
        <w:t> </w:t>
      </w:r>
      <w:hyperlink r:id="rId7" w:tooltip="Споры растений" w:history="1">
        <w:r w:rsidRPr="00F10D02">
          <w:rPr>
            <w:rStyle w:val="a6"/>
            <w:rFonts w:cs="Times New Roman"/>
            <w:color w:val="0B0080"/>
            <w:szCs w:val="28"/>
            <w:shd w:val="clear" w:color="auto" w:fill="FFFFFF"/>
          </w:rPr>
          <w:t>споровых</w:t>
        </w:r>
      </w:hyperlink>
      <w:r w:rsidRPr="00F10D02">
        <w:rPr>
          <w:rFonts w:cs="Times New Roman"/>
          <w:color w:val="222222"/>
          <w:szCs w:val="28"/>
          <w:shd w:val="clear" w:color="auto" w:fill="FFFFFF"/>
        </w:rPr>
        <w:t> </w:t>
      </w:r>
      <w:hyperlink r:id="rId8" w:tooltip="Многолетнее растение" w:history="1">
        <w:r w:rsidRPr="00F10D02">
          <w:rPr>
            <w:rStyle w:val="a6"/>
            <w:rFonts w:cs="Times New Roman"/>
            <w:color w:val="0B0080"/>
            <w:szCs w:val="28"/>
            <w:shd w:val="clear" w:color="auto" w:fill="FFFFFF"/>
          </w:rPr>
          <w:t>многолетних</w:t>
        </w:r>
      </w:hyperlink>
      <w:r w:rsidRPr="00F10D02">
        <w:rPr>
          <w:rFonts w:cs="Times New Roman"/>
          <w:color w:val="222222"/>
          <w:szCs w:val="28"/>
          <w:shd w:val="clear" w:color="auto" w:fill="FFFFFF"/>
        </w:rPr>
        <w:t> </w:t>
      </w:r>
      <w:hyperlink r:id="rId9" w:tooltip="Вечнозелёные растения" w:history="1">
        <w:r w:rsidRPr="00F10D02">
          <w:rPr>
            <w:rStyle w:val="a6"/>
            <w:rFonts w:cs="Times New Roman"/>
            <w:color w:val="0B0080"/>
            <w:szCs w:val="28"/>
            <w:shd w:val="clear" w:color="auto" w:fill="FFFFFF"/>
          </w:rPr>
          <w:t>вечнозелёных растений</w:t>
        </w:r>
      </w:hyperlink>
      <w:r w:rsidRPr="00F10D02">
        <w:rPr>
          <w:rFonts w:cs="Times New Roman"/>
          <w:color w:val="222222"/>
          <w:szCs w:val="28"/>
          <w:shd w:val="clear" w:color="auto" w:fill="FFFFFF"/>
        </w:rPr>
        <w:t> </w:t>
      </w:r>
      <w:hyperlink r:id="rId10" w:tooltip="Род (биология)" w:history="1">
        <w:r w:rsidRPr="00F10D02">
          <w:rPr>
            <w:rStyle w:val="a6"/>
            <w:rFonts w:cs="Times New Roman"/>
            <w:color w:val="0B0080"/>
            <w:szCs w:val="28"/>
            <w:shd w:val="clear" w:color="auto" w:fill="FFFFFF"/>
          </w:rPr>
          <w:t>рода</w:t>
        </w:r>
      </w:hyperlink>
      <w:r w:rsidRPr="00F10D02">
        <w:rPr>
          <w:rFonts w:cs="Times New Roman"/>
          <w:color w:val="222222"/>
          <w:szCs w:val="28"/>
          <w:shd w:val="clear" w:color="auto" w:fill="FFFFFF"/>
        </w:rPr>
        <w:t> </w:t>
      </w:r>
      <w:hyperlink r:id="rId11" w:tooltip="Плаун" w:history="1">
        <w:r w:rsidRPr="00F10D02">
          <w:rPr>
            <w:rStyle w:val="a6"/>
            <w:rFonts w:cs="Times New Roman"/>
            <w:color w:val="0B0080"/>
            <w:szCs w:val="28"/>
            <w:shd w:val="clear" w:color="auto" w:fill="FFFFFF"/>
          </w:rPr>
          <w:t>Плаун</w:t>
        </w:r>
      </w:hyperlink>
      <w:r w:rsidRPr="00F10D02">
        <w:rPr>
          <w:rFonts w:cs="Times New Roman"/>
          <w:color w:val="222222"/>
          <w:szCs w:val="28"/>
          <w:shd w:val="clear" w:color="auto" w:fill="FFFFFF"/>
        </w:rPr>
        <w:t> </w:t>
      </w:r>
      <w:hyperlink r:id="rId12" w:tooltip="Семейство" w:history="1">
        <w:r w:rsidRPr="00F10D02">
          <w:rPr>
            <w:rStyle w:val="a6"/>
            <w:rFonts w:cs="Times New Roman"/>
            <w:color w:val="0B0080"/>
            <w:szCs w:val="28"/>
            <w:shd w:val="clear" w:color="auto" w:fill="FFFFFF"/>
          </w:rPr>
          <w:t>семейства</w:t>
        </w:r>
      </w:hyperlink>
      <w:r w:rsidRPr="00F10D02">
        <w:rPr>
          <w:rFonts w:cs="Times New Roman"/>
          <w:color w:val="222222"/>
          <w:szCs w:val="28"/>
          <w:shd w:val="clear" w:color="auto" w:fill="FFFFFF"/>
        </w:rPr>
        <w:t> </w:t>
      </w:r>
      <w:hyperlink r:id="rId13" w:tooltip="Плауновые (семейство)" w:history="1">
        <w:r w:rsidRPr="00F10D02">
          <w:rPr>
            <w:rStyle w:val="a6"/>
            <w:rFonts w:cs="Times New Roman"/>
            <w:color w:val="0B0080"/>
            <w:szCs w:val="28"/>
            <w:shd w:val="clear" w:color="auto" w:fill="FFFFFF"/>
          </w:rPr>
          <w:t>Плауновые</w:t>
        </w:r>
      </w:hyperlink>
      <w:r w:rsidRPr="00F10D02">
        <w:rPr>
          <w:rFonts w:cs="Times New Roman"/>
          <w:color w:val="222222"/>
          <w:szCs w:val="28"/>
          <w:shd w:val="clear" w:color="auto" w:fill="FFFFFF"/>
        </w:rPr>
        <w:t> (</w:t>
      </w:r>
      <w:r w:rsidRPr="00F10D02">
        <w:rPr>
          <w:rFonts w:cs="Times New Roman"/>
          <w:i/>
          <w:iCs/>
          <w:color w:val="222222"/>
          <w:szCs w:val="28"/>
          <w:shd w:val="clear" w:color="auto" w:fill="FFFFFF"/>
          <w:lang w:val="la-Latn"/>
        </w:rPr>
        <w:t>Lycopodiaceae</w:t>
      </w:r>
      <w:r w:rsidRPr="00F10D02">
        <w:rPr>
          <w:rFonts w:cs="Times New Roman"/>
          <w:color w:val="222222"/>
          <w:szCs w:val="28"/>
          <w:shd w:val="clear" w:color="auto" w:fill="FFFFFF"/>
        </w:rPr>
        <w:t>).</w:t>
      </w:r>
    </w:p>
    <w:p w14:paraId="3D76BE7C" w14:textId="4BE936E8" w:rsidR="00805D27" w:rsidRPr="00805D27" w:rsidRDefault="00805D27" w:rsidP="00F10D0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eastAsia="Times New Roman" w:cs="Times New Roman"/>
          <w:b/>
          <w:color w:val="000000"/>
          <w:szCs w:val="28"/>
          <w:lang w:eastAsia="ru-RU"/>
        </w:rPr>
      </w:pPr>
      <w:r w:rsidRPr="00805D27">
        <w:rPr>
          <w:rFonts w:eastAsia="Times New Roman" w:cs="Times New Roman"/>
          <w:b/>
          <w:color w:val="000000"/>
          <w:szCs w:val="28"/>
          <w:lang w:eastAsia="ru-RU"/>
        </w:rPr>
        <w:t xml:space="preserve">Распространение и экология </w:t>
      </w:r>
    </w:p>
    <w:p w14:paraId="0F767F87" w14:textId="77777777" w:rsidR="00805D27" w:rsidRPr="00805D27" w:rsidRDefault="006D39B8" w:rsidP="00805D27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222222"/>
          <w:szCs w:val="28"/>
          <w:lang w:eastAsia="ru-RU"/>
        </w:rPr>
      </w:pPr>
      <w:hyperlink r:id="rId14" w:tooltip="Космополитизм (биология и экология)" w:history="1">
        <w:r w:rsidR="00805D27" w:rsidRPr="00805D27">
          <w:rPr>
            <w:rFonts w:eastAsia="Times New Roman" w:cs="Times New Roman"/>
            <w:color w:val="0B0080"/>
            <w:szCs w:val="28"/>
            <w:u w:val="single"/>
            <w:lang w:eastAsia="ru-RU"/>
          </w:rPr>
          <w:t>Растение-космополит</w:t>
        </w:r>
      </w:hyperlink>
      <w:r w:rsidR="00805D27" w:rsidRPr="00805D27">
        <w:rPr>
          <w:rFonts w:eastAsia="Times New Roman" w:cs="Times New Roman"/>
          <w:color w:val="222222"/>
          <w:szCs w:val="28"/>
          <w:lang w:eastAsia="ru-RU"/>
        </w:rPr>
        <w:t>, встречается в лесной и </w:t>
      </w:r>
      <w:hyperlink r:id="rId15" w:tooltip="Лесотундра" w:history="1">
        <w:r w:rsidR="00805D27" w:rsidRPr="00805D27">
          <w:rPr>
            <w:rFonts w:eastAsia="Times New Roman" w:cs="Times New Roman"/>
            <w:color w:val="0B0080"/>
            <w:szCs w:val="28"/>
            <w:u w:val="single"/>
            <w:lang w:eastAsia="ru-RU"/>
          </w:rPr>
          <w:t>лесотундровой</w:t>
        </w:r>
      </w:hyperlink>
      <w:r w:rsidR="00805D27" w:rsidRPr="00805D27">
        <w:rPr>
          <w:rFonts w:eastAsia="Times New Roman" w:cs="Times New Roman"/>
          <w:color w:val="222222"/>
          <w:szCs w:val="28"/>
          <w:lang w:eastAsia="ru-RU"/>
        </w:rPr>
        <w:t> зонах практически по всему миру, а также в </w:t>
      </w:r>
      <w:hyperlink r:id="rId16" w:tooltip="Горно-лесной пояс" w:history="1">
        <w:r w:rsidR="00805D27" w:rsidRPr="00805D27">
          <w:rPr>
            <w:rFonts w:eastAsia="Times New Roman" w:cs="Times New Roman"/>
            <w:color w:val="0B0080"/>
            <w:szCs w:val="28"/>
            <w:u w:val="single"/>
            <w:lang w:eastAsia="ru-RU"/>
          </w:rPr>
          <w:t>горно-лесном</w:t>
        </w:r>
      </w:hyperlink>
      <w:r w:rsidR="00805D27" w:rsidRPr="00805D27">
        <w:rPr>
          <w:rFonts w:eastAsia="Times New Roman" w:cs="Times New Roman"/>
          <w:color w:val="222222"/>
          <w:szCs w:val="28"/>
          <w:lang w:eastAsia="ru-RU"/>
        </w:rPr>
        <w:t> и </w:t>
      </w:r>
      <w:hyperlink r:id="rId17" w:tooltip="Субальпийский пояс" w:history="1">
        <w:r w:rsidR="00805D27" w:rsidRPr="00805D27">
          <w:rPr>
            <w:rFonts w:eastAsia="Times New Roman" w:cs="Times New Roman"/>
            <w:color w:val="0B0080"/>
            <w:szCs w:val="28"/>
            <w:u w:val="single"/>
            <w:lang w:eastAsia="ru-RU"/>
          </w:rPr>
          <w:t>субальпийском поясах</w:t>
        </w:r>
      </w:hyperlink>
      <w:r w:rsidR="00805D27" w:rsidRPr="00805D27">
        <w:rPr>
          <w:rFonts w:eastAsia="Times New Roman" w:cs="Times New Roman"/>
          <w:color w:val="222222"/>
          <w:szCs w:val="28"/>
          <w:lang w:eastAsia="ru-RU"/>
        </w:rPr>
        <w:t>.</w:t>
      </w:r>
    </w:p>
    <w:p w14:paraId="500727C6" w14:textId="77777777" w:rsidR="00805D27" w:rsidRPr="00805D27" w:rsidRDefault="00805D27" w:rsidP="00805D27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805D27">
        <w:rPr>
          <w:rFonts w:eastAsia="Times New Roman" w:cs="Times New Roman"/>
          <w:color w:val="222222"/>
          <w:szCs w:val="28"/>
          <w:lang w:eastAsia="ru-RU"/>
        </w:rPr>
        <w:t xml:space="preserve">В России распространён в Арктике, европейской части (Карело-Мурманский, Двинско-Печорский, </w:t>
      </w:r>
      <w:proofErr w:type="spellStart"/>
      <w:r w:rsidRPr="00805D27">
        <w:rPr>
          <w:rFonts w:eastAsia="Times New Roman" w:cs="Times New Roman"/>
          <w:color w:val="222222"/>
          <w:szCs w:val="28"/>
          <w:lang w:eastAsia="ru-RU"/>
        </w:rPr>
        <w:t>Ладожско</w:t>
      </w:r>
      <w:proofErr w:type="spellEnd"/>
      <w:r w:rsidRPr="00805D27">
        <w:rPr>
          <w:rFonts w:eastAsia="Times New Roman" w:cs="Times New Roman"/>
          <w:color w:val="222222"/>
          <w:szCs w:val="28"/>
          <w:lang w:eastAsia="ru-RU"/>
        </w:rPr>
        <w:t>-Ильменский, Нижне-Донской </w:t>
      </w:r>
      <w:hyperlink r:id="rId18" w:tooltip="Флористический район (страница отсутствует)" w:history="1">
        <w:r w:rsidRPr="00805D27">
          <w:rPr>
            <w:rFonts w:eastAsia="Times New Roman" w:cs="Times New Roman"/>
            <w:color w:val="A55858"/>
            <w:szCs w:val="28"/>
            <w:u w:val="single"/>
            <w:lang w:eastAsia="ru-RU"/>
          </w:rPr>
          <w:t>флористические районы</w:t>
        </w:r>
      </w:hyperlink>
      <w:r w:rsidRPr="00805D27">
        <w:rPr>
          <w:rFonts w:eastAsia="Times New Roman" w:cs="Times New Roman"/>
          <w:color w:val="222222"/>
          <w:szCs w:val="28"/>
          <w:lang w:eastAsia="ru-RU"/>
        </w:rPr>
        <w:t>), на </w:t>
      </w:r>
      <w:hyperlink r:id="rId19" w:tooltip="Кавказ" w:history="1">
        <w:r w:rsidRPr="00805D27">
          <w:rPr>
            <w:rFonts w:eastAsia="Times New Roman" w:cs="Times New Roman"/>
            <w:color w:val="0B0080"/>
            <w:szCs w:val="28"/>
            <w:u w:val="single"/>
            <w:lang w:eastAsia="ru-RU"/>
          </w:rPr>
          <w:t>Кавказе</w:t>
        </w:r>
      </w:hyperlink>
      <w:r w:rsidRPr="00805D27">
        <w:rPr>
          <w:rFonts w:eastAsia="Times New Roman" w:cs="Times New Roman"/>
          <w:color w:val="222222"/>
          <w:szCs w:val="28"/>
          <w:lang w:eastAsia="ru-RU"/>
        </w:rPr>
        <w:t>, в </w:t>
      </w:r>
      <w:hyperlink r:id="rId20" w:history="1">
        <w:r w:rsidRPr="00805D27">
          <w:rPr>
            <w:rFonts w:eastAsia="Times New Roman" w:cs="Times New Roman"/>
            <w:color w:val="0B0080"/>
            <w:szCs w:val="28"/>
            <w:u w:val="single"/>
            <w:lang w:eastAsia="ru-RU"/>
          </w:rPr>
          <w:t>Западной</w:t>
        </w:r>
      </w:hyperlink>
      <w:r w:rsidRPr="00805D27">
        <w:rPr>
          <w:rFonts w:eastAsia="Times New Roman" w:cs="Times New Roman"/>
          <w:color w:val="222222"/>
          <w:szCs w:val="28"/>
          <w:lang w:eastAsia="ru-RU"/>
        </w:rPr>
        <w:t> и </w:t>
      </w:r>
      <w:hyperlink r:id="rId21" w:tooltip="Восточная Сибирь" w:history="1">
        <w:r w:rsidRPr="00805D27">
          <w:rPr>
            <w:rFonts w:eastAsia="Times New Roman" w:cs="Times New Roman"/>
            <w:color w:val="0B0080"/>
            <w:szCs w:val="28"/>
            <w:u w:val="single"/>
            <w:lang w:eastAsia="ru-RU"/>
          </w:rPr>
          <w:t>Восточной Сибири</w:t>
        </w:r>
      </w:hyperlink>
      <w:r w:rsidRPr="00805D27">
        <w:rPr>
          <w:rFonts w:eastAsia="Times New Roman" w:cs="Times New Roman"/>
          <w:color w:val="222222"/>
          <w:szCs w:val="28"/>
          <w:lang w:eastAsia="ru-RU"/>
        </w:rPr>
        <w:t>, на </w:t>
      </w:r>
      <w:hyperlink r:id="rId22" w:tooltip="Дальний Восток России" w:history="1">
        <w:r w:rsidRPr="00805D27">
          <w:rPr>
            <w:rFonts w:eastAsia="Times New Roman" w:cs="Times New Roman"/>
            <w:color w:val="0B0080"/>
            <w:szCs w:val="28"/>
            <w:u w:val="single"/>
            <w:lang w:eastAsia="ru-RU"/>
          </w:rPr>
          <w:t>Дальнем Востоке</w:t>
        </w:r>
      </w:hyperlink>
      <w:hyperlink r:id="rId23" w:anchor="cite_note-_9df03e4fbe8b4032-2" w:history="1">
        <w:r w:rsidRPr="00805D27">
          <w:rPr>
            <w:rFonts w:eastAsia="Times New Roman" w:cs="Times New Roman"/>
            <w:color w:val="0B0080"/>
            <w:szCs w:val="28"/>
            <w:u w:val="single"/>
            <w:vertAlign w:val="superscript"/>
            <w:lang w:eastAsia="ru-RU"/>
          </w:rPr>
          <w:t>[2]</w:t>
        </w:r>
      </w:hyperlink>
      <w:r w:rsidRPr="00805D27">
        <w:rPr>
          <w:rFonts w:eastAsia="Times New Roman" w:cs="Times New Roman"/>
          <w:color w:val="222222"/>
          <w:szCs w:val="28"/>
          <w:lang w:eastAsia="ru-RU"/>
        </w:rPr>
        <w:t>.</w:t>
      </w:r>
    </w:p>
    <w:p w14:paraId="3D8DA694" w14:textId="77777777" w:rsidR="00805D27" w:rsidRPr="00805D27" w:rsidRDefault="00805D27" w:rsidP="00805D27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805D27">
        <w:rPr>
          <w:rFonts w:eastAsia="Times New Roman" w:cs="Times New Roman"/>
          <w:color w:val="222222"/>
          <w:szCs w:val="28"/>
          <w:lang w:eastAsia="ru-RU"/>
        </w:rPr>
        <w:t>Растение </w:t>
      </w:r>
      <w:hyperlink r:id="rId24" w:tooltip="Лес" w:history="1">
        <w:r w:rsidRPr="00805D27">
          <w:rPr>
            <w:rFonts w:eastAsia="Times New Roman" w:cs="Times New Roman"/>
            <w:color w:val="0B0080"/>
            <w:szCs w:val="28"/>
            <w:u w:val="single"/>
            <w:lang w:eastAsia="ru-RU"/>
          </w:rPr>
          <w:t>лесов</w:t>
        </w:r>
      </w:hyperlink>
      <w:r w:rsidRPr="00805D27">
        <w:rPr>
          <w:rFonts w:eastAsia="Times New Roman" w:cs="Times New Roman"/>
          <w:color w:val="222222"/>
          <w:szCs w:val="28"/>
          <w:lang w:eastAsia="ru-RU"/>
        </w:rPr>
        <w:t>, преимущественно хвойных, из которых предпочитает светлые </w:t>
      </w:r>
      <w:hyperlink r:id="rId25" w:tooltip="Сосна" w:history="1">
        <w:r w:rsidRPr="00805D27">
          <w:rPr>
            <w:rFonts w:eastAsia="Times New Roman" w:cs="Times New Roman"/>
            <w:color w:val="0B0080"/>
            <w:szCs w:val="28"/>
            <w:u w:val="single"/>
            <w:lang w:eastAsia="ru-RU"/>
          </w:rPr>
          <w:t>сосняки</w:t>
        </w:r>
      </w:hyperlink>
      <w:r w:rsidRPr="00805D27">
        <w:rPr>
          <w:rFonts w:eastAsia="Times New Roman" w:cs="Times New Roman"/>
          <w:color w:val="222222"/>
          <w:szCs w:val="28"/>
          <w:lang w:eastAsia="ru-RU"/>
        </w:rPr>
        <w:t>, реже в смешанных и лиственных лесах.</w:t>
      </w:r>
    </w:p>
    <w:p w14:paraId="7E3C58D3" w14:textId="77777777" w:rsidR="00805D27" w:rsidRPr="00805D27" w:rsidRDefault="00805D27" w:rsidP="00805D27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805D27">
        <w:rPr>
          <w:rFonts w:eastAsia="Times New Roman" w:cs="Times New Roman"/>
          <w:color w:val="222222"/>
          <w:szCs w:val="28"/>
          <w:lang w:eastAsia="ru-RU"/>
        </w:rPr>
        <w:t>К </w:t>
      </w:r>
      <w:hyperlink r:id="rId26" w:tooltip="Почва" w:history="1">
        <w:r w:rsidRPr="00805D27">
          <w:rPr>
            <w:rFonts w:eastAsia="Times New Roman" w:cs="Times New Roman"/>
            <w:color w:val="0B0080"/>
            <w:szCs w:val="28"/>
            <w:u w:val="single"/>
            <w:lang w:eastAsia="ru-RU"/>
          </w:rPr>
          <w:t>почвам</w:t>
        </w:r>
      </w:hyperlink>
      <w:r w:rsidRPr="00805D27">
        <w:rPr>
          <w:rFonts w:eastAsia="Times New Roman" w:cs="Times New Roman"/>
          <w:color w:val="222222"/>
          <w:szCs w:val="28"/>
          <w:lang w:eastAsia="ru-RU"/>
        </w:rPr>
        <w:t> безразличен, но чаще встречается на </w:t>
      </w:r>
      <w:hyperlink r:id="rId27" w:tooltip="Песок" w:history="1">
        <w:r w:rsidRPr="00805D27">
          <w:rPr>
            <w:rFonts w:eastAsia="Times New Roman" w:cs="Times New Roman"/>
            <w:color w:val="0B0080"/>
            <w:szCs w:val="28"/>
            <w:u w:val="single"/>
            <w:lang w:eastAsia="ru-RU"/>
          </w:rPr>
          <w:t>песках</w:t>
        </w:r>
      </w:hyperlink>
      <w:r w:rsidRPr="00805D27">
        <w:rPr>
          <w:rFonts w:eastAsia="Times New Roman" w:cs="Times New Roman"/>
          <w:color w:val="222222"/>
          <w:szCs w:val="28"/>
          <w:lang w:eastAsia="ru-RU"/>
        </w:rPr>
        <w:t> и гарях.</w:t>
      </w:r>
    </w:p>
    <w:p w14:paraId="6C28876B" w14:textId="77777777" w:rsidR="00805D27" w:rsidRPr="00805D27" w:rsidRDefault="00805D27" w:rsidP="00805D27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805D27">
        <w:rPr>
          <w:rFonts w:eastAsia="Times New Roman" w:cs="Times New Roman"/>
          <w:color w:val="222222"/>
          <w:szCs w:val="28"/>
          <w:lang w:eastAsia="ru-RU"/>
        </w:rPr>
        <w:t>В штатах </w:t>
      </w:r>
      <w:hyperlink r:id="rId28" w:tooltip="Иллинойс" w:history="1">
        <w:r w:rsidRPr="00805D27">
          <w:rPr>
            <w:rFonts w:eastAsia="Times New Roman" w:cs="Times New Roman"/>
            <w:color w:val="0B0080"/>
            <w:szCs w:val="28"/>
            <w:u w:val="single"/>
            <w:lang w:eastAsia="ru-RU"/>
          </w:rPr>
          <w:t>Иллинойс</w:t>
        </w:r>
      </w:hyperlink>
      <w:r w:rsidRPr="00805D27">
        <w:rPr>
          <w:rFonts w:eastAsia="Times New Roman" w:cs="Times New Roman"/>
          <w:color w:val="222222"/>
          <w:szCs w:val="28"/>
          <w:lang w:eastAsia="ru-RU"/>
        </w:rPr>
        <w:t>, </w:t>
      </w:r>
      <w:hyperlink r:id="rId29" w:tooltip="Айова" w:history="1">
        <w:r w:rsidRPr="00805D27">
          <w:rPr>
            <w:rFonts w:eastAsia="Times New Roman" w:cs="Times New Roman"/>
            <w:color w:val="0B0080"/>
            <w:szCs w:val="28"/>
            <w:u w:val="single"/>
            <w:lang w:eastAsia="ru-RU"/>
          </w:rPr>
          <w:t>Айова</w:t>
        </w:r>
      </w:hyperlink>
      <w:r w:rsidRPr="00805D27">
        <w:rPr>
          <w:rFonts w:eastAsia="Times New Roman" w:cs="Times New Roman"/>
          <w:color w:val="222222"/>
          <w:szCs w:val="28"/>
          <w:lang w:eastAsia="ru-RU"/>
        </w:rPr>
        <w:t> и </w:t>
      </w:r>
      <w:hyperlink r:id="rId30" w:tooltip="Кентукки" w:history="1">
        <w:r w:rsidRPr="00805D27">
          <w:rPr>
            <w:rFonts w:eastAsia="Times New Roman" w:cs="Times New Roman"/>
            <w:color w:val="0B0080"/>
            <w:szCs w:val="28"/>
            <w:u w:val="single"/>
            <w:lang w:eastAsia="ru-RU"/>
          </w:rPr>
          <w:t>Кентукки</w:t>
        </w:r>
      </w:hyperlink>
      <w:r w:rsidRPr="00805D27">
        <w:rPr>
          <w:rFonts w:eastAsia="Times New Roman" w:cs="Times New Roman"/>
          <w:color w:val="222222"/>
          <w:szCs w:val="28"/>
          <w:lang w:eastAsia="ru-RU"/>
        </w:rPr>
        <w:t> (</w:t>
      </w:r>
      <w:hyperlink r:id="rId31" w:tooltip="США" w:history="1">
        <w:r w:rsidRPr="00805D27">
          <w:rPr>
            <w:rFonts w:eastAsia="Times New Roman" w:cs="Times New Roman"/>
            <w:color w:val="0B0080"/>
            <w:szCs w:val="28"/>
            <w:u w:val="single"/>
            <w:lang w:eastAsia="ru-RU"/>
          </w:rPr>
          <w:t>США</w:t>
        </w:r>
      </w:hyperlink>
      <w:r w:rsidRPr="00805D27">
        <w:rPr>
          <w:rFonts w:eastAsia="Times New Roman" w:cs="Times New Roman"/>
          <w:color w:val="222222"/>
          <w:szCs w:val="28"/>
          <w:lang w:eastAsia="ru-RU"/>
        </w:rPr>
        <w:t>) плаун булавовидный имеет охранный статус «в опасности» (</w:t>
      </w:r>
      <w:hyperlink r:id="rId32" w:tooltip="Английский язык" w:history="1">
        <w:r w:rsidRPr="00805D27">
          <w:rPr>
            <w:rFonts w:eastAsia="Times New Roman" w:cs="Times New Roman"/>
            <w:color w:val="0B0080"/>
            <w:szCs w:val="28"/>
            <w:u w:val="single"/>
            <w:lang w:eastAsia="ru-RU"/>
          </w:rPr>
          <w:t>англ.</w:t>
        </w:r>
      </w:hyperlink>
      <w:r w:rsidRPr="00805D27">
        <w:rPr>
          <w:rFonts w:eastAsia="Times New Roman" w:cs="Times New Roman"/>
          <w:color w:val="222222"/>
          <w:szCs w:val="28"/>
          <w:lang w:eastAsia="ru-RU"/>
        </w:rPr>
        <w:t> </w:t>
      </w:r>
      <w:r w:rsidRPr="00805D27">
        <w:rPr>
          <w:rFonts w:eastAsia="Times New Roman" w:cs="Times New Roman"/>
          <w:i/>
          <w:iCs/>
          <w:color w:val="222222"/>
          <w:szCs w:val="28"/>
          <w:lang w:val="en" w:eastAsia="ru-RU"/>
        </w:rPr>
        <w:t>Endangered</w:t>
      </w:r>
      <w:r w:rsidRPr="00805D27">
        <w:rPr>
          <w:rFonts w:eastAsia="Times New Roman" w:cs="Times New Roman"/>
          <w:color w:val="222222"/>
          <w:szCs w:val="28"/>
          <w:lang w:eastAsia="ru-RU"/>
        </w:rPr>
        <w:t>).</w:t>
      </w:r>
    </w:p>
    <w:p w14:paraId="0310DE89" w14:textId="3935E032" w:rsidR="00805D27" w:rsidRDefault="00805D27" w:rsidP="001638EC">
      <w:pPr>
        <w:pStyle w:val="a5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62E6C15F" w14:textId="77777777" w:rsidR="00805D27" w:rsidRPr="009350F4" w:rsidRDefault="00805D27" w:rsidP="001638EC">
      <w:pPr>
        <w:pStyle w:val="a5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1E693B9A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46205391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Отдел Плауновидные – </w:t>
      </w:r>
      <w:proofErr w:type="spellStart"/>
      <w:r w:rsidRPr="00B22B4D">
        <w:rPr>
          <w:rFonts w:eastAsia="Times New Roman" w:cs="Times New Roman"/>
          <w:b/>
          <w:bCs/>
          <w:color w:val="000000"/>
          <w:szCs w:val="28"/>
          <w:lang w:val="en-US" w:eastAsia="ru-RU"/>
        </w:rPr>
        <w:t>Lycopodiophyta</w:t>
      </w:r>
      <w:proofErr w:type="spellEnd"/>
    </w:p>
    <w:p w14:paraId="6132CC99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Плауновидные – это отдел споровых растений с «великим прошлым» и сравнительно небольшим значением в современной растительности. Расцвет Плауновидных пришелся на палеозой, где они господствовали вместе с Папоротниковидными и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Членистостебельными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. В дальнейшем во влажных мезозойских лесах, особенно в карбоне, леса которых дали каменный уголь, Плауновидные были важной группой, представленной крупными древовидными организмами. В настоящее время сохранились только травянистые формы (рис.1).</w:t>
      </w:r>
    </w:p>
    <w:p w14:paraId="74DFEB23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 wp14:anchorId="5081820A" wp14:editId="136689E2">
            <wp:extent cx="3263900" cy="4518660"/>
            <wp:effectExtent l="0" t="0" r="0" b="0"/>
            <wp:docPr id="1" name="Рисунок 1" descr="http://www.bsu.ru/content/page/1415/hecadem/bashaeva_tg/cl_284/files/mzip_268_14472/isoetac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u.ru/content/page/1415/hecadem/bashaeva_tg/cl_284/files/mzip_268_14472/isoetaceae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FFCD2" w14:textId="77777777" w:rsidR="001638EC" w:rsidRDefault="001638EC" w:rsidP="00B22B4D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B4DF15C" w14:textId="77777777" w:rsidR="001638EC" w:rsidRDefault="001638EC" w:rsidP="00B22B4D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4D4C8A96" w14:textId="4172C720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Рис. 1. Спорофит </w:t>
      </w:r>
      <w:proofErr w:type="spellStart"/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Полушника</w:t>
      </w:r>
      <w:proofErr w:type="spellEnd"/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(</w:t>
      </w:r>
      <w:proofErr w:type="spellStart"/>
      <w:r w:rsidRPr="00B22B4D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Isoetes</w:t>
      </w:r>
      <w:proofErr w:type="spellEnd"/>
      <w:r w:rsidRPr="00B22B4D">
        <w:rPr>
          <w:rFonts w:eastAsia="Times New Roman" w:cs="Times New Roman"/>
          <w:b/>
          <w:bCs/>
          <w:color w:val="000000"/>
          <w:szCs w:val="28"/>
          <w:lang w:val="en-US" w:eastAsia="ru-RU"/>
        </w:rPr>
        <w:t> </w:t>
      </w:r>
      <w:proofErr w:type="spellStart"/>
      <w:r w:rsidRPr="00B22B4D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muricata</w:t>
      </w:r>
      <w:proofErr w:type="spellEnd"/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).</w:t>
      </w:r>
      <w:r w:rsidRPr="00B22B4D">
        <w:rPr>
          <w:rFonts w:eastAsia="Times New Roman" w:cs="Times New Roman"/>
          <w:b/>
          <w:bCs/>
          <w:color w:val="000000"/>
          <w:szCs w:val="28"/>
          <w:lang w:val="en-US" w:eastAsia="ru-RU"/>
        </w:rPr>
        <w:t> </w:t>
      </w:r>
      <w:r w:rsidRPr="00B22B4D">
        <w:rPr>
          <w:rFonts w:eastAsia="Times New Roman" w:cs="Times New Roman"/>
          <w:color w:val="000000"/>
          <w:szCs w:val="28"/>
          <w:lang w:eastAsia="ru-RU"/>
        </w:rPr>
        <w:t>Видны листья, похожие на иглы дикобраза, стебель и корни</w:t>
      </w:r>
    </w:p>
    <w:p w14:paraId="0C6D737D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5DF43177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Все Плауновидные имеют облиственные побеги и своеобразные корни. Наиболее характерной чертой является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микрофиллия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. Листья Плауновидных имеют цельную листовую пластинку и несколько расширенное основание, иногда в виде подушечки. У </w:t>
      </w:r>
      <w:proofErr w:type="gramStart"/>
      <w:r w:rsidRPr="00B22B4D">
        <w:rPr>
          <w:rFonts w:eastAsia="Times New Roman" w:cs="Times New Roman"/>
          <w:color w:val="000000"/>
          <w:szCs w:val="28"/>
          <w:lang w:eastAsia="ru-RU"/>
        </w:rPr>
        <w:t>некоторых  Плауновидных</w:t>
      </w:r>
      <w:proofErr w:type="gram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на расширенном основании листа формируются выросты в виде язычка (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лигулы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). В лист входит одна неветвящаяся жилка, которая лишь у единичных палеозойских видов на вершине дихотомически разветвлялась.</w:t>
      </w:r>
    </w:p>
    <w:p w14:paraId="7C1A7EC3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Первые листья молодого растения не имеют жилок. В ходе онтогенеза лист развивается из одной поверхностной клетки стебля. Все это указывает на то, что в ходе филогенеза листья плауновидных возникли как поверхностные выросты, или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энации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, на осевых органах.</w:t>
      </w:r>
    </w:p>
    <w:p w14:paraId="1F7E0B8F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Для Плауновидных, как и для всех прочих споровых растений, характерно отсутствие главного корня; все корни занимают на побегах боковое положение. Уникальность Плауновидных в том, что и побеги, и корни обладают дихотомическим типом ветвления.</w:t>
      </w:r>
    </w:p>
    <w:p w14:paraId="418E2538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Спорангии Плауновидных формируются на верхней стороне спорофиллов, которые у подавляющего числа видов образуют специализированные спороносные побеги – стробилы в виде колоска. </w:t>
      </w:r>
      <w:r w:rsidRPr="00B22B4D">
        <w:rPr>
          <w:rFonts w:eastAsia="Times New Roman" w:cs="Times New Roman"/>
          <w:color w:val="000000"/>
          <w:szCs w:val="28"/>
          <w:lang w:eastAsia="ru-RU"/>
        </w:rPr>
        <w:lastRenderedPageBreak/>
        <w:t>Плауновидные объединяют как равноспоровые, так и разноспоровые растения (рис. 2).</w:t>
      </w:r>
    </w:p>
    <w:p w14:paraId="0536BEFF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5FC46B2E" wp14:editId="0D50B9E0">
            <wp:extent cx="4199890" cy="4848225"/>
            <wp:effectExtent l="0" t="0" r="0" b="9525"/>
            <wp:docPr id="2" name="Рисунок 2" descr="http://www.bsu.ru/content/page/1415/hecadem/bashaeva_tg/cl_284/files/mzip_268_14472/gametoph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su.ru/content/page/1415/hecadem/bashaeva_tg/cl_284/files/mzip_268_14472/gametophut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9F476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Рис. 2. Анатомическое строение вегетативных частей спорофита Плауна</w:t>
      </w:r>
    </w:p>
    <w:p w14:paraId="503412B5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78BE7A4C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В отделе насчитывается 2 класса:</w:t>
      </w:r>
    </w:p>
    <w:p w14:paraId="3E66BFED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Класс </w:t>
      </w:r>
      <w:proofErr w:type="spellStart"/>
      <w:r w:rsidRPr="00B22B4D">
        <w:rPr>
          <w:rFonts w:eastAsia="Times New Roman" w:cs="Times New Roman"/>
          <w:color w:val="000000"/>
          <w:szCs w:val="28"/>
          <w:lang w:val="en-US" w:eastAsia="ru-RU"/>
        </w:rPr>
        <w:t>Lycopodiopsida</w:t>
      </w:r>
      <w:proofErr w:type="spellEnd"/>
    </w:p>
    <w:p w14:paraId="06DDCCEE" w14:textId="77777777" w:rsidR="00B22B4D" w:rsidRPr="00B22B4D" w:rsidRDefault="00B22B4D" w:rsidP="00B22B4D">
      <w:pPr>
        <w:spacing w:after="0" w:line="240" w:lineRule="auto"/>
        <w:ind w:firstLine="12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  Порядок </w:t>
      </w:r>
      <w:proofErr w:type="spellStart"/>
      <w:r w:rsidRPr="00B22B4D">
        <w:rPr>
          <w:rFonts w:eastAsia="Times New Roman" w:cs="Times New Roman"/>
          <w:color w:val="000000"/>
          <w:szCs w:val="28"/>
          <w:lang w:val="en-US" w:eastAsia="ru-RU"/>
        </w:rPr>
        <w:t>Asteroxylales</w:t>
      </w:r>
      <w:proofErr w:type="spellEnd"/>
    </w:p>
    <w:p w14:paraId="060B742C" w14:textId="77777777" w:rsidR="00B22B4D" w:rsidRPr="00B22B4D" w:rsidRDefault="00B22B4D" w:rsidP="00B22B4D">
      <w:pPr>
        <w:spacing w:after="0" w:line="240" w:lineRule="auto"/>
        <w:ind w:firstLine="12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  Порядок </w:t>
      </w:r>
      <w:proofErr w:type="spellStart"/>
      <w:r w:rsidRPr="00B22B4D">
        <w:rPr>
          <w:rFonts w:eastAsia="Times New Roman" w:cs="Times New Roman"/>
          <w:color w:val="000000"/>
          <w:szCs w:val="28"/>
          <w:lang w:val="en-US" w:eastAsia="ru-RU"/>
        </w:rPr>
        <w:t>Drepanophycales</w:t>
      </w:r>
      <w:proofErr w:type="spellEnd"/>
    </w:p>
    <w:p w14:paraId="007467D2" w14:textId="77777777" w:rsidR="00B22B4D" w:rsidRPr="00B22B4D" w:rsidRDefault="00B22B4D" w:rsidP="00B22B4D">
      <w:pPr>
        <w:spacing w:after="0" w:line="240" w:lineRule="auto"/>
        <w:ind w:left="156" w:firstLine="12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Порядок </w:t>
      </w:r>
      <w:proofErr w:type="spellStart"/>
      <w:r w:rsidRPr="00B22B4D">
        <w:rPr>
          <w:rFonts w:eastAsia="Times New Roman" w:cs="Times New Roman"/>
          <w:color w:val="000000"/>
          <w:szCs w:val="28"/>
          <w:lang w:val="en-US" w:eastAsia="ru-RU"/>
        </w:rPr>
        <w:t>Lycopodiales</w:t>
      </w:r>
      <w:proofErr w:type="spellEnd"/>
    </w:p>
    <w:p w14:paraId="0CBFA0BC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Класс </w:t>
      </w:r>
      <w:r w:rsidRPr="00B22B4D">
        <w:rPr>
          <w:rFonts w:eastAsia="Times New Roman" w:cs="Times New Roman"/>
          <w:color w:val="000000"/>
          <w:szCs w:val="28"/>
          <w:lang w:val="en-US" w:eastAsia="ru-RU"/>
        </w:rPr>
        <w:t>Iso</w:t>
      </w:r>
      <w:r w:rsidRPr="00B22B4D">
        <w:rPr>
          <w:rFonts w:eastAsia="Times New Roman" w:cs="Times New Roman"/>
          <w:color w:val="000000"/>
          <w:szCs w:val="28"/>
          <w:lang w:eastAsia="ru-RU"/>
        </w:rPr>
        <w:t>ë</w:t>
      </w:r>
      <w:proofErr w:type="spellStart"/>
      <w:r w:rsidRPr="00B22B4D">
        <w:rPr>
          <w:rFonts w:eastAsia="Times New Roman" w:cs="Times New Roman"/>
          <w:color w:val="000000"/>
          <w:szCs w:val="28"/>
          <w:lang w:val="en-US" w:eastAsia="ru-RU"/>
        </w:rPr>
        <w:t>topsida</w:t>
      </w:r>
      <w:proofErr w:type="spellEnd"/>
    </w:p>
    <w:p w14:paraId="2E85FDAD" w14:textId="77777777" w:rsidR="00B22B4D" w:rsidRPr="00B22B4D" w:rsidRDefault="00B22B4D" w:rsidP="00B22B4D">
      <w:pPr>
        <w:spacing w:after="0" w:line="240" w:lineRule="auto"/>
        <w:ind w:firstLine="14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Порядок </w:t>
      </w:r>
      <w:proofErr w:type="spellStart"/>
      <w:r w:rsidRPr="00B22B4D">
        <w:rPr>
          <w:rFonts w:eastAsia="Times New Roman" w:cs="Times New Roman"/>
          <w:color w:val="000000"/>
          <w:szCs w:val="28"/>
          <w:lang w:val="en-US" w:eastAsia="ru-RU"/>
        </w:rPr>
        <w:t>Selaginellales</w:t>
      </w:r>
      <w:proofErr w:type="spellEnd"/>
    </w:p>
    <w:p w14:paraId="6561AFB9" w14:textId="77777777" w:rsidR="00B22B4D" w:rsidRPr="00B22B4D" w:rsidRDefault="00B22B4D" w:rsidP="00B22B4D">
      <w:pPr>
        <w:spacing w:after="0" w:line="240" w:lineRule="auto"/>
        <w:ind w:firstLine="14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Порядок </w:t>
      </w:r>
      <w:proofErr w:type="spellStart"/>
      <w:r w:rsidRPr="00B22B4D">
        <w:rPr>
          <w:rFonts w:eastAsia="Times New Roman" w:cs="Times New Roman"/>
          <w:color w:val="000000"/>
          <w:szCs w:val="28"/>
          <w:lang w:val="en-US" w:eastAsia="ru-RU"/>
        </w:rPr>
        <w:t>Protolepidodendrales</w:t>
      </w:r>
      <w:proofErr w:type="spellEnd"/>
    </w:p>
    <w:p w14:paraId="6F9F348B" w14:textId="77777777" w:rsidR="00B22B4D" w:rsidRPr="00B22B4D" w:rsidRDefault="00B22B4D" w:rsidP="00B22B4D">
      <w:pPr>
        <w:spacing w:after="0" w:line="240" w:lineRule="auto"/>
        <w:ind w:firstLine="14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Порядок </w:t>
      </w:r>
      <w:proofErr w:type="spellStart"/>
      <w:r w:rsidRPr="00B22B4D">
        <w:rPr>
          <w:rFonts w:eastAsia="Times New Roman" w:cs="Times New Roman"/>
          <w:color w:val="000000"/>
          <w:szCs w:val="28"/>
          <w:lang w:val="en-US" w:eastAsia="ru-RU"/>
        </w:rPr>
        <w:t>Lepidodendrales</w:t>
      </w:r>
      <w:proofErr w:type="spellEnd"/>
    </w:p>
    <w:p w14:paraId="49AFA30B" w14:textId="77777777" w:rsidR="00B22B4D" w:rsidRPr="00B22B4D" w:rsidRDefault="00B22B4D" w:rsidP="00B22B4D">
      <w:pPr>
        <w:spacing w:after="0" w:line="240" w:lineRule="auto"/>
        <w:ind w:firstLine="14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Порядок </w:t>
      </w:r>
      <w:r w:rsidRPr="00B22B4D">
        <w:rPr>
          <w:rFonts w:eastAsia="Times New Roman" w:cs="Times New Roman"/>
          <w:color w:val="000000"/>
          <w:szCs w:val="28"/>
          <w:lang w:val="en-US" w:eastAsia="ru-RU"/>
        </w:rPr>
        <w:t>Iso</w:t>
      </w:r>
      <w:r w:rsidRPr="00B22B4D">
        <w:rPr>
          <w:rFonts w:eastAsia="Times New Roman" w:cs="Times New Roman"/>
          <w:color w:val="000000"/>
          <w:szCs w:val="28"/>
          <w:lang w:eastAsia="ru-RU"/>
        </w:rPr>
        <w:t>ë</w:t>
      </w:r>
      <w:r w:rsidRPr="00B22B4D">
        <w:rPr>
          <w:rFonts w:eastAsia="Times New Roman" w:cs="Times New Roman"/>
          <w:color w:val="000000"/>
          <w:szCs w:val="28"/>
          <w:lang w:val="en-US" w:eastAsia="ru-RU"/>
        </w:rPr>
        <w:t>tales</w:t>
      </w:r>
    </w:p>
    <w:p w14:paraId="720EC239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3B3DEDC2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Вопросы для самостоятельной работы</w:t>
      </w:r>
    </w:p>
    <w:p w14:paraId="51D6F86D" w14:textId="77777777" w:rsidR="00B22B4D" w:rsidRPr="00B22B4D" w:rsidRDefault="00B22B4D" w:rsidP="00B22B4D">
      <w:pPr>
        <w:spacing w:after="0" w:line="240" w:lineRule="auto"/>
        <w:ind w:left="1287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1.     Дайте общую характеристику класса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Полушниковые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, порядка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Полушниковые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3F055C58" w14:textId="77777777" w:rsidR="00B22B4D" w:rsidRPr="00B22B4D" w:rsidRDefault="00B22B4D" w:rsidP="00B22B4D">
      <w:pPr>
        <w:spacing w:after="0" w:line="240" w:lineRule="auto"/>
        <w:ind w:left="1287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2.     Выясните особенности вегетативных и генеративных органов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полушника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BB46147" w14:textId="77777777" w:rsidR="00B22B4D" w:rsidRPr="00B22B4D" w:rsidRDefault="00B22B4D" w:rsidP="00B22B4D">
      <w:pPr>
        <w:spacing w:after="0" w:line="240" w:lineRule="auto"/>
        <w:ind w:left="1287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3.     С какими биологическими особенностями связано то, что некоторые виды рода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полушник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занесены в Красные книги?</w:t>
      </w:r>
    </w:p>
    <w:p w14:paraId="6204BB4E" w14:textId="77777777" w:rsidR="00B22B4D" w:rsidRPr="00B22B4D" w:rsidRDefault="00B22B4D" w:rsidP="00B22B4D">
      <w:pPr>
        <w:spacing w:after="0" w:line="240" w:lineRule="auto"/>
        <w:ind w:left="1287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4.     Какие ископаемые представители отдела Плауновидные сыграли заметную роль в сложении растительного покрова каменноугольных лесов?</w:t>
      </w:r>
    </w:p>
    <w:p w14:paraId="6A92895B" w14:textId="77777777" w:rsidR="00B22B4D" w:rsidRPr="00B22B4D" w:rsidRDefault="00B22B4D" w:rsidP="00B22B4D">
      <w:pPr>
        <w:spacing w:after="0" w:line="240" w:lineRule="auto"/>
        <w:ind w:left="1287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5.     По литературным данным дайте характеристику климата и рельефа карбона. Каково современное распространение представителей ископаемых Плауновидных?</w:t>
      </w:r>
    </w:p>
    <w:p w14:paraId="12AC6917" w14:textId="77777777" w:rsidR="00B22B4D" w:rsidRPr="00B22B4D" w:rsidRDefault="00B22B4D" w:rsidP="00B22B4D">
      <w:pPr>
        <w:spacing w:after="0" w:line="240" w:lineRule="auto"/>
        <w:ind w:left="1287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6.     Дайте общую характеристику порядков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Лепидодендровые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Лепидоспермовые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7B484296" w14:textId="77777777" w:rsidR="00B22B4D" w:rsidRPr="00B22B4D" w:rsidRDefault="00B22B4D" w:rsidP="00B22B4D">
      <w:pPr>
        <w:spacing w:after="0" w:line="240" w:lineRule="auto"/>
        <w:ind w:left="1287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7.     В чем заключается своеобразие анатомического строения лепидодендрона, сигиллярии? Зарисуйте их ретроспективный облик.</w:t>
      </w:r>
    </w:p>
    <w:p w14:paraId="1E2F6D47" w14:textId="77777777" w:rsidR="00B22B4D" w:rsidRPr="00B22B4D" w:rsidRDefault="00B22B4D" w:rsidP="00B22B4D">
      <w:pPr>
        <w:spacing w:after="0" w:line="240" w:lineRule="auto"/>
        <w:ind w:left="1287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8.     Расскажите об ископаемых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миадесмии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лепидокарпоне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. Какие особенности развития мегаспорангиев отличают их от представителей порядка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Лепидодендровые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?</w:t>
      </w:r>
    </w:p>
    <w:p w14:paraId="1C800F24" w14:textId="77777777" w:rsidR="00B22B4D" w:rsidRPr="00B22B4D" w:rsidRDefault="00B22B4D" w:rsidP="00B22B4D">
      <w:pPr>
        <w:spacing w:after="0" w:line="240" w:lineRule="auto"/>
        <w:ind w:left="1287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9.     Обоснуйте роль перечисленных выше вымерших растений в образовании каменного угля.</w:t>
      </w:r>
    </w:p>
    <w:p w14:paraId="77D1A374" w14:textId="77777777" w:rsidR="00B22B4D" w:rsidRPr="00B22B4D" w:rsidRDefault="00B22B4D" w:rsidP="00B22B4D">
      <w:pPr>
        <w:spacing w:after="0" w:line="240" w:lineRule="auto"/>
        <w:ind w:left="1287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10. С именами каких ученых связано открытие ископаемой флоры?</w:t>
      </w:r>
    </w:p>
    <w:p w14:paraId="40788F01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6C12E88F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Класс Плауновидные – </w:t>
      </w:r>
      <w:proofErr w:type="spellStart"/>
      <w:r w:rsidRPr="00B22B4D">
        <w:rPr>
          <w:rFonts w:eastAsia="Times New Roman" w:cs="Times New Roman"/>
          <w:b/>
          <w:bCs/>
          <w:color w:val="000000"/>
          <w:szCs w:val="28"/>
          <w:lang w:val="en-US" w:eastAsia="ru-RU"/>
        </w:rPr>
        <w:t>Lycopodiopsida</w:t>
      </w:r>
      <w:proofErr w:type="spellEnd"/>
    </w:p>
    <w:p w14:paraId="2C70B5EE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Порядок Плауновидные</w:t>
      </w:r>
      <w:r w:rsidRPr="00B22B4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 – </w:t>
      </w:r>
      <w:proofErr w:type="spellStart"/>
      <w:r w:rsidRPr="00B22B4D">
        <w:rPr>
          <w:rFonts w:eastAsia="Times New Roman" w:cs="Times New Roman"/>
          <w:b/>
          <w:bCs/>
          <w:color w:val="000000"/>
          <w:szCs w:val="28"/>
          <w:lang w:val="en-US" w:eastAsia="ru-RU"/>
        </w:rPr>
        <w:t>Lycopodiales</w:t>
      </w:r>
      <w:proofErr w:type="spellEnd"/>
    </w:p>
    <w:p w14:paraId="7B002839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Этот центральный порядок отдела объединяет равноспоровые растения. Главный род </w:t>
      </w:r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Lycopodium </w:t>
      </w:r>
      <w:r w:rsidRPr="00B22B4D">
        <w:rPr>
          <w:rFonts w:eastAsia="Times New Roman" w:cs="Times New Roman"/>
          <w:color w:val="000000"/>
          <w:szCs w:val="28"/>
          <w:lang w:eastAsia="ru-RU"/>
        </w:rPr>
        <w:t>насчитывает около 200 видов (в России – 7), связанных преимущественно с поясом тайги в Азии и Северной Америке.</w:t>
      </w:r>
    </w:p>
    <w:p w14:paraId="50141ED3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Для спорофита характерно дихотомическое ветвление стебля, который густо усеян листьями –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микрофиллами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. Проводящая система –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плектостела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. Особенность плауна – длинные надземные побеги с придаточными корнями. Возраст формируемого клона – до 300 лет, размер – десятки метров. На верхушке приподнимающихся ветвей образуются спороносные колоски из более широких и светлых спорофиллов. В пазухе каждого созревает спорангий почковидной формы с крупными желтыми спорами. Заростки слоевищные двух типов: 1) подземные – сапротрофы обитают на глубине 5-8 см в почве, развиваются в симбиозе с грибом, созревает 6-15 лет, на нем может образоваться несколько спорофитов; 2) надземные – бледно-зеленого цвета, имеют листовидные выросты, они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фотосинтезируют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, но симбиоз сохраняется. Существуют переходные полуподземные формы. Для северных видов характерны только подземные заростки. Архегонии и антеридии развиваются не одновременно: сначала функционирует как мужской, затем, как женский. Характерно перекрестное оплодотворение. Сперматозоид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двужгутиковый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(рис. 3).</w:t>
      </w:r>
    </w:p>
    <w:p w14:paraId="2EEF51E8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 wp14:anchorId="6CF78B02" wp14:editId="6F9CB440">
            <wp:extent cx="4008755" cy="3689350"/>
            <wp:effectExtent l="0" t="0" r="0" b="6350"/>
            <wp:docPr id="3" name="Рисунок 3" descr="http://www.bsu.ru/content/page/1415/hecadem/bashaeva_tg/cl_284/files/mzip_268_14472/lycopo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su.ru/content/page/1415/hecadem/bashaeva_tg/cl_284/files/mzip_268_14472/lycopodium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5EF2C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 </w:t>
      </w: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Рис. 3.</w:t>
      </w:r>
      <w:r w:rsidRPr="00B22B4D">
        <w:rPr>
          <w:rFonts w:eastAsia="Times New Roman" w:cs="Times New Roman"/>
          <w:b/>
          <w:bCs/>
          <w:color w:val="0000FF"/>
          <w:szCs w:val="28"/>
          <w:lang w:eastAsia="ru-RU"/>
        </w:rPr>
        <w:t> </w:t>
      </w: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Чередование поколений в жизненном цикле плауна.</w:t>
      </w:r>
      <w:r w:rsidRPr="00B22B4D">
        <w:rPr>
          <w:rFonts w:eastAsia="Times New Roman" w:cs="Times New Roman"/>
          <w:color w:val="000000"/>
          <w:szCs w:val="28"/>
          <w:lang w:eastAsia="ru-RU"/>
        </w:rPr>
        <w:t> 1 – взрослое растение со спороносными колосками; 2 – спорофилл; 3 – спорангий; 4 – споры; 5 – гаметофит; 6 – антеридий; 7 – сперматозоиды; 8 – архегоний; 9 – яйцеклетка; 10 – зигота; 11 – зародыш.</w:t>
      </w:r>
    </w:p>
    <w:p w14:paraId="0055462D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6271E1FF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В результате мейоза образуются споры, дающие начало обоеполым гаметофитам. Последние у некоторых видов плауна подземные, и для их нормального роста, как показано на рисунке, требуется присутствие микоризного гриба. Чтобы произошло оплодотворение, необходима вода, в которой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двужгутиковые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сперматозоиды плывут к архегонию. При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сингамии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возникает зигота. Развитие зародыша идет внутри брюшка архегония.</w:t>
      </w:r>
    </w:p>
    <w:p w14:paraId="45F7CF93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 Молодой спорофит, иногда длительное время прикрепленный к гаметофиту, в конце концов становится независимым. Спорофиллы у многих видов плаунов собраны, как видно на рисунке, в стробилы.</w:t>
      </w:r>
    </w:p>
    <w:p w14:paraId="4EE31DC2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 Замедленность жизненного цикла – одна из причин резкого сокращения их численности (некоторые виды плаунов занесены в Красные книги).</w:t>
      </w:r>
    </w:p>
    <w:p w14:paraId="79F96FC5" w14:textId="77777777" w:rsidR="00B22B4D" w:rsidRPr="00B22B4D" w:rsidRDefault="00B22B4D" w:rsidP="00B22B4D">
      <w:pPr>
        <w:shd w:val="clear" w:color="auto" w:fill="FFFFFF"/>
        <w:spacing w:after="0" w:line="240" w:lineRule="auto"/>
        <w:ind w:right="5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pacing w:val="4"/>
          <w:szCs w:val="28"/>
          <w:lang w:eastAsia="ru-RU"/>
        </w:rPr>
        <w:t>Виды, внесенные в Красную книгу Республики Бурятия</w:t>
      </w:r>
      <w:r w:rsidRPr="00B22B4D">
        <w:rPr>
          <w:rFonts w:eastAsia="Times New Roman" w:cs="Times New Roman"/>
          <w:color w:val="000000"/>
          <w:spacing w:val="4"/>
          <w:szCs w:val="28"/>
          <w:lang w:eastAsia="ru-RU"/>
        </w:rPr>
        <w:t> (Красная книга Республики Бурятия…, 2002):</w:t>
      </w:r>
    </w:p>
    <w:p w14:paraId="7141BFAA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Семейство Плауновые – </w:t>
      </w:r>
      <w:proofErr w:type="spellStart"/>
      <w:r w:rsidRPr="00B22B4D">
        <w:rPr>
          <w:rFonts w:eastAsia="Times New Roman" w:cs="Times New Roman"/>
          <w:b/>
          <w:bCs/>
          <w:color w:val="000000"/>
          <w:szCs w:val="28"/>
          <w:lang w:val="en-US" w:eastAsia="ru-RU"/>
        </w:rPr>
        <w:t>Lycopodiaceae</w:t>
      </w:r>
      <w:proofErr w:type="spellEnd"/>
    </w:p>
    <w:p w14:paraId="0262DA91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Ликоподиелла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заливаемая – </w:t>
      </w:r>
      <w:proofErr w:type="spellStart"/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Lycopodiella</w:t>
      </w:r>
      <w:proofErr w:type="spellEnd"/>
      <w:r w:rsidRPr="00B22B4D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inundata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 (</w:t>
      </w:r>
      <w:r w:rsidRPr="00B22B4D">
        <w:rPr>
          <w:rFonts w:eastAsia="Times New Roman" w:cs="Times New Roman"/>
          <w:color w:val="000000"/>
          <w:szCs w:val="28"/>
          <w:lang w:val="en-US" w:eastAsia="ru-RU"/>
        </w:rPr>
        <w:t>L</w:t>
      </w:r>
      <w:r w:rsidRPr="00B22B4D">
        <w:rPr>
          <w:rFonts w:eastAsia="Times New Roman" w:cs="Times New Roman"/>
          <w:color w:val="000000"/>
          <w:szCs w:val="28"/>
          <w:lang w:eastAsia="ru-RU"/>
        </w:rPr>
        <w:t>.) </w:t>
      </w:r>
      <w:r w:rsidRPr="00B22B4D">
        <w:rPr>
          <w:rFonts w:eastAsia="Times New Roman" w:cs="Times New Roman"/>
          <w:color w:val="000000"/>
          <w:szCs w:val="28"/>
          <w:lang w:val="en-US" w:eastAsia="ru-RU"/>
        </w:rPr>
        <w:t>Holub</w:t>
      </w:r>
    </w:p>
    <w:p w14:paraId="25679F41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Плаун можжевельниковый – </w:t>
      </w:r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Lycopodium</w:t>
      </w:r>
      <w:r w:rsidRPr="00B22B4D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juniperoideum</w:t>
      </w:r>
      <w:proofErr w:type="spellEnd"/>
      <w:r w:rsidRPr="00B22B4D">
        <w:rPr>
          <w:rFonts w:eastAsia="Times New Roman" w:cs="Times New Roman"/>
          <w:color w:val="000000"/>
          <w:szCs w:val="28"/>
          <w:lang w:val="en-US" w:eastAsia="ru-RU"/>
        </w:rPr>
        <w:t> </w:t>
      </w:r>
      <w:proofErr w:type="spellStart"/>
      <w:r w:rsidRPr="00B22B4D">
        <w:rPr>
          <w:rFonts w:eastAsia="Times New Roman" w:cs="Times New Roman"/>
          <w:color w:val="000000"/>
          <w:szCs w:val="28"/>
          <w:lang w:val="en-US" w:eastAsia="ru-RU"/>
        </w:rPr>
        <w:t>Sw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13554B66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4A3A36CF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5A7562A1" w14:textId="77777777" w:rsidR="001638EC" w:rsidRDefault="001638EC" w:rsidP="00B22B4D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430F91BD" w14:textId="77777777" w:rsidR="001638EC" w:rsidRDefault="001638EC" w:rsidP="00B22B4D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B52C49E" w14:textId="77777777" w:rsidR="001638EC" w:rsidRDefault="001638EC" w:rsidP="00B22B4D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7F739520" w14:textId="77777777" w:rsidR="001638EC" w:rsidRDefault="001638EC" w:rsidP="00B22B4D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36558A3A" w14:textId="614DC461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 xml:space="preserve">Класс </w:t>
      </w:r>
      <w:proofErr w:type="spellStart"/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Полушниковые</w:t>
      </w:r>
      <w:proofErr w:type="spellEnd"/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– </w:t>
      </w:r>
      <w:r w:rsidRPr="00B22B4D">
        <w:rPr>
          <w:rFonts w:eastAsia="Times New Roman" w:cs="Times New Roman"/>
          <w:b/>
          <w:bCs/>
          <w:color w:val="000000"/>
          <w:szCs w:val="28"/>
          <w:lang w:val="en-US" w:eastAsia="ru-RU"/>
        </w:rPr>
        <w:t>Iso</w:t>
      </w: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ë</w:t>
      </w:r>
      <w:proofErr w:type="spellStart"/>
      <w:r w:rsidRPr="00B22B4D">
        <w:rPr>
          <w:rFonts w:eastAsia="Times New Roman" w:cs="Times New Roman"/>
          <w:b/>
          <w:bCs/>
          <w:color w:val="000000"/>
          <w:szCs w:val="28"/>
          <w:lang w:val="en-US" w:eastAsia="ru-RU"/>
        </w:rPr>
        <w:t>topsida</w:t>
      </w:r>
      <w:proofErr w:type="spellEnd"/>
    </w:p>
    <w:p w14:paraId="0AA4A38C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Порядок </w:t>
      </w:r>
      <w:proofErr w:type="spellStart"/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Селагинелловые</w:t>
      </w:r>
      <w:proofErr w:type="spellEnd"/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– </w:t>
      </w:r>
      <w:proofErr w:type="spellStart"/>
      <w:r w:rsidRPr="00B22B4D">
        <w:rPr>
          <w:rFonts w:eastAsia="Times New Roman" w:cs="Times New Roman"/>
          <w:b/>
          <w:bCs/>
          <w:color w:val="000000"/>
          <w:szCs w:val="28"/>
          <w:lang w:val="en-US" w:eastAsia="ru-RU"/>
        </w:rPr>
        <w:t>Selaginellales</w:t>
      </w:r>
      <w:proofErr w:type="spellEnd"/>
    </w:p>
    <w:p w14:paraId="6922E87B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Род селагинелла включает около 700-1000 видов, распространенных преимущественно в тропических и субтропических областях Земли. На территории России произрастает 8 видов.</w:t>
      </w:r>
    </w:p>
    <w:p w14:paraId="7B3DA07B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У большинства селагинелл стебли имеют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дорзовентральное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строение и несут более крупные боковые и более мелкие спинные листья. От стеблей отходят длинные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корнеподобные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выросты –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ризофоры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, которые дают многочисленные придаточные корни.</w:t>
      </w:r>
    </w:p>
    <w:p w14:paraId="06427ACF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Спороносные колоски образуются на верхушках боковых веточек. В колосках в пазухах спорофиллов располагаются круглые макроспорангии с четырьмя макроспорами и овальными микроспорангиями с многочисленными микроспорами. К моменту созревания спор спорангий вскрывается, споры попадают на субстрат, как у всех разноспоровых растений, развиваются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эндоспорически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внутри оболочки споры.</w:t>
      </w:r>
    </w:p>
    <w:p w14:paraId="3F6E0EDF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У некоторых видов селагинеллы в макроспорангии развивается только одна макроспора, и ее прорастание начинается еще внутри макроспорангия (колосок может лежать на земле). Это важное явление создает предпосылки для образования семязачатка уже у споровых растений.</w:t>
      </w:r>
    </w:p>
    <w:p w14:paraId="7C3D5946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Селагинелла отличается высокой толерантностью. Так, для фотосинтеза иногда достаточно 0,2 % освещения, при неблагоприятных условиях она обладает способностью к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криптобиозу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5896D195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 Селагинелла – разноспоровое растение. В одном и том же стробиле на спорофите образуются микро- и мегаспорангии. Микроспоры, формирующиеся в микроспорангиях, развиваются в мужские гаметофиты, а мегаспоры, возникающие в мегаспорангиях, - в женские гаметофиты. Микроспоры и мегаспоры падают на землю поблизости друг от друга, и сперматозоидам нужно проплыть в воде до яйцеклетки совсем небольшое расстояние. Каждый спорангий располагается в пазухе чешуевидного придатка, язычка.</w:t>
      </w:r>
    </w:p>
    <w:p w14:paraId="2CF32469" w14:textId="77777777" w:rsidR="00B22B4D" w:rsidRPr="00B22B4D" w:rsidRDefault="00B22B4D" w:rsidP="00B22B4D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 У разноспоровых растений, подобных селагинелле, развитие гаметофитов начинается еще под оболочкой споры. Как и у семенных видов, молодой спорофит формируется среди тканей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мегагаметофита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, и главный источник питания для развивающегося зародыша – запасные вещества мегаспоры. Однако при этом нет периода покоя, характерного для многих семенных растений, а также интегументов, дающих начало семенной кожуре.</w:t>
      </w:r>
    </w:p>
    <w:p w14:paraId="06C89D79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594DEFD1" w14:textId="77777777" w:rsidR="00B22B4D" w:rsidRPr="00B22B4D" w:rsidRDefault="00B22B4D" w:rsidP="00B22B4D">
      <w:pPr>
        <w:shd w:val="clear" w:color="auto" w:fill="FFFFFF"/>
        <w:spacing w:after="0" w:line="240" w:lineRule="auto"/>
        <w:ind w:right="5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pacing w:val="4"/>
          <w:szCs w:val="28"/>
          <w:lang w:eastAsia="ru-RU"/>
        </w:rPr>
        <w:t>Виды, внесенные в Красную книгу Республики Бурятия</w:t>
      </w:r>
      <w:r w:rsidRPr="00B22B4D">
        <w:rPr>
          <w:rFonts w:eastAsia="Times New Roman" w:cs="Times New Roman"/>
          <w:color w:val="000000"/>
          <w:spacing w:val="4"/>
          <w:szCs w:val="28"/>
          <w:lang w:eastAsia="ru-RU"/>
        </w:rPr>
        <w:t> (Красная книга Республики Бурятия…, 2002):</w:t>
      </w:r>
    </w:p>
    <w:p w14:paraId="1DF5FBFF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Семейство </w:t>
      </w:r>
      <w:proofErr w:type="spellStart"/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плаунковые</w:t>
      </w:r>
      <w:proofErr w:type="spellEnd"/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– </w:t>
      </w:r>
      <w:proofErr w:type="spellStart"/>
      <w:r w:rsidRPr="00B22B4D">
        <w:rPr>
          <w:rFonts w:eastAsia="Times New Roman" w:cs="Times New Roman"/>
          <w:b/>
          <w:bCs/>
          <w:color w:val="000000"/>
          <w:szCs w:val="28"/>
          <w:lang w:val="en-US" w:eastAsia="ru-RU"/>
        </w:rPr>
        <w:t>Selaginellaceae</w:t>
      </w:r>
      <w:proofErr w:type="spellEnd"/>
    </w:p>
    <w:p w14:paraId="00D11BAA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Плаунок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северный – </w:t>
      </w:r>
      <w:proofErr w:type="spellStart"/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Selaginella</w:t>
      </w:r>
      <w:proofErr w:type="spellEnd"/>
      <w:r w:rsidRPr="00B22B4D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borealis</w:t>
      </w:r>
      <w:r w:rsidRPr="00B22B4D">
        <w:rPr>
          <w:rFonts w:eastAsia="Times New Roman" w:cs="Times New Roman"/>
          <w:color w:val="000000"/>
          <w:szCs w:val="28"/>
          <w:lang w:eastAsia="ru-RU"/>
        </w:rPr>
        <w:t> (</w:t>
      </w:r>
      <w:proofErr w:type="spellStart"/>
      <w:r w:rsidRPr="00B22B4D">
        <w:rPr>
          <w:rFonts w:eastAsia="Times New Roman" w:cs="Times New Roman"/>
          <w:color w:val="000000"/>
          <w:szCs w:val="28"/>
          <w:lang w:val="en-US" w:eastAsia="ru-RU"/>
        </w:rPr>
        <w:t>Kaulf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.) </w:t>
      </w:r>
      <w:proofErr w:type="spellStart"/>
      <w:r w:rsidRPr="00B22B4D">
        <w:rPr>
          <w:rFonts w:eastAsia="Times New Roman" w:cs="Times New Roman"/>
          <w:color w:val="000000"/>
          <w:szCs w:val="28"/>
          <w:lang w:val="en-US" w:eastAsia="ru-RU"/>
        </w:rPr>
        <w:t>Rupr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711EFACF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П. швейцарский – </w:t>
      </w:r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S</w:t>
      </w:r>
      <w:r w:rsidRPr="00B22B4D">
        <w:rPr>
          <w:rFonts w:eastAsia="Times New Roman" w:cs="Times New Roman"/>
          <w:i/>
          <w:iCs/>
          <w:color w:val="000000"/>
          <w:szCs w:val="28"/>
          <w:lang w:eastAsia="ru-RU"/>
        </w:rPr>
        <w:t>. </w:t>
      </w:r>
      <w:proofErr w:type="spellStart"/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helvetica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 (</w:t>
      </w:r>
      <w:r w:rsidRPr="00B22B4D">
        <w:rPr>
          <w:rFonts w:eastAsia="Times New Roman" w:cs="Times New Roman"/>
          <w:color w:val="000000"/>
          <w:szCs w:val="28"/>
          <w:lang w:val="en-US" w:eastAsia="ru-RU"/>
        </w:rPr>
        <w:t>L</w:t>
      </w:r>
      <w:r w:rsidRPr="00B22B4D">
        <w:rPr>
          <w:rFonts w:eastAsia="Times New Roman" w:cs="Times New Roman"/>
          <w:color w:val="000000"/>
          <w:szCs w:val="28"/>
          <w:lang w:eastAsia="ru-RU"/>
        </w:rPr>
        <w:t>.) </w:t>
      </w:r>
      <w:r w:rsidRPr="00B22B4D">
        <w:rPr>
          <w:rFonts w:eastAsia="Times New Roman" w:cs="Times New Roman"/>
          <w:color w:val="000000"/>
          <w:szCs w:val="28"/>
          <w:lang w:val="en-US" w:eastAsia="ru-RU"/>
        </w:rPr>
        <w:t>Spring</w:t>
      </w:r>
    </w:p>
    <w:p w14:paraId="4C88BDED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Семейство </w:t>
      </w:r>
      <w:proofErr w:type="spellStart"/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полушниковые</w:t>
      </w:r>
      <w:proofErr w:type="spellEnd"/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или </w:t>
      </w:r>
      <w:proofErr w:type="spellStart"/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шильниковые</w:t>
      </w:r>
      <w:proofErr w:type="spellEnd"/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– </w:t>
      </w:r>
      <w:r w:rsidRPr="00B22B4D">
        <w:rPr>
          <w:rFonts w:eastAsia="Times New Roman" w:cs="Times New Roman"/>
          <w:b/>
          <w:bCs/>
          <w:color w:val="000000"/>
          <w:szCs w:val="28"/>
          <w:lang w:val="en-US" w:eastAsia="ru-RU"/>
        </w:rPr>
        <w:t>Iso</w:t>
      </w: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ë</w:t>
      </w:r>
      <w:proofErr w:type="spellStart"/>
      <w:r w:rsidRPr="00B22B4D">
        <w:rPr>
          <w:rFonts w:eastAsia="Times New Roman" w:cs="Times New Roman"/>
          <w:b/>
          <w:bCs/>
          <w:color w:val="000000"/>
          <w:szCs w:val="28"/>
          <w:lang w:val="en-US" w:eastAsia="ru-RU"/>
        </w:rPr>
        <w:t>taceae</w:t>
      </w:r>
      <w:proofErr w:type="spellEnd"/>
    </w:p>
    <w:p w14:paraId="34EB13AD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Полушник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щетинистый – </w:t>
      </w:r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Iso</w:t>
      </w:r>
      <w:r w:rsidRPr="00B22B4D">
        <w:rPr>
          <w:rFonts w:eastAsia="Times New Roman" w:cs="Times New Roman"/>
          <w:i/>
          <w:iCs/>
          <w:color w:val="000000"/>
          <w:szCs w:val="28"/>
          <w:lang w:eastAsia="ru-RU"/>
        </w:rPr>
        <w:t>ë</w:t>
      </w:r>
      <w:proofErr w:type="spellStart"/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tes</w:t>
      </w:r>
      <w:proofErr w:type="spellEnd"/>
      <w:r w:rsidRPr="00B22B4D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setacea</w:t>
      </w:r>
      <w:proofErr w:type="spellEnd"/>
      <w:r w:rsidRPr="00B22B4D">
        <w:rPr>
          <w:rFonts w:eastAsia="Times New Roman" w:cs="Times New Roman"/>
          <w:color w:val="000000"/>
          <w:szCs w:val="28"/>
          <w:lang w:val="en-US" w:eastAsia="ru-RU"/>
        </w:rPr>
        <w:t> </w:t>
      </w:r>
      <w:proofErr w:type="spellStart"/>
      <w:r w:rsidRPr="00B22B4D">
        <w:rPr>
          <w:rFonts w:eastAsia="Times New Roman" w:cs="Times New Roman"/>
          <w:color w:val="000000"/>
          <w:szCs w:val="28"/>
          <w:lang w:val="en-US" w:eastAsia="ru-RU"/>
        </w:rPr>
        <w:t>Durieu</w:t>
      </w:r>
      <w:proofErr w:type="spellEnd"/>
    </w:p>
    <w:p w14:paraId="395EA0E0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7E4E80B8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3300"/>
          <w:szCs w:val="28"/>
          <w:shd w:val="clear" w:color="auto" w:fill="FFFF00"/>
          <w:lang w:eastAsia="ru-RU"/>
        </w:rPr>
        <w:lastRenderedPageBreak/>
        <w:t xml:space="preserve">Три отдела – </w:t>
      </w:r>
      <w:proofErr w:type="spellStart"/>
      <w:r w:rsidRPr="00B22B4D">
        <w:rPr>
          <w:rFonts w:eastAsia="Times New Roman" w:cs="Times New Roman"/>
          <w:b/>
          <w:bCs/>
          <w:color w:val="003300"/>
          <w:szCs w:val="28"/>
          <w:shd w:val="clear" w:color="auto" w:fill="FFFF00"/>
          <w:lang w:eastAsia="ru-RU"/>
        </w:rPr>
        <w:t>Риниофиты</w:t>
      </w:r>
      <w:proofErr w:type="spellEnd"/>
      <w:r w:rsidRPr="00B22B4D">
        <w:rPr>
          <w:rFonts w:eastAsia="Times New Roman" w:cs="Times New Roman"/>
          <w:b/>
          <w:bCs/>
          <w:color w:val="003300"/>
          <w:szCs w:val="28"/>
          <w:shd w:val="clear" w:color="auto" w:fill="FFFF00"/>
          <w:lang w:eastAsia="ru-RU"/>
        </w:rPr>
        <w:t xml:space="preserve"> (</w:t>
      </w:r>
      <w:proofErr w:type="spellStart"/>
      <w:r w:rsidRPr="00B22B4D">
        <w:rPr>
          <w:rFonts w:eastAsia="Times New Roman" w:cs="Times New Roman"/>
          <w:b/>
          <w:bCs/>
          <w:color w:val="003300"/>
          <w:szCs w:val="28"/>
          <w:shd w:val="clear" w:color="auto" w:fill="FFFF00"/>
          <w:lang w:val="en-US" w:eastAsia="ru-RU"/>
        </w:rPr>
        <w:t>Rhyniophyta</w:t>
      </w:r>
      <w:proofErr w:type="spellEnd"/>
      <w:r w:rsidRPr="00B22B4D">
        <w:rPr>
          <w:rFonts w:eastAsia="Times New Roman" w:cs="Times New Roman"/>
          <w:b/>
          <w:bCs/>
          <w:color w:val="003300"/>
          <w:szCs w:val="28"/>
          <w:shd w:val="clear" w:color="auto" w:fill="FFFF00"/>
          <w:lang w:eastAsia="ru-RU"/>
        </w:rPr>
        <w:t xml:space="preserve">), </w:t>
      </w:r>
      <w:proofErr w:type="spellStart"/>
      <w:r w:rsidRPr="00B22B4D">
        <w:rPr>
          <w:rFonts w:eastAsia="Times New Roman" w:cs="Times New Roman"/>
          <w:b/>
          <w:bCs/>
          <w:color w:val="003300"/>
          <w:szCs w:val="28"/>
          <w:shd w:val="clear" w:color="auto" w:fill="FFFF00"/>
          <w:lang w:eastAsia="ru-RU"/>
        </w:rPr>
        <w:t>Зостерофиллофиты</w:t>
      </w:r>
      <w:proofErr w:type="spellEnd"/>
      <w:r w:rsidRPr="00B22B4D">
        <w:rPr>
          <w:rFonts w:eastAsia="Times New Roman" w:cs="Times New Roman"/>
          <w:b/>
          <w:bCs/>
          <w:color w:val="003300"/>
          <w:szCs w:val="28"/>
          <w:shd w:val="clear" w:color="auto" w:fill="FFFF00"/>
          <w:lang w:eastAsia="ru-RU"/>
        </w:rPr>
        <w:t xml:space="preserve"> (</w:t>
      </w:r>
      <w:proofErr w:type="spellStart"/>
      <w:r w:rsidRPr="00B22B4D">
        <w:rPr>
          <w:rFonts w:eastAsia="Times New Roman" w:cs="Times New Roman"/>
          <w:b/>
          <w:bCs/>
          <w:color w:val="003300"/>
          <w:szCs w:val="28"/>
          <w:shd w:val="clear" w:color="auto" w:fill="FFFF00"/>
          <w:lang w:val="en-US" w:eastAsia="ru-RU"/>
        </w:rPr>
        <w:t>Zosterophyllophyta</w:t>
      </w:r>
      <w:proofErr w:type="spellEnd"/>
      <w:r w:rsidRPr="00B22B4D">
        <w:rPr>
          <w:rFonts w:eastAsia="Times New Roman" w:cs="Times New Roman"/>
          <w:b/>
          <w:bCs/>
          <w:color w:val="003300"/>
          <w:szCs w:val="28"/>
          <w:shd w:val="clear" w:color="auto" w:fill="FFFF00"/>
          <w:lang w:eastAsia="ru-RU"/>
        </w:rPr>
        <w:t xml:space="preserve">) и </w:t>
      </w:r>
      <w:proofErr w:type="spellStart"/>
      <w:r w:rsidRPr="00B22B4D">
        <w:rPr>
          <w:rFonts w:eastAsia="Times New Roman" w:cs="Times New Roman"/>
          <w:b/>
          <w:bCs/>
          <w:color w:val="003300"/>
          <w:szCs w:val="28"/>
          <w:shd w:val="clear" w:color="auto" w:fill="FFFF00"/>
          <w:lang w:eastAsia="ru-RU"/>
        </w:rPr>
        <w:t>Тримерофиты</w:t>
      </w:r>
      <w:proofErr w:type="spellEnd"/>
      <w:r w:rsidRPr="00B22B4D">
        <w:rPr>
          <w:rFonts w:eastAsia="Times New Roman" w:cs="Times New Roman"/>
          <w:b/>
          <w:bCs/>
          <w:color w:val="003300"/>
          <w:szCs w:val="28"/>
          <w:shd w:val="clear" w:color="auto" w:fill="FFFF00"/>
          <w:lang w:eastAsia="ru-RU"/>
        </w:rPr>
        <w:t xml:space="preserve"> (</w:t>
      </w:r>
      <w:proofErr w:type="spellStart"/>
      <w:r w:rsidRPr="00B22B4D">
        <w:rPr>
          <w:rFonts w:eastAsia="Times New Roman" w:cs="Times New Roman"/>
          <w:b/>
          <w:bCs/>
          <w:color w:val="003300"/>
          <w:szCs w:val="28"/>
          <w:shd w:val="clear" w:color="auto" w:fill="FFFF00"/>
          <w:lang w:val="en-US" w:eastAsia="ru-RU"/>
        </w:rPr>
        <w:t>Trimerophyta</w:t>
      </w:r>
      <w:proofErr w:type="spellEnd"/>
      <w:r w:rsidRPr="00B22B4D">
        <w:rPr>
          <w:rFonts w:eastAsia="Times New Roman" w:cs="Times New Roman"/>
          <w:b/>
          <w:bCs/>
          <w:color w:val="003300"/>
          <w:szCs w:val="28"/>
          <w:shd w:val="clear" w:color="auto" w:fill="FFFF00"/>
          <w:lang w:eastAsia="ru-RU"/>
        </w:rPr>
        <w:t>)</w:t>
      </w:r>
      <w:r w:rsidRPr="00B22B4D">
        <w:rPr>
          <w:rFonts w:eastAsia="Times New Roman" w:cs="Times New Roman"/>
          <w:b/>
          <w:bCs/>
          <w:color w:val="003300"/>
          <w:szCs w:val="28"/>
          <w:lang w:eastAsia="ru-RU"/>
        </w:rPr>
        <w:t xml:space="preserve"> – процветали в девонский период и вымерли к его концу, т.е. около 360 млн лет назад, причем </w:t>
      </w:r>
      <w:proofErr w:type="spellStart"/>
      <w:r w:rsidRPr="00B22B4D">
        <w:rPr>
          <w:rFonts w:eastAsia="Times New Roman" w:cs="Times New Roman"/>
          <w:b/>
          <w:bCs/>
          <w:color w:val="003300"/>
          <w:szCs w:val="28"/>
          <w:lang w:eastAsia="ru-RU"/>
        </w:rPr>
        <w:t>Риниофиты</w:t>
      </w:r>
      <w:proofErr w:type="spellEnd"/>
      <w:r w:rsidRPr="00B22B4D">
        <w:rPr>
          <w:rFonts w:eastAsia="Times New Roman" w:cs="Times New Roman"/>
          <w:b/>
          <w:bCs/>
          <w:color w:val="003300"/>
          <w:szCs w:val="28"/>
          <w:lang w:eastAsia="ru-RU"/>
        </w:rPr>
        <w:t xml:space="preserve"> появились по крайней мере 420 млн лет назад в позднем силуре. Все это относительно простые по структуре организмы.</w:t>
      </w:r>
    </w:p>
    <w:p w14:paraId="24AD20C3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3300"/>
          <w:szCs w:val="28"/>
          <w:lang w:eastAsia="ru-RU"/>
        </w:rPr>
        <w:t>Общую модель нарастания разнообразия флоры можно представить как поочередное наступление господства четырех крупных групп, сопровождающееся резким вытеснением предыдущих доминантов. В каждом случае группы, захватывая ведущее положение, достигали высокого видового богатства. Основное участие в этом историческом процессе принимали:</w:t>
      </w:r>
    </w:p>
    <w:p w14:paraId="20CE8D84" w14:textId="77777777" w:rsidR="00B22B4D" w:rsidRPr="00B22B4D" w:rsidRDefault="00B22B4D" w:rsidP="00B22B4D">
      <w:pPr>
        <w:spacing w:after="0" w:line="240" w:lineRule="auto"/>
        <w:ind w:left="540" w:hanging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8000"/>
          <w:szCs w:val="28"/>
          <w:lang w:eastAsia="ru-RU"/>
        </w:rPr>
        <w:t>1.           </w:t>
      </w:r>
      <w:r w:rsidRPr="00B22B4D">
        <w:rPr>
          <w:rFonts w:eastAsia="Times New Roman" w:cs="Times New Roman"/>
          <w:b/>
          <w:bCs/>
          <w:color w:val="008000"/>
          <w:szCs w:val="28"/>
          <w:lang w:eastAsia="ru-RU"/>
        </w:rPr>
        <w:t xml:space="preserve">Первые сосудистые растения с простой и, вероятно, исходной для прочих групп морфологией. К ним относятся </w:t>
      </w:r>
      <w:proofErr w:type="spellStart"/>
      <w:r w:rsidRPr="00B22B4D">
        <w:rPr>
          <w:rFonts w:eastAsia="Times New Roman" w:cs="Times New Roman"/>
          <w:b/>
          <w:bCs/>
          <w:color w:val="008000"/>
          <w:szCs w:val="28"/>
          <w:lang w:eastAsia="ru-RU"/>
        </w:rPr>
        <w:t>Риниофиты</w:t>
      </w:r>
      <w:proofErr w:type="spellEnd"/>
      <w:r w:rsidRPr="00B22B4D">
        <w:rPr>
          <w:rFonts w:eastAsia="Times New Roman" w:cs="Times New Roman"/>
          <w:b/>
          <w:bCs/>
          <w:color w:val="008000"/>
          <w:szCs w:val="28"/>
          <w:lang w:eastAsia="ru-RU"/>
        </w:rPr>
        <w:t xml:space="preserve">, </w:t>
      </w:r>
      <w:proofErr w:type="spellStart"/>
      <w:r w:rsidRPr="00B22B4D">
        <w:rPr>
          <w:rFonts w:eastAsia="Times New Roman" w:cs="Times New Roman"/>
          <w:b/>
          <w:bCs/>
          <w:color w:val="008000"/>
          <w:szCs w:val="28"/>
          <w:lang w:eastAsia="ru-RU"/>
        </w:rPr>
        <w:t>Зостерофиллофиты</w:t>
      </w:r>
      <w:proofErr w:type="spellEnd"/>
      <w:r w:rsidRPr="00B22B4D">
        <w:rPr>
          <w:rFonts w:eastAsia="Times New Roman" w:cs="Times New Roman"/>
          <w:b/>
          <w:bCs/>
          <w:color w:val="008000"/>
          <w:szCs w:val="28"/>
          <w:lang w:eastAsia="ru-RU"/>
        </w:rPr>
        <w:t xml:space="preserve"> и </w:t>
      </w:r>
      <w:proofErr w:type="spellStart"/>
      <w:r w:rsidRPr="00B22B4D">
        <w:rPr>
          <w:rFonts w:eastAsia="Times New Roman" w:cs="Times New Roman"/>
          <w:b/>
          <w:bCs/>
          <w:color w:val="008000"/>
          <w:szCs w:val="28"/>
          <w:lang w:eastAsia="ru-RU"/>
        </w:rPr>
        <w:t>Тримерофиты</w:t>
      </w:r>
      <w:proofErr w:type="spellEnd"/>
      <w:r w:rsidRPr="00B22B4D">
        <w:rPr>
          <w:rFonts w:eastAsia="Times New Roman" w:cs="Times New Roman"/>
          <w:b/>
          <w:bCs/>
          <w:color w:val="008000"/>
          <w:szCs w:val="28"/>
          <w:lang w:eastAsia="ru-RU"/>
        </w:rPr>
        <w:t>. Эти примитивные формы доминировали с позднего силура до среднего девона, т.е. примерно 420-370 млн лет назад.</w:t>
      </w:r>
    </w:p>
    <w:p w14:paraId="2F17CF08" w14:textId="77777777" w:rsidR="00B22B4D" w:rsidRPr="00B22B4D" w:rsidRDefault="00B22B4D" w:rsidP="00B22B4D">
      <w:pPr>
        <w:spacing w:after="0" w:line="240" w:lineRule="auto"/>
        <w:ind w:left="540" w:hanging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8000"/>
          <w:szCs w:val="28"/>
          <w:lang w:eastAsia="ru-RU"/>
        </w:rPr>
        <w:t>2.           </w:t>
      </w:r>
      <w:r w:rsidRPr="00B22B4D">
        <w:rPr>
          <w:rFonts w:eastAsia="Times New Roman" w:cs="Times New Roman"/>
          <w:b/>
          <w:bCs/>
          <w:color w:val="0000FF"/>
          <w:szCs w:val="28"/>
          <w:lang w:eastAsia="ru-RU"/>
        </w:rPr>
        <w:t xml:space="preserve">Папоротники, Плауновидные, Хвощевидные, </w:t>
      </w:r>
      <w:proofErr w:type="spellStart"/>
      <w:r w:rsidRPr="00B22B4D">
        <w:rPr>
          <w:rFonts w:eastAsia="Times New Roman" w:cs="Times New Roman"/>
          <w:b/>
          <w:bCs/>
          <w:color w:val="0000FF"/>
          <w:szCs w:val="28"/>
          <w:lang w:eastAsia="ru-RU"/>
        </w:rPr>
        <w:t>Прогимноспермы</w:t>
      </w:r>
      <w:proofErr w:type="spellEnd"/>
      <w:r w:rsidRPr="00B22B4D">
        <w:rPr>
          <w:rFonts w:eastAsia="Times New Roman" w:cs="Times New Roman"/>
          <w:b/>
          <w:bCs/>
          <w:color w:val="0000FF"/>
          <w:szCs w:val="28"/>
          <w:lang w:eastAsia="ru-RU"/>
        </w:rPr>
        <w:t>. Эти более сложно устроенные растения господствовали с позднего девона до конца карбона, примерно 380-290 млн лет назад.</w:t>
      </w:r>
    </w:p>
    <w:p w14:paraId="3F6E23B9" w14:textId="77777777" w:rsidR="00B22B4D" w:rsidRPr="00B22B4D" w:rsidRDefault="00B22B4D" w:rsidP="00B22B4D">
      <w:pPr>
        <w:spacing w:after="0" w:line="240" w:lineRule="auto"/>
        <w:ind w:left="540" w:hanging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8000"/>
          <w:szCs w:val="28"/>
          <w:lang w:eastAsia="ru-RU"/>
        </w:rPr>
        <w:t>3.           </w:t>
      </w:r>
      <w:r w:rsidRPr="00B22B4D">
        <w:rPr>
          <w:rFonts w:eastAsia="Times New Roman" w:cs="Times New Roman"/>
          <w:b/>
          <w:bCs/>
          <w:color w:val="800000"/>
          <w:szCs w:val="28"/>
          <w:lang w:eastAsia="ru-RU"/>
        </w:rPr>
        <w:t>Семенные растения, появившиеся в позднем девоне (по крайней мере 360 млн лет назад) и к началу пермского периода уже представленные многими эволюционными линиями. Голосеменные преобладали во флорах суши на протяжении большей части мезозойской эры, примерно до 100 млн лет назад.</w:t>
      </w:r>
    </w:p>
    <w:p w14:paraId="7F5D446C" w14:textId="77777777" w:rsidR="00B22B4D" w:rsidRPr="00B22B4D" w:rsidRDefault="00B22B4D" w:rsidP="00B22B4D">
      <w:pPr>
        <w:spacing w:after="0" w:line="240" w:lineRule="auto"/>
        <w:ind w:left="540" w:hanging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8000"/>
          <w:szCs w:val="28"/>
          <w:lang w:eastAsia="ru-RU"/>
        </w:rPr>
        <w:t>4.           </w:t>
      </w:r>
      <w:r w:rsidRPr="00B22B4D">
        <w:rPr>
          <w:rFonts w:eastAsia="Times New Roman" w:cs="Times New Roman"/>
          <w:b/>
          <w:bCs/>
          <w:color w:val="FF00FF"/>
          <w:szCs w:val="28"/>
          <w:lang w:eastAsia="ru-RU"/>
        </w:rPr>
        <w:t>Цветковые растения, древнейшие остатки которых имеют возраст около 127 млн лет. Они завоевали сушу за 20-30 млн лет и с тех пор сохраняют господствующее положение.</w:t>
      </w:r>
    </w:p>
    <w:p w14:paraId="3816E9BB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8000"/>
          <w:szCs w:val="28"/>
          <w:lang w:eastAsia="ru-RU"/>
        </w:rPr>
        <w:t> </w:t>
      </w:r>
    </w:p>
    <w:p w14:paraId="62118692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Отдел </w:t>
      </w:r>
      <w:proofErr w:type="spellStart"/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Риниофиты</w:t>
      </w:r>
      <w:proofErr w:type="spellEnd"/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или </w:t>
      </w:r>
      <w:proofErr w:type="spellStart"/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Прапапоротникообразные</w:t>
      </w:r>
      <w:proofErr w:type="spellEnd"/>
    </w:p>
    <w:p w14:paraId="55646E7F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(</w:t>
      </w:r>
      <w:proofErr w:type="spellStart"/>
      <w:r w:rsidRPr="00B22B4D">
        <w:rPr>
          <w:rFonts w:eastAsia="Times New Roman" w:cs="Times New Roman"/>
          <w:b/>
          <w:bCs/>
          <w:color w:val="000000"/>
          <w:szCs w:val="28"/>
          <w:lang w:val="en-US" w:eastAsia="ru-RU"/>
        </w:rPr>
        <w:t>Rhyniophyta</w:t>
      </w:r>
      <w:proofErr w:type="spellEnd"/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, или </w:t>
      </w:r>
      <w:proofErr w:type="spellStart"/>
      <w:r w:rsidRPr="00B22B4D">
        <w:rPr>
          <w:rFonts w:eastAsia="Times New Roman" w:cs="Times New Roman"/>
          <w:b/>
          <w:bCs/>
          <w:color w:val="000000"/>
          <w:szCs w:val="28"/>
          <w:lang w:val="en-US" w:eastAsia="ru-RU"/>
        </w:rPr>
        <w:t>Propteridophyta</w:t>
      </w:r>
      <w:proofErr w:type="spellEnd"/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)</w:t>
      </w:r>
    </w:p>
    <w:p w14:paraId="08EFE7B7" w14:textId="77777777" w:rsidR="00B22B4D" w:rsidRPr="00B22B4D" w:rsidRDefault="00B22B4D" w:rsidP="00B22B4D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Отдел объединяет первые достоверные ранние палеозойские наземные растения, описанные по сохранившимся остаткам (появились не менее 420 млн лет назад и вымерли около 380 млн лет назад). Они обладали рядом признаков, отражавших начальную ступень в эволюции высших растений. У них еще не было типичных для высших растений облиственных побегов и корней.</w:t>
      </w:r>
    </w:p>
    <w:p w14:paraId="76990855" w14:textId="77777777" w:rsidR="00B22B4D" w:rsidRPr="00B22B4D" w:rsidRDefault="00B22B4D" w:rsidP="00B22B4D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Тело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Риниофитов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состояло из цилиндрических осей, дихотомически ветвившихся, спорангии располагались на верхушках побегов, характерны очень примитивное анатомическое строение и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равноспоровость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. Проводящая система была слаборазвита и представляла собой типичную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протостелу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. При развитии ксилемы первыми формировались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трахеиды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в центре ксилемы (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центрархная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).</w:t>
      </w:r>
    </w:p>
    <w:p w14:paraId="67E18F33" w14:textId="77777777" w:rsidR="00B22B4D" w:rsidRPr="00B22B4D" w:rsidRDefault="00B22B4D" w:rsidP="00B22B4D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Ксилема состояла из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трахеид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с кольчатым, спиральным или, реже, лестничным (у псилофита) утолщением. Механические ткани отсутствовали. Имелись немногочисленные и просто устроенные устьица.</w:t>
      </w:r>
    </w:p>
    <w:p w14:paraId="533F8E23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lastRenderedPageBreak/>
        <w:t>Риниофиты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не обладали способностью к вторичному росту. Спорангии были толстостенные, различные по форме и величине: шаровидные, диаметром до 1 мм у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куксонии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, и продолговато-цилиндрические у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ринии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(размером 4х12 мм). У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ринии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хорнеофитона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спорангии слабо отличались от верхушек стерильных веточек. У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хорнеофитона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спорангии были вильчатые.</w:t>
      </w:r>
    </w:p>
    <w:p w14:paraId="483CC329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В построении спорофита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Риниофитов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участвуют следующие основные элементы: элементарный осевой орган –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каулоид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и выросты на нем –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филлоиды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и ризоиды. В процессе эволюции из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каулоидов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образовались крупные листья (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макрофиллы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, характеризовавшиеся системой жилок), похожие на листья папоротников (вайи).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Филлоиды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представляли собой выросты (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энации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) на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каулоидах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Энационные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листья (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микрофиллы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) представляют собой мелкие листовые органы и имеются у плауновидных либо чешуи на листьях папоротников.</w:t>
      </w:r>
    </w:p>
    <w:p w14:paraId="5E17CBB1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В спорангиях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Риниофитов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развивались многочисленные споры, по строению оболочки типичные для высших растений. Споры развивались в тетрадах и были снабжены трехлучевым тетрадным рубцом.</w:t>
      </w:r>
    </w:p>
    <w:p w14:paraId="51EE304C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Есть все основания полагать, что первые высшие растения обитали на влажных и болотистых местах вокруг морских и континентальных морских бассейнов, а также в прибрежном мелководье. Наиболее ранние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Риниофиты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датируются нижнесилурийским периодом, из верхнего силура известен род </w:t>
      </w:r>
      <w:proofErr w:type="spellStart"/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Cooksonia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. Ее тонкие безлистные надземные стебли достигали в длину 6,5 см; спорангии были шаровидными. Хотя о нижних частях этих растений ничего не известно, вполне вероятно, что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куксония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имела корневище, т.е. подземный стебель, от которого отходили надземные ветви. В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мацерированных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кусочках осей обнаружены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трахеиды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Куксония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вымерла к раннему девону, около 390 млн лет назад.</w:t>
      </w:r>
    </w:p>
    <w:p w14:paraId="39BFBC23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Наиболее известный представитель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Риниофитов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риния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Rhynia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), вероятно, болотное растение, безлистные, дихотомически ветвящиеся стебли которого отходили от корневища с пучками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водопоглощающих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ризоидов (рис.8). Надземные стебли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ринии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длиной 20-50 см и толщиной 3-6 мм были покрыты кутикулой, имели устьица и служили фотосинтезирующими органами. По внутренней структуре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риния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напоминала современные сосудистые растения. Единственный слой поверхностных клеток – эпидерма – окружал ассимиляционную ткань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коры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, а центр оси состоял из сплошного тяжа ксилемы, окруженного двумя слоями клеток, возможно,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флоэмных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0BA14D1B" w14:textId="77777777" w:rsidR="00B22B4D" w:rsidRPr="00B22B4D" w:rsidRDefault="00B22B4D" w:rsidP="00B22B4D">
      <w:pPr>
        <w:spacing w:after="0" w:line="240" w:lineRule="auto"/>
        <w:ind w:right="71"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По-видимому, первыми развивались клетки ксилемы в центральной части тяжа, а последними – на его периферии (рис. 4).</w:t>
      </w:r>
    </w:p>
    <w:p w14:paraId="4617B5BD" w14:textId="77777777" w:rsidR="00B22B4D" w:rsidRPr="00B22B4D" w:rsidRDefault="00B22B4D" w:rsidP="00B22B4D">
      <w:pPr>
        <w:spacing w:after="0" w:line="240" w:lineRule="auto"/>
        <w:ind w:right="71"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16A3DE97" w14:textId="77777777" w:rsidR="00B22B4D" w:rsidRPr="00B22B4D" w:rsidRDefault="00B22B4D" w:rsidP="00B22B4D">
      <w:pPr>
        <w:spacing w:after="0" w:line="240" w:lineRule="auto"/>
        <w:ind w:right="71"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 wp14:anchorId="69BBE413" wp14:editId="68298B3C">
            <wp:extent cx="2158365" cy="3625850"/>
            <wp:effectExtent l="0" t="0" r="0" b="0"/>
            <wp:docPr id="4" name="Рисунок 4" descr="http://www.bsu.ru/content/page/1415/hecadem/bashaeva_tg/cl_284/files/mzip_268_14472/rhyny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su.ru/content/page/1415/hecadem/bashaeva_tg/cl_284/files/mzip_268_14472/rhynya.bmp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F12E9" w14:textId="77777777" w:rsidR="00B22B4D" w:rsidRPr="00B22B4D" w:rsidRDefault="00B22B4D" w:rsidP="00B22B4D">
      <w:pPr>
        <w:spacing w:after="0" w:line="240" w:lineRule="auto"/>
        <w:ind w:right="7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Рис. 4. </w:t>
      </w:r>
      <w:proofErr w:type="spellStart"/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Риния</w:t>
      </w:r>
      <w:proofErr w:type="spellEnd"/>
    </w:p>
    <w:p w14:paraId="1CA53622" w14:textId="77777777" w:rsidR="00B22B4D" w:rsidRPr="00B22B4D" w:rsidRDefault="00B22B4D" w:rsidP="00B22B4D">
      <w:pPr>
        <w:spacing w:after="0" w:line="240" w:lineRule="auto"/>
        <w:ind w:right="71"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1 – реконструкция растения; 2 – разрез через спорангий; 3 – тетрады спор; 4 – анатомическое строение стебля; 5 – фрагмент эпидермы с устьицем; с – спорангий;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рм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ризомоид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; р – ризоид;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эп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– эпидерма; к –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кора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;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пс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протостела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091A86C1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59B049C4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Первое описание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Риниофитов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было сделано в 1859 г. канадским геологом Джеймсом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Даусоном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на полуострове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Гаспе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в Канаде – </w:t>
      </w:r>
      <w:proofErr w:type="spellStart"/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Psilophyton</w:t>
      </w:r>
      <w:proofErr w:type="spellEnd"/>
      <w:r w:rsidRPr="00B22B4D">
        <w:rPr>
          <w:rFonts w:eastAsia="Times New Roman" w:cs="Times New Roman"/>
          <w:color w:val="000000"/>
          <w:szCs w:val="28"/>
          <w:lang w:val="en-US" w:eastAsia="ru-RU"/>
        </w:rPr>
        <w:t> </w:t>
      </w:r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princes</w:t>
      </w:r>
      <w:r w:rsidRPr="00B22B4D">
        <w:rPr>
          <w:rFonts w:eastAsia="Times New Roman" w:cs="Times New Roman"/>
          <w:color w:val="000000"/>
          <w:szCs w:val="28"/>
          <w:lang w:eastAsia="ru-RU"/>
        </w:rPr>
        <w:t> «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голорос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первичный». В 1912 г. близ деревни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Райни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в Шотландии врач У.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Макки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обнаружил в окаменелых породах растительные остатки, хорошо сохранившиеся, и передал выдающемуся палеоботанику того времени Р.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Кидстону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, который совместно с проф. У.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Лангом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приступил к изучению ископаемой флоры. С 1917 по 1921 г. ими было опубликовано 5 работ, было описано несколько новых родов: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риния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Rhynia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),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хорнеофитон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Horneophyton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) и другие, они установили новый порядок –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Псилофитовые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26E52E6C" w14:textId="77777777" w:rsidR="001638EC" w:rsidRDefault="001638EC" w:rsidP="00B22B4D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5B0AD21F" w14:textId="102CEF4E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Отдел </w:t>
      </w:r>
      <w:proofErr w:type="spellStart"/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Псилотовидные</w:t>
      </w:r>
      <w:proofErr w:type="spellEnd"/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– </w:t>
      </w:r>
      <w:proofErr w:type="spellStart"/>
      <w:r w:rsidRPr="00B22B4D">
        <w:rPr>
          <w:rFonts w:eastAsia="Times New Roman" w:cs="Times New Roman"/>
          <w:b/>
          <w:bCs/>
          <w:color w:val="000000"/>
          <w:szCs w:val="28"/>
          <w:lang w:val="en-US" w:eastAsia="ru-RU"/>
        </w:rPr>
        <w:t>Psilotophyta</w:t>
      </w:r>
      <w:proofErr w:type="spellEnd"/>
    </w:p>
    <w:p w14:paraId="492BDB02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Среди ныне живущих высших растений этот маленький отдел занимает обособленное положение. Он включает </w:t>
      </w:r>
      <w:proofErr w:type="gramStart"/>
      <w:r w:rsidRPr="00B22B4D">
        <w:rPr>
          <w:rFonts w:eastAsia="Times New Roman" w:cs="Times New Roman"/>
          <w:color w:val="000000"/>
          <w:szCs w:val="28"/>
          <w:lang w:eastAsia="ru-RU"/>
        </w:rPr>
        <w:t>класс  </w:t>
      </w:r>
      <w:proofErr w:type="spellStart"/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Psilotopsida</w:t>
      </w:r>
      <w:proofErr w:type="spellEnd"/>
      <w:proofErr w:type="gramEnd"/>
      <w:r w:rsidRPr="00B22B4D">
        <w:rPr>
          <w:rFonts w:eastAsia="Times New Roman" w:cs="Times New Roman"/>
          <w:color w:val="000000"/>
          <w:szCs w:val="28"/>
          <w:lang w:eastAsia="ru-RU"/>
        </w:rPr>
        <w:t>, порядок – </w:t>
      </w:r>
      <w:proofErr w:type="spellStart"/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Psilotales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, семейство – </w:t>
      </w:r>
      <w:proofErr w:type="spellStart"/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Psilotaceae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. 2 рода – </w:t>
      </w:r>
      <w:proofErr w:type="spellStart"/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Tmesipteris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 (10 видов) (рис. 5), </w:t>
      </w:r>
      <w:r w:rsidRPr="00B22B4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Psilotum</w:t>
      </w:r>
      <w:r w:rsidRPr="00B22B4D">
        <w:rPr>
          <w:rFonts w:eastAsia="Times New Roman" w:cs="Times New Roman"/>
          <w:color w:val="000000"/>
          <w:szCs w:val="28"/>
          <w:lang w:eastAsia="ru-RU"/>
        </w:rPr>
        <w:t> (2 вида).</w:t>
      </w:r>
    </w:p>
    <w:p w14:paraId="327DBD36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Растения произрастают на стволах древовидных папоротников, саговниковых или пальм, у основания деревьев, в трещинах скал. Они лишены корней.</w:t>
      </w:r>
    </w:p>
    <w:p w14:paraId="1CD08029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 </w:t>
      </w:r>
      <w:r w:rsidRPr="00B22B4D">
        <w:rPr>
          <w:rFonts w:eastAsia="Times New Roman" w:cs="Times New Roman"/>
          <w:b/>
          <w:bCs/>
          <w:noProof/>
          <w:color w:val="000000"/>
          <w:szCs w:val="28"/>
          <w:lang w:eastAsia="ru-RU"/>
        </w:rPr>
        <w:drawing>
          <wp:inline distT="0" distB="0" distL="0" distR="0" wp14:anchorId="1CCF70F0" wp14:editId="5D2C6F7E">
            <wp:extent cx="1977390" cy="1913890"/>
            <wp:effectExtent l="0" t="0" r="3810" b="0"/>
            <wp:docPr id="5" name="Рисунок 5" descr="http://www.bsu.ru/content/page/1415/hecadem/bashaeva_tg/cl_284/files/mzip_268_14472/tmesipter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su.ru/content/page/1415/hecadem/bashaeva_tg/cl_284/files/mzip_268_14472/tmesipteris.bmp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15993" w14:textId="77777777" w:rsidR="00B22B4D" w:rsidRPr="00B22B4D" w:rsidRDefault="00B22B4D" w:rsidP="00B22B4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Рис. 5. </w:t>
      </w:r>
      <w:proofErr w:type="spellStart"/>
      <w:r w:rsidRPr="00B22B4D">
        <w:rPr>
          <w:rFonts w:eastAsia="Times New Roman" w:cs="Times New Roman"/>
          <w:b/>
          <w:bCs/>
          <w:color w:val="000000"/>
          <w:szCs w:val="28"/>
          <w:lang w:eastAsia="ru-RU"/>
        </w:rPr>
        <w:t>Тмезиптерис</w:t>
      </w:r>
      <w:proofErr w:type="spellEnd"/>
    </w:p>
    <w:p w14:paraId="4B66041D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1 – ветвь растения; 2 – веточка с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синангием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>; 3 – гаметофит.</w:t>
      </w:r>
    </w:p>
    <w:p w14:paraId="23B8B0B7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7F6030B2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Их подземные органы – более или менее дихотомически разветвленные, довольно длинные (до 1 мм и более)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корневищноподобные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образования – лишены каких-либо чешуй, покрыты ризоидами (рис. 9). Выходя на дневную поверхность, концы ветвей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ризомоида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развиваются в новые надземные стебли, чем достигается вегетативное размножение. Поверхность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ризомоида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и ризоидов покрыты кутикулой. В клетках наружной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коры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часто содержатся гифы гриба.</w:t>
      </w:r>
    </w:p>
    <w:p w14:paraId="2839232A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Не меньший интерес представляет половое поколение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псилотовых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, характеризующихся рядом примитивных особенностей. Бурый гаметофит лишен хлорофилла и питается сапрофитным путем при посредстве симбиотических грибков. Нередко ведет подземный образ жизни. Гаметофиты радиально-симметричные, обычно неправильно однажды и дважды дихотомически разветвленные, очень похожи на куски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ризомоида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. Вся поверхность покрыта одноклеточными ризоидами (рис. 4). Антеридии и архегонии рассеяны по всей поверхности гаметофита. Антеридии шаровидные содержат спиральные и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многожгутиковые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сперматозоиды. Архегонии погруженные, с короткой выступающей шейкой, которая при созревании отпадает.</w:t>
      </w:r>
    </w:p>
    <w:p w14:paraId="3306B788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У этого рода из корневищ вырастают дихотомически ветвящиеся надземные побеги. На них в пазухах чешуевидных выростов группами по три развиваются спорангии. Для </w:t>
      </w:r>
      <w:proofErr w:type="spellStart"/>
      <w:r w:rsidRPr="00B22B4D">
        <w:rPr>
          <w:rFonts w:eastAsia="Times New Roman" w:cs="Times New Roman"/>
          <w:i/>
          <w:iCs/>
          <w:color w:val="000000"/>
          <w:szCs w:val="28"/>
          <w:lang w:eastAsia="ru-RU"/>
        </w:rPr>
        <w:t>псилота</w:t>
      </w:r>
      <w:proofErr w:type="spellEnd"/>
      <w:r w:rsidRPr="00B22B4D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, как и для всех сосудистых растений, характерно чередование гетероморфных поколений с доминированием спорофита. В результате мейоза внутри спорангия образуются споры и начинается </w:t>
      </w:r>
      <w:proofErr w:type="spellStart"/>
      <w:r w:rsidRPr="00B22B4D">
        <w:rPr>
          <w:rFonts w:eastAsia="Times New Roman" w:cs="Times New Roman"/>
          <w:i/>
          <w:iCs/>
          <w:color w:val="000000"/>
          <w:szCs w:val="28"/>
          <w:lang w:eastAsia="ru-RU"/>
        </w:rPr>
        <w:t>гаметофитная</w:t>
      </w:r>
      <w:proofErr w:type="spellEnd"/>
      <w:r w:rsidRPr="00B22B4D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фаза. </w:t>
      </w:r>
      <w:proofErr w:type="spellStart"/>
      <w:r w:rsidRPr="00B22B4D">
        <w:rPr>
          <w:rFonts w:eastAsia="Times New Roman" w:cs="Times New Roman"/>
          <w:i/>
          <w:iCs/>
          <w:color w:val="000000"/>
          <w:szCs w:val="28"/>
          <w:lang w:eastAsia="ru-RU"/>
        </w:rPr>
        <w:t>Псилот</w:t>
      </w:r>
      <w:proofErr w:type="spellEnd"/>
      <w:r w:rsidRPr="00B22B4D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равноспоровый; его споры дают начало обоеполым, т.е. несущим одновременно антеридии и архегонии, гаметофитам. Чтобы достичь яйцеклетки, </w:t>
      </w:r>
      <w:proofErr w:type="spellStart"/>
      <w:r w:rsidRPr="00B22B4D">
        <w:rPr>
          <w:rFonts w:eastAsia="Times New Roman" w:cs="Times New Roman"/>
          <w:i/>
          <w:iCs/>
          <w:color w:val="000000"/>
          <w:szCs w:val="28"/>
          <w:lang w:eastAsia="ru-RU"/>
        </w:rPr>
        <w:t>многожгутиковый</w:t>
      </w:r>
      <w:proofErr w:type="spellEnd"/>
      <w:r w:rsidRPr="00B22B4D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сперматозоид нуждается в воде.</w:t>
      </w:r>
    </w:p>
    <w:p w14:paraId="23BBBBDE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При </w:t>
      </w:r>
      <w:proofErr w:type="spellStart"/>
      <w:r w:rsidRPr="00B22B4D">
        <w:rPr>
          <w:rFonts w:eastAsia="Times New Roman" w:cs="Times New Roman"/>
          <w:i/>
          <w:iCs/>
          <w:color w:val="000000"/>
          <w:szCs w:val="28"/>
          <w:lang w:eastAsia="ru-RU"/>
        </w:rPr>
        <w:t>сингамии</w:t>
      </w:r>
      <w:proofErr w:type="spellEnd"/>
      <w:r w:rsidRPr="00B22B4D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образуется зигота, из которой развивается </w:t>
      </w:r>
      <w:proofErr w:type="spellStart"/>
      <w:r w:rsidRPr="00B22B4D">
        <w:rPr>
          <w:rFonts w:eastAsia="Times New Roman" w:cs="Times New Roman"/>
          <w:i/>
          <w:iCs/>
          <w:color w:val="000000"/>
          <w:szCs w:val="28"/>
          <w:lang w:eastAsia="ru-RU"/>
        </w:rPr>
        <w:t>спорофитное</w:t>
      </w:r>
      <w:proofErr w:type="spellEnd"/>
      <w:r w:rsidRPr="00B22B4D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поколение. Зародыш формируется в брюшке архегония, причем от гаметофита через свою стопу, внедренную в его ткань. В конечном итоге спорофит отделяется от стопы и начинает независимое существование.</w:t>
      </w:r>
    </w:p>
    <w:p w14:paraId="7422F6DB" w14:textId="77777777" w:rsidR="00B22B4D" w:rsidRP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7C652D23" w14:textId="04C262FD" w:rsidR="00B22B4D" w:rsidRDefault="00B22B4D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2B4D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На эмбриональных стадиях развития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Псилотовых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не образуется ни корня, ни первичного листа, ни подвеска. Вероятно,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Псилотовые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произошли непосредственно от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риниофитов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. Но все же они ушли сравнительно далеко от </w:t>
      </w:r>
      <w:proofErr w:type="spellStart"/>
      <w:r w:rsidRPr="00B22B4D">
        <w:rPr>
          <w:rFonts w:eastAsia="Times New Roman" w:cs="Times New Roman"/>
          <w:color w:val="000000"/>
          <w:szCs w:val="28"/>
          <w:lang w:eastAsia="ru-RU"/>
        </w:rPr>
        <w:t>Риниофитов</w:t>
      </w:r>
      <w:proofErr w:type="spellEnd"/>
      <w:r w:rsidRPr="00B22B4D">
        <w:rPr>
          <w:rFonts w:eastAsia="Times New Roman" w:cs="Times New Roman"/>
          <w:color w:val="000000"/>
          <w:szCs w:val="28"/>
          <w:lang w:eastAsia="ru-RU"/>
        </w:rPr>
        <w:t xml:space="preserve"> по пути специализации.</w:t>
      </w:r>
    </w:p>
    <w:p w14:paraId="305C35AA" w14:textId="6BB33D03" w:rsidR="001638EC" w:rsidRDefault="001638EC" w:rsidP="00B22B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CA99D1F" w14:textId="51FD73DF" w:rsidR="001638EC" w:rsidRDefault="001638EC" w:rsidP="001638EC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35F55E4" w14:textId="0778F486" w:rsidR="001638EC" w:rsidRPr="001638EC" w:rsidRDefault="001638EC" w:rsidP="001638EC">
      <w:pPr>
        <w:shd w:val="clear" w:color="auto" w:fill="F3F4F4"/>
        <w:spacing w:before="100" w:beforeAutospacing="1" w:after="100" w:afterAutospacing="1" w:line="240" w:lineRule="atLeast"/>
        <w:outlineLvl w:val="2"/>
        <w:rPr>
          <w:rFonts w:eastAsia="Times New Roman" w:cs="Times New Roman"/>
          <w:b/>
          <w:bCs/>
          <w:color w:val="1FAB0C"/>
          <w:sz w:val="32"/>
          <w:szCs w:val="32"/>
          <w:lang w:eastAsia="ru-RU"/>
        </w:rPr>
      </w:pPr>
      <w:r w:rsidRPr="001638EC">
        <w:rPr>
          <w:rFonts w:eastAsia="Times New Roman" w:cs="Times New Roman"/>
          <w:b/>
          <w:bCs/>
          <w:color w:val="1FAB0C"/>
          <w:sz w:val="32"/>
          <w:szCs w:val="32"/>
          <w:lang w:eastAsia="ru-RU"/>
        </w:rPr>
        <w:t>7.Применение плауна в медицине</w:t>
      </w:r>
    </w:p>
    <w:p w14:paraId="6147BA5C" w14:textId="77777777" w:rsidR="001638EC" w:rsidRPr="001638EC" w:rsidRDefault="001638EC" w:rsidP="001638EC">
      <w:pPr>
        <w:pBdr>
          <w:bottom w:val="dashed" w:sz="6" w:space="0" w:color="ECE6DD"/>
        </w:pBd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799F25"/>
          <w:szCs w:val="28"/>
          <w:lang w:eastAsia="ru-RU"/>
        </w:rPr>
      </w:pPr>
      <w:r w:rsidRPr="001638EC">
        <w:rPr>
          <w:rFonts w:eastAsia="Times New Roman" w:cs="Times New Roman"/>
          <w:color w:val="799F25"/>
          <w:szCs w:val="28"/>
          <w:lang w:eastAsia="ru-RU"/>
        </w:rPr>
        <w:t>Описание</w:t>
      </w:r>
    </w:p>
    <w:p w14:paraId="12946086" w14:textId="08EB9FB7" w:rsidR="001638EC" w:rsidRPr="001638EC" w:rsidRDefault="001638EC" w:rsidP="001638EC">
      <w:pP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E"/>
          <w:szCs w:val="28"/>
          <w:lang w:eastAsia="ru-RU"/>
        </w:rPr>
      </w:pPr>
      <w:r w:rsidRPr="001638EC">
        <w:rPr>
          <w:rFonts w:eastAsia="Times New Roman" w:cs="Times New Roman"/>
          <w:b/>
          <w:bCs/>
          <w:color w:val="1E1E1E"/>
          <w:szCs w:val="28"/>
          <w:lang w:eastAsia="ru-RU"/>
        </w:rPr>
        <w:t>Плаун-баранец </w:t>
      </w:r>
      <w:r w:rsidRPr="001638EC">
        <w:rPr>
          <w:rFonts w:eastAsia="Times New Roman" w:cs="Times New Roman"/>
          <w:color w:val="1E1E1E"/>
          <w:szCs w:val="28"/>
          <w:lang w:eastAsia="ru-RU"/>
        </w:rPr>
        <w:t xml:space="preserve">— вечнозеленое многолетнее споровое растение. Стебли его восходящие, высотой 5—25 см, вильчатые, густо покрытые линейно-ланцетными листочками. Органы размножения — спорангии, расположены в пазухах листочков посередине или наверху стебля. </w:t>
      </w:r>
      <w:proofErr w:type="spellStart"/>
      <w:proofErr w:type="gramStart"/>
      <w:r w:rsidRPr="001638EC">
        <w:rPr>
          <w:rFonts w:eastAsia="Times New Roman" w:cs="Times New Roman"/>
          <w:color w:val="1E1E1E"/>
          <w:szCs w:val="28"/>
          <w:lang w:eastAsia="ru-RU"/>
        </w:rPr>
        <w:t>Спороно-шение</w:t>
      </w:r>
      <w:proofErr w:type="spellEnd"/>
      <w:proofErr w:type="gramEnd"/>
      <w:r w:rsidRPr="001638EC">
        <w:rPr>
          <w:rFonts w:eastAsia="Times New Roman" w:cs="Times New Roman"/>
          <w:color w:val="1E1E1E"/>
          <w:szCs w:val="28"/>
          <w:lang w:eastAsia="ru-RU"/>
        </w:rPr>
        <w:t xml:space="preserve"> в июле. Растение редкое и подлежит охране.</w:t>
      </w:r>
    </w:p>
    <w:p w14:paraId="6B6ED82D" w14:textId="77777777" w:rsidR="001638EC" w:rsidRPr="001638EC" w:rsidRDefault="001638EC" w:rsidP="001638EC">
      <w:pP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E"/>
          <w:szCs w:val="28"/>
          <w:lang w:eastAsia="ru-RU"/>
        </w:rPr>
      </w:pPr>
      <w:r w:rsidRPr="001638EC">
        <w:rPr>
          <w:rFonts w:eastAsia="Times New Roman" w:cs="Times New Roman"/>
          <w:color w:val="1E1E1E"/>
          <w:szCs w:val="28"/>
          <w:lang w:eastAsia="ru-RU"/>
        </w:rPr>
        <w:t>Используют плаун-баранец только в народной медицине. Для лекарственных целей в августе—сентябре собирают стебли с листьями, срезая их острым ножом. С корнем вырывать растение нельзя, поскольку после этого оно не возобновляется. Сырье сушат на редкой ткани (мешковине), распределяя его тонким слоем, отдельно от других трав из-за токсичности растения. Сырье содержит алкалоиды, флавоноиды, различные микро- и макроэлементы. Показание к применению травы плауна — хронический алкоголизм.</w:t>
      </w:r>
      <w:r w:rsidRPr="001638EC">
        <w:rPr>
          <w:rFonts w:eastAsia="Times New Roman" w:cs="Times New Roman"/>
          <w:color w:val="1E1E1E"/>
          <w:szCs w:val="28"/>
          <w:lang w:eastAsia="ru-RU"/>
        </w:rPr>
        <w:br/>
        <w:t>Лечение проводят отваром травы плауна-баранца только под контролем врача-фитотерапевта в стационаре.</w:t>
      </w:r>
    </w:p>
    <w:p w14:paraId="16683A13" w14:textId="77777777" w:rsidR="001638EC" w:rsidRPr="001638EC" w:rsidRDefault="001638EC" w:rsidP="001638EC">
      <w:pP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E"/>
          <w:szCs w:val="28"/>
          <w:lang w:eastAsia="ru-RU"/>
        </w:rPr>
      </w:pPr>
      <w:r w:rsidRPr="001638EC">
        <w:rPr>
          <w:rFonts w:eastAsia="Times New Roman" w:cs="Times New Roman"/>
          <w:b/>
          <w:bCs/>
          <w:color w:val="1E1E1E"/>
          <w:szCs w:val="28"/>
          <w:lang w:eastAsia="ru-RU"/>
        </w:rPr>
        <w:t>Передозировка</w:t>
      </w:r>
      <w:r w:rsidRPr="001638EC">
        <w:rPr>
          <w:rFonts w:eastAsia="Times New Roman" w:cs="Times New Roman"/>
          <w:color w:val="1E1E1E"/>
          <w:szCs w:val="28"/>
          <w:lang w:eastAsia="ru-RU"/>
        </w:rPr>
        <w:t> и излишнее употребление отвара могут привести к тяжелым последствиям.</w:t>
      </w:r>
      <w:r w:rsidRPr="001638EC">
        <w:rPr>
          <w:rFonts w:eastAsia="Times New Roman" w:cs="Times New Roman"/>
          <w:color w:val="1E1E1E"/>
          <w:szCs w:val="28"/>
          <w:lang w:eastAsia="ru-RU"/>
        </w:rPr>
        <w:br/>
        <w:t xml:space="preserve">Обычно </w:t>
      </w:r>
      <w:proofErr w:type="gramStart"/>
      <w:r w:rsidRPr="001638EC">
        <w:rPr>
          <w:rFonts w:eastAsia="Times New Roman" w:cs="Times New Roman"/>
          <w:color w:val="1E1E1E"/>
          <w:szCs w:val="28"/>
          <w:lang w:eastAsia="ru-RU"/>
        </w:rPr>
        <w:t>процедура лечения</w:t>
      </w:r>
      <w:proofErr w:type="gramEnd"/>
      <w:r w:rsidRPr="001638EC">
        <w:rPr>
          <w:rFonts w:eastAsia="Times New Roman" w:cs="Times New Roman"/>
          <w:color w:val="1E1E1E"/>
          <w:szCs w:val="28"/>
          <w:lang w:eastAsia="ru-RU"/>
        </w:rPr>
        <w:t xml:space="preserve"> следующая: через 4 суток после употребления алкоголя, вечером, на пустой желудок больной принимает не более 100 мл свежеприготовленного отвара травы. Через 5—15 мин. ему дают понюхать, а через 5 мин. выпить 3—5 мл водки или вина. Вскоре возникает рвота, но иногда реакция запаздывает на 2—3 ч. Рвота может повторяться до 5—6 раз. Перед каждым приступом больному предлагают алкоголь в той же дозе. Что и говорить, мучительное лечение. Однако отвращение к спиртному возникает через 2—3 сеанса лечения, проводимых примерно через неделю. При возникновении повторной тяги к алкоголю лечение повторяют через полгода-год.</w:t>
      </w:r>
    </w:p>
    <w:p w14:paraId="3788AAF8" w14:textId="77777777" w:rsidR="001638EC" w:rsidRPr="001638EC" w:rsidRDefault="001638EC" w:rsidP="001638EC">
      <w:pPr>
        <w:pBdr>
          <w:bottom w:val="dashed" w:sz="6" w:space="0" w:color="ECE6DD"/>
        </w:pBd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799F25"/>
          <w:szCs w:val="28"/>
          <w:lang w:eastAsia="ru-RU"/>
        </w:rPr>
      </w:pPr>
      <w:r w:rsidRPr="001638EC">
        <w:rPr>
          <w:rFonts w:eastAsia="Times New Roman" w:cs="Times New Roman"/>
          <w:color w:val="799F25"/>
          <w:szCs w:val="28"/>
          <w:lang w:eastAsia="ru-RU"/>
        </w:rPr>
        <w:t>Рецепты</w:t>
      </w:r>
    </w:p>
    <w:p w14:paraId="1113AB30" w14:textId="77777777" w:rsidR="001638EC" w:rsidRPr="001638EC" w:rsidRDefault="001638EC" w:rsidP="001638EC">
      <w:pP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E"/>
          <w:szCs w:val="28"/>
          <w:lang w:eastAsia="ru-RU"/>
        </w:rPr>
      </w:pPr>
      <w:r w:rsidRPr="001638EC">
        <w:rPr>
          <w:rFonts w:eastAsia="Times New Roman" w:cs="Times New Roman"/>
          <w:b/>
          <w:bCs/>
          <w:color w:val="1E1E1E"/>
          <w:szCs w:val="28"/>
          <w:lang w:eastAsia="ru-RU"/>
        </w:rPr>
        <w:t>Отвар травы.</w:t>
      </w:r>
      <w:r w:rsidRPr="001638EC">
        <w:rPr>
          <w:rFonts w:eastAsia="Times New Roman" w:cs="Times New Roman"/>
          <w:color w:val="1E1E1E"/>
          <w:szCs w:val="28"/>
          <w:lang w:eastAsia="ru-RU"/>
        </w:rPr>
        <w:t> 10 г сушеного сырья на 200 мл кипятка. Нагревают на водяной бане в течение 10 мин., процеживают и доводят отвар кипяченой водой до первоначального объема. Доза указана в тексте.</w:t>
      </w:r>
    </w:p>
    <w:p w14:paraId="3A9B01AB" w14:textId="77777777" w:rsidR="001638EC" w:rsidRPr="001638EC" w:rsidRDefault="001638EC" w:rsidP="001638EC">
      <w:pP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E"/>
          <w:szCs w:val="28"/>
          <w:lang w:eastAsia="ru-RU"/>
        </w:rPr>
      </w:pPr>
      <w:r w:rsidRPr="001638EC">
        <w:rPr>
          <w:rFonts w:eastAsia="Times New Roman" w:cs="Times New Roman"/>
          <w:b/>
          <w:bCs/>
          <w:color w:val="1E1E1E"/>
          <w:szCs w:val="28"/>
          <w:lang w:eastAsia="ru-RU"/>
        </w:rPr>
        <w:lastRenderedPageBreak/>
        <w:t>Противопоказания</w:t>
      </w:r>
      <w:r w:rsidRPr="001638EC">
        <w:rPr>
          <w:rFonts w:eastAsia="Times New Roman" w:cs="Times New Roman"/>
          <w:color w:val="1E1E1E"/>
          <w:szCs w:val="28"/>
          <w:lang w:eastAsia="ru-RU"/>
        </w:rPr>
        <w:t>. Заболевания щитовидной железы, кардиосклероз, диабет, атеросклероз сосудов мозга, гипертоническая болезнь, бронхиальная астма, туберкулез легких, болезни почек и печени, язва желудка и двенадцатиперстной кишки. Сказанное подчеркивает особую осторожность, которую необходимо соблюдать, принимая препараты растения.</w:t>
      </w:r>
    </w:p>
    <w:p w14:paraId="679BBD8F" w14:textId="77777777" w:rsidR="001638EC" w:rsidRPr="001638EC" w:rsidRDefault="001638EC" w:rsidP="001638EC">
      <w:pPr>
        <w:shd w:val="clear" w:color="auto" w:fill="F3F4F4"/>
        <w:spacing w:before="100" w:beforeAutospacing="1" w:after="100" w:afterAutospacing="1" w:line="240" w:lineRule="atLeast"/>
        <w:jc w:val="both"/>
        <w:rPr>
          <w:rFonts w:eastAsia="Times New Roman" w:cs="Times New Roman"/>
          <w:color w:val="1E67A5"/>
          <w:szCs w:val="28"/>
          <w:lang w:eastAsia="ru-RU"/>
        </w:rPr>
      </w:pPr>
      <w:r w:rsidRPr="001638EC">
        <w:rPr>
          <w:rFonts w:eastAsia="Times New Roman" w:cs="Times New Roman"/>
          <w:color w:val="1E67A5"/>
          <w:szCs w:val="28"/>
          <w:lang w:eastAsia="ru-RU"/>
        </w:rPr>
        <w:t>ПЛАУН БУЛАВОВИДНЫЙ (</w:t>
      </w:r>
      <w:proofErr w:type="spellStart"/>
      <w:r w:rsidRPr="001638EC">
        <w:rPr>
          <w:rFonts w:eastAsia="Times New Roman" w:cs="Times New Roman"/>
          <w:color w:val="1E67A5"/>
          <w:szCs w:val="28"/>
          <w:lang w:eastAsia="ru-RU"/>
        </w:rPr>
        <w:t>Lycopodium</w:t>
      </w:r>
      <w:proofErr w:type="spellEnd"/>
      <w:r w:rsidRPr="001638EC">
        <w:rPr>
          <w:rFonts w:eastAsia="Times New Roman" w:cs="Times New Roman"/>
          <w:color w:val="1E67A5"/>
          <w:szCs w:val="28"/>
          <w:lang w:eastAsia="ru-RU"/>
        </w:rPr>
        <w:t xml:space="preserve"> </w:t>
      </w:r>
      <w:proofErr w:type="spellStart"/>
      <w:r w:rsidRPr="001638EC">
        <w:rPr>
          <w:rFonts w:eastAsia="Times New Roman" w:cs="Times New Roman"/>
          <w:color w:val="1E67A5"/>
          <w:szCs w:val="28"/>
          <w:lang w:eastAsia="ru-RU"/>
        </w:rPr>
        <w:t>clavatum</w:t>
      </w:r>
      <w:proofErr w:type="spellEnd"/>
      <w:r w:rsidRPr="001638EC">
        <w:rPr>
          <w:rFonts w:eastAsia="Times New Roman" w:cs="Times New Roman"/>
          <w:color w:val="1E67A5"/>
          <w:szCs w:val="28"/>
          <w:lang w:eastAsia="ru-RU"/>
        </w:rPr>
        <w:t>), семейство плауновых (</w:t>
      </w:r>
      <w:proofErr w:type="spellStart"/>
      <w:r w:rsidRPr="001638EC">
        <w:rPr>
          <w:rFonts w:eastAsia="Times New Roman" w:cs="Times New Roman"/>
          <w:color w:val="1E67A5"/>
          <w:szCs w:val="28"/>
          <w:lang w:eastAsia="ru-RU"/>
        </w:rPr>
        <w:t>Lycopodiaceae</w:t>
      </w:r>
      <w:proofErr w:type="spellEnd"/>
      <w:r w:rsidRPr="001638EC">
        <w:rPr>
          <w:rFonts w:eastAsia="Times New Roman" w:cs="Times New Roman"/>
          <w:color w:val="1E67A5"/>
          <w:szCs w:val="28"/>
          <w:lang w:eastAsia="ru-RU"/>
        </w:rPr>
        <w:t>)</w:t>
      </w:r>
    </w:p>
    <w:p w14:paraId="5CC3F8E1" w14:textId="77777777" w:rsidR="001638EC" w:rsidRPr="001638EC" w:rsidRDefault="001638EC" w:rsidP="001638EC">
      <w:pPr>
        <w:pBdr>
          <w:bottom w:val="dashed" w:sz="6" w:space="0" w:color="ECE6DD"/>
        </w:pBd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799F25"/>
          <w:szCs w:val="28"/>
          <w:lang w:eastAsia="ru-RU"/>
        </w:rPr>
      </w:pPr>
      <w:r w:rsidRPr="001638EC">
        <w:rPr>
          <w:rFonts w:eastAsia="Times New Roman" w:cs="Times New Roman"/>
          <w:color w:val="799F25"/>
          <w:szCs w:val="28"/>
          <w:lang w:eastAsia="ru-RU"/>
        </w:rPr>
        <w:t>Описание</w:t>
      </w:r>
    </w:p>
    <w:p w14:paraId="652FB916" w14:textId="77777777" w:rsidR="001638EC" w:rsidRPr="001638EC" w:rsidRDefault="001638EC" w:rsidP="001638EC">
      <w:pP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E"/>
          <w:szCs w:val="28"/>
          <w:lang w:eastAsia="ru-RU"/>
        </w:rPr>
      </w:pPr>
      <w:r w:rsidRPr="001638EC">
        <w:rPr>
          <w:rFonts w:eastAsia="Times New Roman" w:cs="Times New Roman"/>
          <w:b/>
          <w:bCs/>
          <w:color w:val="1E1E1E"/>
          <w:szCs w:val="28"/>
          <w:lang w:eastAsia="ru-RU"/>
        </w:rPr>
        <w:t>Плаун — не цветковое растение,</w:t>
      </w:r>
      <w:r w:rsidRPr="001638EC">
        <w:rPr>
          <w:rFonts w:eastAsia="Times New Roman" w:cs="Times New Roman"/>
          <w:color w:val="1E1E1E"/>
          <w:szCs w:val="28"/>
          <w:lang w:eastAsia="ru-RU"/>
        </w:rPr>
        <w:t> а споровое, причем, как утверждают палеоботаники, еще древнее, чем папоротники. Стебель булавовидного плауна ветвистый, ползучий, длиной до 4 м, восходящий, неправильно вильчато-ветвящийся, густо облиственный. Листья мягкие, отстоящие, линейно-ланцетные, на конце оттянутые в длинный прозрачный волосок, цельнокрайние. Спороносные листья треугольно-яйцевидные, образуют колоски длиной 1— 4 см, сидячие, по 2 на общей длинной ножке.</w:t>
      </w:r>
    </w:p>
    <w:p w14:paraId="72DC69AA" w14:textId="77777777" w:rsidR="001638EC" w:rsidRPr="001638EC" w:rsidRDefault="001638EC" w:rsidP="001638EC">
      <w:pPr>
        <w:pBdr>
          <w:bottom w:val="dashed" w:sz="6" w:space="0" w:color="ECE6DD"/>
        </w:pBd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799F25"/>
          <w:szCs w:val="28"/>
          <w:lang w:eastAsia="ru-RU"/>
        </w:rPr>
      </w:pPr>
      <w:r w:rsidRPr="001638EC">
        <w:rPr>
          <w:rFonts w:eastAsia="Times New Roman" w:cs="Times New Roman"/>
          <w:color w:val="799F25"/>
          <w:szCs w:val="28"/>
          <w:lang w:eastAsia="ru-RU"/>
        </w:rPr>
        <w:t>Распространение</w:t>
      </w:r>
    </w:p>
    <w:p w14:paraId="0CCE9573" w14:textId="77777777" w:rsidR="001638EC" w:rsidRPr="001638EC" w:rsidRDefault="001638EC" w:rsidP="001638EC">
      <w:pP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E"/>
          <w:szCs w:val="28"/>
          <w:lang w:eastAsia="ru-RU"/>
        </w:rPr>
      </w:pPr>
      <w:r w:rsidRPr="001638EC">
        <w:rPr>
          <w:rFonts w:eastAsia="Times New Roman" w:cs="Times New Roman"/>
          <w:color w:val="1E1E1E"/>
          <w:szCs w:val="28"/>
          <w:lang w:eastAsia="ru-RU"/>
        </w:rPr>
        <w:t>Спороношение во второй половине лета (июль—август). Обитает в хвойных и хвойно-широколиственных лесах по всей России.</w:t>
      </w:r>
    </w:p>
    <w:p w14:paraId="6C480576" w14:textId="77777777" w:rsidR="001638EC" w:rsidRPr="001638EC" w:rsidRDefault="001638EC" w:rsidP="001638EC">
      <w:pPr>
        <w:pBdr>
          <w:bottom w:val="dashed" w:sz="6" w:space="0" w:color="ECE6DD"/>
        </w:pBd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799F25"/>
          <w:szCs w:val="28"/>
          <w:lang w:eastAsia="ru-RU"/>
        </w:rPr>
      </w:pPr>
      <w:r w:rsidRPr="001638EC">
        <w:rPr>
          <w:rFonts w:eastAsia="Times New Roman" w:cs="Times New Roman"/>
          <w:color w:val="799F25"/>
          <w:szCs w:val="28"/>
          <w:lang w:eastAsia="ru-RU"/>
        </w:rPr>
        <w:t>Биологическое описание</w:t>
      </w:r>
    </w:p>
    <w:p w14:paraId="220671E9" w14:textId="77777777" w:rsidR="001638EC" w:rsidRPr="001638EC" w:rsidRDefault="001638EC" w:rsidP="001638EC">
      <w:pP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E"/>
          <w:szCs w:val="28"/>
          <w:lang w:eastAsia="ru-RU"/>
        </w:rPr>
      </w:pPr>
      <w:r w:rsidRPr="001638EC">
        <w:rPr>
          <w:rFonts w:eastAsia="Times New Roman" w:cs="Times New Roman"/>
          <w:color w:val="1E1E1E"/>
          <w:szCs w:val="28"/>
          <w:lang w:eastAsia="ru-RU"/>
        </w:rPr>
        <w:t>Булавовидный плаун — лекарственное и техническое растение.</w:t>
      </w:r>
      <w:r w:rsidRPr="001638EC">
        <w:rPr>
          <w:rFonts w:eastAsia="Times New Roman" w:cs="Times New Roman"/>
          <w:noProof/>
          <w:color w:val="1E1E1E"/>
          <w:szCs w:val="28"/>
          <w:lang w:eastAsia="ru-RU"/>
        </w:rPr>
        <w:drawing>
          <wp:inline distT="0" distB="0" distL="0" distR="0" wp14:anchorId="7F76ABD5" wp14:editId="06AB10E1">
            <wp:extent cx="2094865" cy="3072765"/>
            <wp:effectExtent l="0" t="0" r="635" b="0"/>
            <wp:docPr id="7" name="Рисунок 7" descr="пла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ун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CBCCD" w14:textId="77777777" w:rsidR="001638EC" w:rsidRPr="001638EC" w:rsidRDefault="001638EC" w:rsidP="001638EC">
      <w:pP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E"/>
          <w:szCs w:val="28"/>
          <w:lang w:eastAsia="ru-RU"/>
        </w:rPr>
      </w:pPr>
      <w:r w:rsidRPr="001638EC">
        <w:rPr>
          <w:rFonts w:eastAsia="Times New Roman" w:cs="Times New Roman"/>
          <w:color w:val="1E1E1E"/>
          <w:szCs w:val="28"/>
          <w:lang w:eastAsia="ru-RU"/>
        </w:rPr>
        <w:t>Для</w:t>
      </w:r>
      <w:r w:rsidRPr="001638EC">
        <w:rPr>
          <w:rFonts w:eastAsia="Times New Roman" w:cs="Times New Roman"/>
          <w:b/>
          <w:bCs/>
          <w:color w:val="1E1E1E"/>
          <w:szCs w:val="28"/>
          <w:lang w:eastAsia="ru-RU"/>
        </w:rPr>
        <w:t> медицинских целей</w:t>
      </w:r>
      <w:r w:rsidRPr="001638EC">
        <w:rPr>
          <w:rFonts w:eastAsia="Times New Roman" w:cs="Times New Roman"/>
          <w:color w:val="1E1E1E"/>
          <w:szCs w:val="28"/>
          <w:lang w:eastAsia="ru-RU"/>
        </w:rPr>
        <w:t xml:space="preserve"> используют споры растения, которые собирают начиная со второй половины лета, когда спороносные колоски станут желтыми. Заготавливают споры с утра, по росе или во влажную погоду (в </w:t>
      </w:r>
      <w:r w:rsidRPr="001638EC">
        <w:rPr>
          <w:rFonts w:eastAsia="Times New Roman" w:cs="Times New Roman"/>
          <w:color w:val="1E1E1E"/>
          <w:szCs w:val="28"/>
          <w:lang w:eastAsia="ru-RU"/>
        </w:rPr>
        <w:lastRenderedPageBreak/>
        <w:t>сухую погоду споры моментально осыпаются). Веточки со стробилами (колосками) осторожно срезают ножницами в подставленную тару (картонную или металлическую коробочку). Нельзя рвать растение с корнем, иначе оно возобновляется лишь через 20—30 лет.</w:t>
      </w:r>
    </w:p>
    <w:p w14:paraId="56F3F769" w14:textId="77777777" w:rsidR="001638EC" w:rsidRPr="001638EC" w:rsidRDefault="001638EC" w:rsidP="001638EC">
      <w:pP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E"/>
          <w:szCs w:val="28"/>
          <w:lang w:eastAsia="ru-RU"/>
        </w:rPr>
      </w:pPr>
      <w:r w:rsidRPr="001638EC">
        <w:rPr>
          <w:rFonts w:eastAsia="Times New Roman" w:cs="Times New Roman"/>
          <w:color w:val="1E1E1E"/>
          <w:szCs w:val="28"/>
          <w:lang w:eastAsia="ru-RU"/>
        </w:rPr>
        <w:t>Собранное сырье расстилают на бумаге и сушат на солнце в безветренную погоду или в теплом помещении. Затем споры просеивают через волосяные, шелковые или капроновые сита, чтобы отделить их от мусора. Срок хранения сырья не ограничен, важно лишь хранить его в сухом месте. Веточки спороносных колосков, оставшиеся после просеивания, используют отдельно как лекарственное сырье; это так называемая трава плауна.</w:t>
      </w:r>
    </w:p>
    <w:p w14:paraId="6867698F" w14:textId="77777777" w:rsidR="001638EC" w:rsidRPr="001638EC" w:rsidRDefault="001638EC" w:rsidP="001638EC">
      <w:pP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E"/>
          <w:szCs w:val="28"/>
          <w:lang w:eastAsia="ru-RU"/>
        </w:rPr>
      </w:pPr>
      <w:r w:rsidRPr="001638EC">
        <w:rPr>
          <w:rFonts w:eastAsia="Times New Roman" w:cs="Times New Roman"/>
          <w:color w:val="1E1E1E"/>
          <w:szCs w:val="28"/>
          <w:lang w:eastAsia="ru-RU"/>
        </w:rPr>
        <w:t>Споры растения содержат до 50% жирного масла, фи-</w:t>
      </w:r>
      <w:proofErr w:type="spellStart"/>
      <w:r w:rsidRPr="001638EC">
        <w:rPr>
          <w:rFonts w:eastAsia="Times New Roman" w:cs="Times New Roman"/>
          <w:color w:val="1E1E1E"/>
          <w:szCs w:val="28"/>
          <w:lang w:eastAsia="ru-RU"/>
        </w:rPr>
        <w:t>тостерин</w:t>
      </w:r>
      <w:proofErr w:type="spellEnd"/>
      <w:r w:rsidRPr="001638EC">
        <w:rPr>
          <w:rFonts w:eastAsia="Times New Roman" w:cs="Times New Roman"/>
          <w:color w:val="1E1E1E"/>
          <w:szCs w:val="28"/>
          <w:lang w:eastAsia="ru-RU"/>
        </w:rPr>
        <w:t>, глицерин, клетчатку, сахара и минеральные соли. Веточки спороносных колосков и трава содержат до 0,12% алкалоидов.</w:t>
      </w:r>
    </w:p>
    <w:p w14:paraId="62497ACC" w14:textId="77777777" w:rsidR="001638EC" w:rsidRPr="001638EC" w:rsidRDefault="001638EC" w:rsidP="001638EC">
      <w:pPr>
        <w:shd w:val="clear" w:color="auto" w:fill="F3F4F4"/>
        <w:spacing w:before="100" w:beforeAutospacing="1" w:after="100" w:afterAutospacing="1" w:line="240" w:lineRule="atLeast"/>
        <w:jc w:val="both"/>
        <w:outlineLvl w:val="2"/>
        <w:rPr>
          <w:rFonts w:eastAsia="Times New Roman" w:cs="Times New Roman"/>
          <w:b/>
          <w:bCs/>
          <w:color w:val="1FAB0C"/>
          <w:szCs w:val="28"/>
          <w:lang w:eastAsia="ru-RU"/>
        </w:rPr>
      </w:pPr>
      <w:r w:rsidRPr="001638EC">
        <w:rPr>
          <w:rFonts w:eastAsia="Times New Roman" w:cs="Times New Roman"/>
          <w:b/>
          <w:bCs/>
          <w:color w:val="1FAB0C"/>
          <w:szCs w:val="28"/>
          <w:lang w:eastAsia="ru-RU"/>
        </w:rPr>
        <w:t>Применение плауна в медицине.</w:t>
      </w:r>
    </w:p>
    <w:p w14:paraId="37F8DADF" w14:textId="77777777" w:rsidR="001638EC" w:rsidRPr="001638EC" w:rsidRDefault="001638EC" w:rsidP="001638EC">
      <w:pP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E"/>
          <w:szCs w:val="28"/>
          <w:lang w:eastAsia="ru-RU"/>
        </w:rPr>
      </w:pPr>
      <w:r w:rsidRPr="001638EC">
        <w:rPr>
          <w:rFonts w:eastAsia="Times New Roman" w:cs="Times New Roman"/>
          <w:b/>
          <w:bCs/>
          <w:color w:val="1E1E1E"/>
          <w:szCs w:val="28"/>
          <w:lang w:eastAsia="ru-RU"/>
        </w:rPr>
        <w:t>Порошок спор</w:t>
      </w:r>
      <w:r w:rsidRPr="001638EC">
        <w:rPr>
          <w:rFonts w:eastAsia="Times New Roman" w:cs="Times New Roman"/>
          <w:color w:val="1E1E1E"/>
          <w:szCs w:val="28"/>
          <w:lang w:eastAsia="ru-RU"/>
        </w:rPr>
        <w:t> — наилучшее средство для присыпки опрелостей у грудных младенцев. Это средство эффективно также при мокнущих экземах, пролежнях, ранах, ожогах и отморожениях. Полезны споры и при кожном зуде. Отвар спор используют для обмываний и примочек при различных кожных заболеваниях (псориазе, зудящих кожных высыпаниях, гнойничках, фурункулах). Внутреннее употребление отваров спор и настоев травы плауна обусловлено их противовоспалительными, обезболивающими и мочегонными свойствами.</w:t>
      </w:r>
    </w:p>
    <w:p w14:paraId="60F17307" w14:textId="77777777" w:rsidR="001638EC" w:rsidRPr="001638EC" w:rsidRDefault="001638EC" w:rsidP="001638EC">
      <w:pP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E"/>
          <w:szCs w:val="28"/>
          <w:lang w:eastAsia="ru-RU"/>
        </w:rPr>
      </w:pPr>
      <w:r w:rsidRPr="001638EC">
        <w:rPr>
          <w:rFonts w:eastAsia="Times New Roman" w:cs="Times New Roman"/>
          <w:color w:val="1E1E1E"/>
          <w:szCs w:val="28"/>
          <w:lang w:eastAsia="ru-RU"/>
        </w:rPr>
        <w:t xml:space="preserve">Отвар </w:t>
      </w:r>
      <w:proofErr w:type="gramStart"/>
      <w:r w:rsidRPr="001638EC">
        <w:rPr>
          <w:rFonts w:eastAsia="Times New Roman" w:cs="Times New Roman"/>
          <w:color w:val="1E1E1E"/>
          <w:szCs w:val="28"/>
          <w:lang w:eastAsia="ru-RU"/>
        </w:rPr>
        <w:t>пьют</w:t>
      </w:r>
      <w:proofErr w:type="gramEnd"/>
      <w:r w:rsidRPr="001638EC">
        <w:rPr>
          <w:rFonts w:eastAsia="Times New Roman" w:cs="Times New Roman"/>
          <w:color w:val="1E1E1E"/>
          <w:szCs w:val="28"/>
          <w:lang w:eastAsia="ru-RU"/>
        </w:rPr>
        <w:t xml:space="preserve"> не процеживая при воспалении почек и мочевого пузыря, задержке мочеиспускания у детей, печеночных и почечных коликах, спазмах мышц пищеварительного тракта, невралгии, ревматических болях и заболеваниях дыхательных путей. Иногда вместо отвара спор используют настой растения.</w:t>
      </w:r>
      <w:r w:rsidRPr="001638EC">
        <w:rPr>
          <w:rFonts w:eastAsia="Times New Roman" w:cs="Times New Roman"/>
          <w:color w:val="1E1E1E"/>
          <w:szCs w:val="28"/>
          <w:lang w:eastAsia="ru-RU"/>
        </w:rPr>
        <w:br/>
        <w:t>Гомеопаты применяют споры плауна при лечении заболеваний желудочно-кишечного тракта и дыхательных путей. Фармацевты обсыпают спорами плауна различные пилюли.</w:t>
      </w:r>
    </w:p>
    <w:p w14:paraId="29D6C177" w14:textId="77777777" w:rsidR="001638EC" w:rsidRPr="001638EC" w:rsidRDefault="001638EC" w:rsidP="001638EC">
      <w:pP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E"/>
          <w:szCs w:val="28"/>
          <w:lang w:eastAsia="ru-RU"/>
        </w:rPr>
      </w:pPr>
      <w:r w:rsidRPr="001638EC">
        <w:rPr>
          <w:rFonts w:eastAsia="Times New Roman" w:cs="Times New Roman"/>
          <w:color w:val="1E1E1E"/>
          <w:szCs w:val="28"/>
          <w:lang w:eastAsia="ru-RU"/>
        </w:rPr>
        <w:t>В литейном производстве споры — одна из лучших обсыпок форм и деталей.</w:t>
      </w:r>
    </w:p>
    <w:p w14:paraId="2EC8B79E" w14:textId="77777777" w:rsidR="001638EC" w:rsidRPr="001638EC" w:rsidRDefault="001638EC" w:rsidP="001638EC">
      <w:pPr>
        <w:pBdr>
          <w:bottom w:val="dashed" w:sz="6" w:space="0" w:color="ECE6DD"/>
        </w:pBd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799F25"/>
          <w:szCs w:val="28"/>
          <w:lang w:eastAsia="ru-RU"/>
        </w:rPr>
      </w:pPr>
      <w:r w:rsidRPr="001638EC">
        <w:rPr>
          <w:rFonts w:eastAsia="Times New Roman" w:cs="Times New Roman"/>
          <w:color w:val="799F25"/>
          <w:szCs w:val="28"/>
          <w:lang w:eastAsia="ru-RU"/>
        </w:rPr>
        <w:t>Рецепты</w:t>
      </w:r>
    </w:p>
    <w:p w14:paraId="6538E384" w14:textId="77777777" w:rsidR="001638EC" w:rsidRPr="001638EC" w:rsidRDefault="001638EC" w:rsidP="001638EC">
      <w:pP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E"/>
          <w:szCs w:val="28"/>
          <w:lang w:eastAsia="ru-RU"/>
        </w:rPr>
      </w:pPr>
      <w:r w:rsidRPr="001638EC">
        <w:rPr>
          <w:rFonts w:eastAsia="Times New Roman" w:cs="Times New Roman"/>
          <w:b/>
          <w:bCs/>
          <w:color w:val="1E1E1E"/>
          <w:szCs w:val="28"/>
          <w:lang w:eastAsia="ru-RU"/>
        </w:rPr>
        <w:t>Отвар спор. </w:t>
      </w:r>
      <w:r w:rsidRPr="001638EC">
        <w:rPr>
          <w:rFonts w:eastAsia="Times New Roman" w:cs="Times New Roman"/>
          <w:color w:val="1E1E1E"/>
          <w:szCs w:val="28"/>
          <w:lang w:eastAsia="ru-RU"/>
        </w:rPr>
        <w:t>1 столовая ложка сырья на 200 мл холодной воды. Кипятят, помешивая, 15 мин. Пьют по 1 столовой ложке через час.</w:t>
      </w:r>
    </w:p>
    <w:p w14:paraId="527D24DB" w14:textId="77777777" w:rsidR="001638EC" w:rsidRPr="001638EC" w:rsidRDefault="001638EC" w:rsidP="001638EC">
      <w:pP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E"/>
          <w:szCs w:val="28"/>
          <w:lang w:eastAsia="ru-RU"/>
        </w:rPr>
      </w:pPr>
      <w:r w:rsidRPr="001638EC">
        <w:rPr>
          <w:rFonts w:eastAsia="Times New Roman" w:cs="Times New Roman"/>
          <w:b/>
          <w:bCs/>
          <w:color w:val="1E1E1E"/>
          <w:szCs w:val="28"/>
          <w:lang w:eastAsia="ru-RU"/>
        </w:rPr>
        <w:t>Настой травы.</w:t>
      </w:r>
      <w:r w:rsidRPr="001638EC">
        <w:rPr>
          <w:rFonts w:eastAsia="Times New Roman" w:cs="Times New Roman"/>
          <w:color w:val="1E1E1E"/>
          <w:szCs w:val="28"/>
          <w:lang w:eastAsia="ru-RU"/>
        </w:rPr>
        <w:t> 1/2 чайной ложки сырья на 200 мл кипятка, настаивают 10 мин. Пьют по 1 стакану в день мелкими глотками.</w:t>
      </w:r>
    </w:p>
    <w:p w14:paraId="25FBC099" w14:textId="77777777" w:rsidR="001638EC" w:rsidRPr="001638EC" w:rsidRDefault="001638EC" w:rsidP="001638EC">
      <w:pPr>
        <w:shd w:val="clear" w:color="auto" w:fill="F3F4F4"/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E"/>
          <w:szCs w:val="28"/>
          <w:lang w:eastAsia="ru-RU"/>
        </w:rPr>
      </w:pPr>
      <w:r w:rsidRPr="001638EC">
        <w:rPr>
          <w:rFonts w:eastAsia="Times New Roman" w:cs="Times New Roman"/>
          <w:b/>
          <w:bCs/>
          <w:color w:val="1E1E1E"/>
          <w:szCs w:val="28"/>
          <w:lang w:eastAsia="ru-RU"/>
        </w:rPr>
        <w:lastRenderedPageBreak/>
        <w:t>Мед со спорами плауна. </w:t>
      </w:r>
      <w:r w:rsidRPr="001638EC">
        <w:rPr>
          <w:rFonts w:eastAsia="Times New Roman" w:cs="Times New Roman"/>
          <w:color w:val="1E1E1E"/>
          <w:szCs w:val="28"/>
          <w:lang w:eastAsia="ru-RU"/>
        </w:rPr>
        <w:t>Мед посыпают спорами плауна. Принимают по 1 столовой ложке через 2 ч. При болезнях мочевого пузыря.</w:t>
      </w:r>
    </w:p>
    <w:p w14:paraId="3849F4A2" w14:textId="35BC3226" w:rsidR="001638EC" w:rsidRPr="001638EC" w:rsidRDefault="001638EC" w:rsidP="001638EC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51B82A8D" w14:textId="2FEC9A1B" w:rsidR="001638EC" w:rsidRPr="001638EC" w:rsidRDefault="00E76FC2" w:rsidP="001638E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noProof/>
        </w:rPr>
        <w:drawing>
          <wp:inline distT="0" distB="0" distL="0" distR="0" wp14:anchorId="22E0C3B8" wp14:editId="30ACF7BC">
            <wp:extent cx="3870325" cy="4582633"/>
            <wp:effectExtent l="0" t="0" r="0" b="8890"/>
            <wp:docPr id="8" name="Рисунок 8" descr="https://avatars.mds.yandex.net/get-mpic/1912364/img_id165317690326553872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pic/1912364/img_id165317690326553872.jpeg/ori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99" cy="458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7CD49" w14:textId="4CFB5B43" w:rsidR="001638EC" w:rsidRPr="001638EC" w:rsidRDefault="001638EC" w:rsidP="001638E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61E8E8FD" w14:textId="77777777" w:rsidR="001638EC" w:rsidRPr="001638EC" w:rsidRDefault="001638EC" w:rsidP="001638E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5A61B28B" w14:textId="1E4343B6" w:rsidR="00F349DC" w:rsidRPr="001638EC" w:rsidRDefault="009350F4" w:rsidP="001638E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noProof/>
        </w:rPr>
        <w:drawing>
          <wp:inline distT="0" distB="0" distL="0" distR="0" wp14:anchorId="15896BDF" wp14:editId="5A939078">
            <wp:extent cx="3487420" cy="3306726"/>
            <wp:effectExtent l="0" t="0" r="0" b="8255"/>
            <wp:docPr id="9" name="Рисунок 9" descr="https://i0.wp.com/alkogolik-info.ru/wp-content/uploads/2017/12/nastojka-baran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alkogolik-info.ru/wp-content/uploads/2017/12/nastojka-barantsa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31" cy="331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30215" w14:textId="77777777" w:rsidR="009350F4" w:rsidRDefault="009350F4" w:rsidP="001638EC">
      <w:pPr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5EE84583" w14:textId="77777777" w:rsidR="009350F4" w:rsidRDefault="009350F4" w:rsidP="001638EC">
      <w:pPr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5BA1C8E7" w14:textId="59139281" w:rsidR="00F349DC" w:rsidRPr="001638EC" w:rsidRDefault="00F349DC" w:rsidP="001638EC">
      <w:pPr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1638EC">
        <w:rPr>
          <w:rFonts w:eastAsia="Times New Roman" w:cs="Times New Roman"/>
          <w:b/>
          <w:color w:val="000000"/>
          <w:szCs w:val="28"/>
          <w:lang w:eastAsia="ru-RU"/>
        </w:rPr>
        <w:t>Литература:</w:t>
      </w:r>
    </w:p>
    <w:p w14:paraId="2C8AE3EA" w14:textId="07CAD932" w:rsidR="00F10D02" w:rsidRDefault="00F10D02" w:rsidP="00F10D02">
      <w:pPr>
        <w:shd w:val="clear" w:color="auto" w:fill="FFFFFF"/>
        <w:spacing w:before="100" w:beforeAutospacing="1" w:after="24" w:line="240" w:lineRule="auto"/>
        <w:jc w:val="both"/>
        <w:rPr>
          <w:rFonts w:eastAsia="Times New Roman" w:cs="Times New Roman"/>
          <w:color w:val="222222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349DC" w:rsidRPr="00F10D02">
        <w:rPr>
          <w:rFonts w:eastAsia="Times New Roman" w:cs="Times New Roman"/>
          <w:color w:val="000000"/>
          <w:szCs w:val="28"/>
          <w:lang w:eastAsia="ru-RU"/>
        </w:rPr>
        <w:t>1</w:t>
      </w:r>
      <w:r w:rsidRPr="00F10D02">
        <w:rPr>
          <w:rFonts w:eastAsia="Times New Roman" w:cs="Times New Roman"/>
          <w:i/>
          <w:iCs/>
          <w:color w:val="222222"/>
          <w:szCs w:val="28"/>
          <w:lang w:eastAsia="ru-RU"/>
        </w:rPr>
        <w:t xml:space="preserve"> </w:t>
      </w:r>
      <w:hyperlink r:id="rId41" w:tooltip="Губанов, Иван Алексеевич" w:history="1">
        <w:r w:rsidRPr="00F10D02">
          <w:rPr>
            <w:rFonts w:eastAsia="Times New Roman" w:cs="Times New Roman"/>
            <w:i/>
            <w:iCs/>
            <w:color w:val="0B0080"/>
            <w:szCs w:val="28"/>
            <w:u w:val="single"/>
            <w:lang w:eastAsia="ru-RU"/>
          </w:rPr>
          <w:t>Губанов И. А.</w:t>
        </w:r>
      </w:hyperlink>
      <w:r w:rsidRPr="00F10D02">
        <w:rPr>
          <w:rFonts w:eastAsia="Times New Roman" w:cs="Times New Roman"/>
          <w:i/>
          <w:iCs/>
          <w:color w:val="222222"/>
          <w:szCs w:val="28"/>
          <w:lang w:eastAsia="ru-RU"/>
        </w:rPr>
        <w:t> и др.</w:t>
      </w:r>
      <w:r w:rsidRPr="00F10D02">
        <w:rPr>
          <w:rFonts w:eastAsia="Times New Roman" w:cs="Times New Roman"/>
          <w:color w:val="222222"/>
          <w:szCs w:val="28"/>
          <w:lang w:eastAsia="ru-RU"/>
        </w:rPr>
        <w:t> 38. </w:t>
      </w:r>
      <w:proofErr w:type="spellStart"/>
      <w:r w:rsidRPr="00F10D02">
        <w:rPr>
          <w:rFonts w:eastAsia="Times New Roman" w:cs="Times New Roman"/>
          <w:i/>
          <w:iCs/>
          <w:color w:val="222222"/>
          <w:szCs w:val="28"/>
          <w:lang w:eastAsia="ru-RU"/>
        </w:rPr>
        <w:t>Lycopodium</w:t>
      </w:r>
      <w:proofErr w:type="spellEnd"/>
      <w:r w:rsidRPr="00F10D02">
        <w:rPr>
          <w:rFonts w:eastAsia="Times New Roman" w:cs="Times New Roman"/>
          <w:i/>
          <w:iCs/>
          <w:color w:val="222222"/>
          <w:szCs w:val="28"/>
          <w:lang w:eastAsia="ru-RU"/>
        </w:rPr>
        <w:t xml:space="preserve"> </w:t>
      </w:r>
      <w:proofErr w:type="spellStart"/>
      <w:r w:rsidRPr="00F10D02">
        <w:rPr>
          <w:rFonts w:eastAsia="Times New Roman" w:cs="Times New Roman"/>
          <w:i/>
          <w:iCs/>
          <w:color w:val="222222"/>
          <w:szCs w:val="28"/>
          <w:lang w:eastAsia="ru-RU"/>
        </w:rPr>
        <w:t>clavatum</w:t>
      </w:r>
      <w:proofErr w:type="spellEnd"/>
      <w:r w:rsidRPr="00F10D02">
        <w:rPr>
          <w:rFonts w:eastAsia="Times New Roman" w:cs="Times New Roman"/>
          <w:color w:val="222222"/>
          <w:szCs w:val="28"/>
          <w:lang w:eastAsia="ru-RU"/>
        </w:rPr>
        <w:t> L. — Плаун булавовидный // </w:t>
      </w:r>
      <w:hyperlink r:id="rId42" w:history="1">
        <w:r w:rsidRPr="00F10D02">
          <w:rPr>
            <w:rFonts w:eastAsia="Times New Roman" w:cs="Times New Roman"/>
            <w:color w:val="663366"/>
            <w:szCs w:val="28"/>
            <w:u w:val="single"/>
            <w:lang w:eastAsia="ru-RU"/>
          </w:rPr>
          <w:t>Иллюстрированный определитель растений Средней России. В 3 т</w:t>
        </w:r>
      </w:hyperlink>
      <w:r w:rsidRPr="00F10D02">
        <w:rPr>
          <w:rFonts w:eastAsia="Times New Roman" w:cs="Times New Roman"/>
          <w:color w:val="222222"/>
          <w:szCs w:val="28"/>
          <w:lang w:eastAsia="ru-RU"/>
        </w:rPr>
        <w:t xml:space="preserve">. — М.: Т-во науч. изд. КМК, Ин-т технолог. </w:t>
      </w:r>
      <w:proofErr w:type="spellStart"/>
      <w:r w:rsidRPr="00F10D02">
        <w:rPr>
          <w:rFonts w:eastAsia="Times New Roman" w:cs="Times New Roman"/>
          <w:color w:val="222222"/>
          <w:szCs w:val="28"/>
          <w:lang w:eastAsia="ru-RU"/>
        </w:rPr>
        <w:t>иссл</w:t>
      </w:r>
      <w:proofErr w:type="spellEnd"/>
      <w:r w:rsidRPr="00F10D02">
        <w:rPr>
          <w:rFonts w:eastAsia="Times New Roman" w:cs="Times New Roman"/>
          <w:color w:val="222222"/>
          <w:szCs w:val="28"/>
          <w:lang w:eastAsia="ru-RU"/>
        </w:rPr>
        <w:t>., 2002. — Т. 1. Папоротники, хвощи, плауны, голосеменные, покрытосеменные (однодольные). — С. 112. — </w:t>
      </w:r>
      <w:hyperlink r:id="rId43" w:history="1">
        <w:r w:rsidRPr="00F10D02">
          <w:rPr>
            <w:rFonts w:eastAsia="Times New Roman" w:cs="Times New Roman"/>
            <w:color w:val="0B0080"/>
            <w:szCs w:val="28"/>
            <w:u w:val="single"/>
            <w:lang w:eastAsia="ru-RU"/>
          </w:rPr>
          <w:t>ISBN 8-87317-091-6</w:t>
        </w:r>
      </w:hyperlink>
      <w:r w:rsidRPr="00F10D02">
        <w:rPr>
          <w:rFonts w:eastAsia="Times New Roman" w:cs="Times New Roman"/>
          <w:color w:val="222222"/>
          <w:szCs w:val="28"/>
          <w:lang w:eastAsia="ru-RU"/>
        </w:rPr>
        <w:t>.</w:t>
      </w:r>
    </w:p>
    <w:p w14:paraId="67566345" w14:textId="3A42DBD8" w:rsidR="00F10D02" w:rsidRPr="00F10D02" w:rsidRDefault="00F10D02" w:rsidP="00F10D02">
      <w:pPr>
        <w:shd w:val="clear" w:color="auto" w:fill="FFFFFF"/>
        <w:spacing w:before="100" w:beforeAutospacing="1" w:after="24" w:line="240" w:lineRule="auto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F10D02">
        <w:rPr>
          <w:rFonts w:eastAsia="Times New Roman" w:cs="Times New Roman"/>
          <w:iCs/>
          <w:color w:val="222222"/>
          <w:szCs w:val="28"/>
          <w:lang w:eastAsia="ru-RU"/>
        </w:rPr>
        <w:t xml:space="preserve">2 </w:t>
      </w:r>
      <w:hyperlink r:id="rId44" w:tooltip="Губанов, Иван Алексеевич" w:history="1">
        <w:r w:rsidRPr="00F10D02">
          <w:rPr>
            <w:rFonts w:eastAsia="Times New Roman" w:cs="Times New Roman"/>
            <w:iCs/>
            <w:color w:val="0B0080"/>
            <w:szCs w:val="28"/>
            <w:u w:val="single"/>
            <w:lang w:eastAsia="ru-RU"/>
          </w:rPr>
          <w:t>Губанов И. А.</w:t>
        </w:r>
      </w:hyperlink>
      <w:r w:rsidRPr="00F10D02">
        <w:rPr>
          <w:rFonts w:eastAsia="Times New Roman" w:cs="Times New Roman"/>
          <w:iCs/>
          <w:color w:val="222222"/>
          <w:szCs w:val="28"/>
          <w:lang w:eastAsia="ru-RU"/>
        </w:rPr>
        <w:t> и др.</w:t>
      </w:r>
      <w:r w:rsidRPr="00F10D02">
        <w:rPr>
          <w:rFonts w:eastAsia="Times New Roman" w:cs="Times New Roman"/>
          <w:color w:val="222222"/>
          <w:szCs w:val="28"/>
          <w:lang w:eastAsia="ru-RU"/>
        </w:rPr>
        <w:t> </w:t>
      </w:r>
      <w:hyperlink r:id="rId45" w:history="1">
        <w:r w:rsidRPr="00F10D02">
          <w:rPr>
            <w:rFonts w:eastAsia="Times New Roman" w:cs="Times New Roman"/>
            <w:color w:val="663366"/>
            <w:szCs w:val="28"/>
            <w:u w:val="single"/>
            <w:lang w:eastAsia="ru-RU"/>
          </w:rPr>
          <w:t>Дикорастущие полезные растения СССР</w:t>
        </w:r>
      </w:hyperlink>
      <w:r w:rsidRPr="00F10D02">
        <w:rPr>
          <w:rFonts w:eastAsia="Times New Roman" w:cs="Times New Roman"/>
          <w:color w:val="222222"/>
          <w:szCs w:val="28"/>
          <w:lang w:eastAsia="ru-RU"/>
        </w:rPr>
        <w:t> / отв. ред. </w:t>
      </w:r>
      <w:hyperlink r:id="rId46" w:tooltip="Работнов, Тихон Александрович" w:history="1">
        <w:r w:rsidRPr="00F10D02">
          <w:rPr>
            <w:rFonts w:eastAsia="Times New Roman" w:cs="Times New Roman"/>
            <w:color w:val="0B0080"/>
            <w:szCs w:val="28"/>
            <w:u w:val="single"/>
            <w:lang w:eastAsia="ru-RU"/>
          </w:rPr>
          <w:t>Т. А. </w:t>
        </w:r>
        <w:proofErr w:type="spellStart"/>
        <w:r w:rsidRPr="00F10D02">
          <w:rPr>
            <w:rFonts w:eastAsia="Times New Roman" w:cs="Times New Roman"/>
            <w:color w:val="0B0080"/>
            <w:szCs w:val="28"/>
            <w:u w:val="single"/>
            <w:lang w:eastAsia="ru-RU"/>
          </w:rPr>
          <w:t>Работнов</w:t>
        </w:r>
        <w:proofErr w:type="spellEnd"/>
      </w:hyperlink>
      <w:r w:rsidRPr="00F10D02">
        <w:rPr>
          <w:rFonts w:eastAsia="Times New Roman" w:cs="Times New Roman"/>
          <w:color w:val="222222"/>
          <w:szCs w:val="28"/>
          <w:lang w:eastAsia="ru-RU"/>
        </w:rPr>
        <w:t>. — М.: </w:t>
      </w:r>
      <w:hyperlink r:id="rId47" w:tooltip="Мысль (московское издательство)" w:history="1">
        <w:r w:rsidRPr="00F10D02">
          <w:rPr>
            <w:rFonts w:eastAsia="Times New Roman" w:cs="Times New Roman"/>
            <w:color w:val="0B0080"/>
            <w:szCs w:val="28"/>
            <w:u w:val="single"/>
            <w:lang w:eastAsia="ru-RU"/>
          </w:rPr>
          <w:t>Мысль</w:t>
        </w:r>
      </w:hyperlink>
      <w:r w:rsidRPr="00F10D02">
        <w:rPr>
          <w:rFonts w:eastAsia="Times New Roman" w:cs="Times New Roman"/>
          <w:color w:val="222222"/>
          <w:szCs w:val="28"/>
          <w:lang w:eastAsia="ru-RU"/>
        </w:rPr>
        <w:t>, 1976. — С. 33. — 360 с. — (</w:t>
      </w:r>
      <w:hyperlink r:id="rId48" w:tooltip="Справочники-определители географа и путешественника" w:history="1">
        <w:r w:rsidRPr="00F10D02">
          <w:rPr>
            <w:rFonts w:eastAsia="Times New Roman" w:cs="Times New Roman"/>
            <w:color w:val="0B0080"/>
            <w:szCs w:val="28"/>
            <w:u w:val="single"/>
            <w:lang w:eastAsia="ru-RU"/>
          </w:rPr>
          <w:t>Справочники-определители географа и путешественника</w:t>
        </w:r>
      </w:hyperlink>
      <w:r w:rsidRPr="00F10D02">
        <w:rPr>
          <w:rFonts w:eastAsia="Times New Roman" w:cs="Times New Roman"/>
          <w:color w:val="222222"/>
          <w:szCs w:val="28"/>
          <w:lang w:eastAsia="ru-RU"/>
        </w:rPr>
        <w:t>).</w:t>
      </w:r>
    </w:p>
    <w:p w14:paraId="68EBF69E" w14:textId="074678CC" w:rsidR="00F349DC" w:rsidRPr="00F10D02" w:rsidRDefault="00F349DC" w:rsidP="00F10D02">
      <w:pPr>
        <w:spacing w:after="0"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14:paraId="3594D3D8" w14:textId="2C05712D" w:rsidR="00F349DC" w:rsidRPr="00F10D02" w:rsidRDefault="00F349DC" w:rsidP="00F10D02">
      <w:pPr>
        <w:spacing w:after="0"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14:paraId="4C7EC1E3" w14:textId="77777777" w:rsidR="001F4EE1" w:rsidRPr="001638EC" w:rsidRDefault="001F4EE1" w:rsidP="001638EC">
      <w:pPr>
        <w:jc w:val="both"/>
        <w:rPr>
          <w:rFonts w:cs="Times New Roman"/>
          <w:szCs w:val="28"/>
        </w:rPr>
      </w:pPr>
    </w:p>
    <w:sectPr w:rsidR="001F4EE1" w:rsidRPr="0016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7561D"/>
    <w:multiLevelType w:val="multilevel"/>
    <w:tmpl w:val="B3FA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A272E6"/>
    <w:multiLevelType w:val="multilevel"/>
    <w:tmpl w:val="51C2E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69"/>
    <w:rsid w:val="001638EC"/>
    <w:rsid w:val="001F4EE1"/>
    <w:rsid w:val="006D39B8"/>
    <w:rsid w:val="00805D27"/>
    <w:rsid w:val="009350F4"/>
    <w:rsid w:val="00B22B4D"/>
    <w:rsid w:val="00E01269"/>
    <w:rsid w:val="00E76FC2"/>
    <w:rsid w:val="00F10D02"/>
    <w:rsid w:val="00F3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197B"/>
  <w15:chartTrackingRefBased/>
  <w15:docId w15:val="{A59164BE-8907-4E92-B0D1-906321A6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38E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10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0%BB%D0%B0%D1%83%D0%BD%D0%BE%D0%B2%D1%8B%D0%B5_(%D1%81%D0%B5%D0%BC%D0%B5%D0%B9%D1%81%D1%82%D0%B2%D0%BE)" TargetMode="External"/><Relationship Id="rId18" Type="http://schemas.openxmlformats.org/officeDocument/2006/relationships/hyperlink" Target="https://ru.wikipedia.org/w/index.php?title=%D0%A4%D0%BB%D0%BE%D1%80%D0%B8%D1%81%D1%82%D0%B8%D1%87%D0%B5%D1%81%D0%BA%D0%B8%D0%B9_%D1%80%D0%B0%D0%B9%D0%BE%D0%BD&amp;action=edit&amp;redlink=1" TargetMode="External"/><Relationship Id="rId26" Type="http://schemas.openxmlformats.org/officeDocument/2006/relationships/hyperlink" Target="https://ru.wikipedia.org/wiki/%D0%9F%D0%BE%D1%87%D0%B2%D0%B0" TargetMode="External"/><Relationship Id="rId39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E%D1%81%D1%82%D0%BE%D1%87%D0%BD%D0%B0%D1%8F_%D0%A1%D0%B8%D0%B1%D0%B8%D1%80%D1%8C" TargetMode="External"/><Relationship Id="rId34" Type="http://schemas.openxmlformats.org/officeDocument/2006/relationships/image" Target="media/image2.jpeg"/><Relationship Id="rId42" Type="http://schemas.openxmlformats.org/officeDocument/2006/relationships/hyperlink" Target="http://herba.msu.ru/shipunov/school/books/gubanov2002_illustr_opred_rast_sred_rossii.djvu" TargetMode="External"/><Relationship Id="rId47" Type="http://schemas.openxmlformats.org/officeDocument/2006/relationships/hyperlink" Target="https://ru.wikipedia.org/wiki/%D0%9C%D1%8B%D1%81%D0%BB%D1%8C_(%D0%BC%D0%BE%D1%81%D0%BA%D0%BE%D0%B2%D1%81%D0%BA%D0%BE%D0%B5_%D0%B8%D0%B7%D0%B4%D0%B0%D1%82%D0%B5%D0%BB%D1%8C%D1%81%D1%82%D0%B2%D0%BE)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u.wikipedia.org/wiki/%D0%A1%D0%BF%D0%BE%D1%80%D1%8B_%D1%80%D0%B0%D1%81%D1%82%D0%B5%D0%BD%D0%B8%D0%B9" TargetMode="External"/><Relationship Id="rId12" Type="http://schemas.openxmlformats.org/officeDocument/2006/relationships/hyperlink" Target="https://ru.wikipedia.org/wiki/%D0%A1%D0%B5%D0%BC%D0%B5%D0%B9%D1%81%D1%82%D0%B2%D0%BE" TargetMode="External"/><Relationship Id="rId17" Type="http://schemas.openxmlformats.org/officeDocument/2006/relationships/hyperlink" Target="https://ru.wikipedia.org/wiki/%D0%A1%D1%83%D0%B1%D0%B0%D0%BB%D1%8C%D0%BF%D0%B8%D0%B9%D1%81%D0%BA%D0%B8%D0%B9_%D0%BF%D0%BE%D1%8F%D1%81" TargetMode="External"/><Relationship Id="rId25" Type="http://schemas.openxmlformats.org/officeDocument/2006/relationships/hyperlink" Target="https://ru.wikipedia.org/wiki/%D0%A1%D0%BE%D1%81%D0%BD%D0%B0" TargetMode="External"/><Relationship Id="rId33" Type="http://schemas.openxmlformats.org/officeDocument/2006/relationships/image" Target="media/image1.jpeg"/><Relationship Id="rId38" Type="http://schemas.openxmlformats.org/officeDocument/2006/relationships/image" Target="media/image6.jpeg"/><Relationship Id="rId46" Type="http://schemas.openxmlformats.org/officeDocument/2006/relationships/hyperlink" Target="https://ru.wikipedia.org/wiki/%D0%A0%D0%B0%D0%B1%D0%BE%D1%82%D0%BD%D0%BE%D0%B2,_%D0%A2%D0%B8%D1%85%D0%BE%D0%BD_%D0%90%D0%BB%D0%B5%D0%BA%D1%81%D0%B0%D0%BD%D0%B4%D1%80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E%D1%80%D0%BD%D0%BE-%D0%BB%D0%B5%D1%81%D0%BD%D0%BE%D0%B9_%D0%BF%D0%BE%D1%8F%D1%81" TargetMode="External"/><Relationship Id="rId20" Type="http://schemas.openxmlformats.org/officeDocument/2006/relationships/hyperlink" Target="https://ru.wikipedia.org/wiki/%D0%97%D0%B0%D0%BF%D0%B0%D0%B4%D0%BD%D0%B0%D1%8F_%D0%A1%D0%B8%D0%B1%D0%B8%D1%80%D1%8C" TargetMode="External"/><Relationship Id="rId29" Type="http://schemas.openxmlformats.org/officeDocument/2006/relationships/hyperlink" Target="https://ru.wikipedia.org/wiki/%D0%90%D0%B9%D0%BE%D0%B2%D0%B0" TargetMode="External"/><Relationship Id="rId41" Type="http://schemas.openxmlformats.org/officeDocument/2006/relationships/hyperlink" Target="https://ru.wikipedia.org/wiki/%D0%93%D1%83%D0%B1%D0%B0%D0%BD%D0%BE%D0%B2,_%D0%98%D0%B2%D0%B0%D0%BD_%D0%90%D0%BB%D0%B5%D0%BA%D1%81%D0%B5%D0%B5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8%D0%BE%D0%BB%D0%BE%D0%B3%D0%B8%D1%87%D0%B5%D1%81%D0%BA%D0%B8%D0%B9_%D0%B2%D0%B8%D0%B4" TargetMode="External"/><Relationship Id="rId11" Type="http://schemas.openxmlformats.org/officeDocument/2006/relationships/hyperlink" Target="https://ru.wikipedia.org/wiki/%D0%9F%D0%BB%D0%B0%D1%83%D0%BD" TargetMode="External"/><Relationship Id="rId24" Type="http://schemas.openxmlformats.org/officeDocument/2006/relationships/hyperlink" Target="https://ru.wikipedia.org/wiki/%D0%9B%D0%B5%D1%81" TargetMode="External"/><Relationship Id="rId32" Type="http://schemas.openxmlformats.org/officeDocument/2006/relationships/hyperlink" Target="https://ru.wikipedia.org/wiki/%D0%90%D0%BD%D0%B3%D0%BB%D0%B8%D0%B9%D1%81%D0%BA%D0%B8%D0%B9_%D1%8F%D0%B7%D1%8B%D0%BA" TargetMode="External"/><Relationship Id="rId37" Type="http://schemas.openxmlformats.org/officeDocument/2006/relationships/image" Target="media/image5.png"/><Relationship Id="rId40" Type="http://schemas.openxmlformats.org/officeDocument/2006/relationships/image" Target="media/image8.jpeg"/><Relationship Id="rId45" Type="http://schemas.openxmlformats.org/officeDocument/2006/relationships/hyperlink" Target="http://ashipunov.info/shipunov/school/books/dikor_polezn_rast_sssr1976.djvu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s://ru.wikipedia.org/wiki/%D0%9B%D0%B5%D1%81%D0%BE%D1%82%D1%83%D0%BD%D0%B4%D1%80%D0%B0" TargetMode="External"/><Relationship Id="rId23" Type="http://schemas.openxmlformats.org/officeDocument/2006/relationships/hyperlink" Target="https://ru.wikipedia.org/wiki/%D0%9F%D0%BB%D0%B0%D1%83%D0%BD_%D0%B1%D1%83%D0%BB%D0%B0%D0%B2%D0%BE%D0%B2%D0%B8%D0%B4%D0%BD%D1%8B%D0%B9" TargetMode="External"/><Relationship Id="rId28" Type="http://schemas.openxmlformats.org/officeDocument/2006/relationships/hyperlink" Target="https://ru.wikipedia.org/wiki/%D0%98%D0%BB%D0%BB%D0%B8%D0%BD%D0%BE%D0%B9%D1%81" TargetMode="External"/><Relationship Id="rId36" Type="http://schemas.openxmlformats.org/officeDocument/2006/relationships/image" Target="media/image4.png"/><Relationship Id="rId49" Type="http://schemas.openxmlformats.org/officeDocument/2006/relationships/fontTable" Target="fontTable.xml"/><Relationship Id="rId10" Type="http://schemas.openxmlformats.org/officeDocument/2006/relationships/hyperlink" Target="https://ru.wikipedia.org/wiki/%D0%A0%D0%BE%D0%B4_(%D0%B1%D0%B8%D0%BE%D0%BB%D0%BE%D0%B3%D0%B8%D1%8F)" TargetMode="External"/><Relationship Id="rId19" Type="http://schemas.openxmlformats.org/officeDocument/2006/relationships/hyperlink" Target="https://ru.wikipedia.org/wiki/%D0%9A%D0%B0%D0%B2%D0%BA%D0%B0%D0%B7" TargetMode="External"/><Relationship Id="rId31" Type="http://schemas.openxmlformats.org/officeDocument/2006/relationships/hyperlink" Target="https://ru.wikipedia.org/wiki/%D0%A1%D0%A8%D0%90" TargetMode="External"/><Relationship Id="rId44" Type="http://schemas.openxmlformats.org/officeDocument/2006/relationships/hyperlink" Target="https://ru.wikipedia.org/wiki/%D0%93%D1%83%D0%B1%D0%B0%D0%BD%D0%BE%D0%B2,_%D0%98%D0%B2%D0%B0%D0%BD_%D0%90%D0%BB%D0%B5%D0%BA%D1%81%D0%B5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1%87%D0%BD%D0%BE%D0%B7%D0%B5%D0%BB%D1%91%D0%BD%D1%8B%D0%B5_%D1%80%D0%B0%D1%81%D1%82%D0%B5%D0%BD%D0%B8%D1%8F" TargetMode="External"/><Relationship Id="rId14" Type="http://schemas.openxmlformats.org/officeDocument/2006/relationships/hyperlink" Target="https://ru.wikipedia.org/wiki/%D0%9A%D0%BE%D1%81%D0%BC%D0%BE%D0%BF%D0%BE%D0%BB%D0%B8%D1%82%D0%B8%D0%B7%D0%BC_(%D0%B1%D0%B8%D0%BE%D0%BB%D0%BE%D0%B3%D0%B8%D1%8F_%D0%B8_%D1%8D%D0%BA%D0%BE%D0%BB%D0%BE%D0%B3%D0%B8%D1%8F)" TargetMode="External"/><Relationship Id="rId22" Type="http://schemas.openxmlformats.org/officeDocument/2006/relationships/hyperlink" Target="https://ru.wikipedia.org/wiki/%D0%94%D0%B0%D0%BB%D1%8C%D0%BD%D0%B8%D0%B9_%D0%92%D0%BE%D1%81%D1%82%D0%BE%D0%BA_%D0%A0%D0%BE%D1%81%D1%81%D0%B8%D0%B8" TargetMode="External"/><Relationship Id="rId27" Type="http://schemas.openxmlformats.org/officeDocument/2006/relationships/hyperlink" Target="https://ru.wikipedia.org/wiki/%D0%9F%D0%B5%D1%81%D0%BE%D0%BA" TargetMode="External"/><Relationship Id="rId30" Type="http://schemas.openxmlformats.org/officeDocument/2006/relationships/hyperlink" Target="https://ru.wikipedia.org/wiki/%D0%9A%D0%B5%D0%BD%D1%82%D1%83%D0%BA%D0%BA%D0%B8" TargetMode="External"/><Relationship Id="rId35" Type="http://schemas.openxmlformats.org/officeDocument/2006/relationships/image" Target="media/image3.jpeg"/><Relationship Id="rId43" Type="http://schemas.openxmlformats.org/officeDocument/2006/relationships/hyperlink" Target="https://ru.wikipedia.org/wiki/%D0%A1%D0%BB%D1%83%D0%B6%D0%B5%D0%B1%D0%BD%D0%B0%D1%8F:%D0%98%D1%81%D1%82%D0%BE%D1%87%D0%BD%D0%B8%D0%BA%D0%B8_%D0%BA%D0%BD%D0%B8%D0%B3/8873170916" TargetMode="External"/><Relationship Id="rId48" Type="http://schemas.openxmlformats.org/officeDocument/2006/relationships/hyperlink" Target="https://ru.wikipedia.org/wiki/%D0%A1%D0%BF%D1%80%D0%B0%D0%B2%D0%BE%D1%87%D0%BD%D0%B8%D0%BA%D0%B8-%D0%BE%D0%BF%D1%80%D0%B5%D0%B4%D0%B5%D0%BB%D0%B8%D1%82%D0%B5%D0%BB%D0%B8_%D0%B3%D0%B5%D0%BE%D0%B3%D1%80%D0%B0%D1%84%D0%B0_%D0%B8_%D0%BF%D1%83%D1%82%D0%B5%D1%88%D0%B5%D1%81%D1%82%D0%B2%D0%B5%D0%BD%D0%BD%D0%B8%D0%BA%D0%B0" TargetMode="External"/><Relationship Id="rId8" Type="http://schemas.openxmlformats.org/officeDocument/2006/relationships/hyperlink" Target="https://ru.wikipedia.org/wiki/%D0%9C%D0%BD%D0%BE%D0%B3%D0%BE%D0%BB%D0%B5%D1%82%D0%BD%D0%B5%D0%B5_%D1%80%D0%B0%D1%81%D1%82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2020-04-02T10:01:00Z</dcterms:created>
  <dcterms:modified xsi:type="dcterms:W3CDTF">2020-04-13T17:43:00Z</dcterms:modified>
</cp:coreProperties>
</file>