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7"/>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0"/>
      </w:tblGrid>
      <w:tr w:rsidR="00A14BF8" w:rsidTr="0029173A">
        <w:trPr>
          <w:trHeight w:val="14226"/>
        </w:trPr>
        <w:tc>
          <w:tcPr>
            <w:tcW w:w="10510" w:type="dxa"/>
            <w:tcBorders>
              <w:top w:val="thickThinSmallGap" w:sz="24" w:space="0" w:color="auto"/>
              <w:left w:val="thickThinSmallGap" w:sz="24" w:space="0" w:color="auto"/>
              <w:bottom w:val="thickThinSmallGap" w:sz="24" w:space="0" w:color="auto"/>
              <w:right w:val="thickThinSmallGap" w:sz="24" w:space="0" w:color="auto"/>
            </w:tcBorders>
          </w:tcPr>
          <w:p w:rsidR="001F05E1" w:rsidRDefault="00A14BF8" w:rsidP="0029173A">
            <w:pPr>
              <w:jc w:val="center"/>
              <w:rPr>
                <w:sz w:val="28"/>
                <w:szCs w:val="28"/>
              </w:rPr>
            </w:pPr>
            <w:r>
              <w:rPr>
                <w:sz w:val="28"/>
                <w:szCs w:val="28"/>
              </w:rPr>
              <w:br w:type="page"/>
            </w:r>
          </w:p>
          <w:p w:rsidR="00A14BF8" w:rsidRPr="00E7001D" w:rsidRDefault="00A14BF8" w:rsidP="0029173A">
            <w:pPr>
              <w:jc w:val="center"/>
              <w:rPr>
                <w:rFonts w:ascii="Times New Roman" w:eastAsia="Times New Roman" w:hAnsi="Times New Roman"/>
                <w:b/>
              </w:rPr>
            </w:pPr>
            <w:r w:rsidRPr="00E7001D">
              <w:rPr>
                <w:rFonts w:ascii="Times New Roman" w:eastAsia="Times New Roman" w:hAnsi="Times New Roman"/>
                <w:b/>
              </w:rPr>
              <w:t>ШЕНТАЛИНСК</w:t>
            </w:r>
            <w:r w:rsidR="001F05E1">
              <w:rPr>
                <w:rFonts w:ascii="Times New Roman" w:eastAsia="Times New Roman" w:hAnsi="Times New Roman"/>
                <w:b/>
              </w:rPr>
              <w:t>ИЙ ФИЛИАЛ ГБПОУ «ТОЛЬЯТТИНСКИЙ МЕД. КОЛЛЕДЖ»</w:t>
            </w:r>
          </w:p>
          <w:p w:rsidR="00A14BF8" w:rsidRPr="00E7001D" w:rsidRDefault="00A14BF8" w:rsidP="0029173A">
            <w:pPr>
              <w:jc w:val="center"/>
              <w:rPr>
                <w:rFonts w:ascii="Times New Roman" w:eastAsia="Times New Roman" w:hAnsi="Times New Roman"/>
                <w:b/>
              </w:rPr>
            </w:pPr>
          </w:p>
          <w:p w:rsidR="00A14BF8" w:rsidRPr="00E7001D" w:rsidRDefault="00A14BF8" w:rsidP="0029173A">
            <w:pPr>
              <w:jc w:val="center"/>
              <w:rPr>
                <w:rFonts w:ascii="Times New Roman" w:eastAsia="Times New Roman" w:hAnsi="Times New Roman"/>
              </w:rPr>
            </w:pPr>
          </w:p>
          <w:p w:rsidR="00A14BF8" w:rsidRPr="00E7001D" w:rsidRDefault="00A14BF8" w:rsidP="0029173A">
            <w:pPr>
              <w:jc w:val="center"/>
              <w:rPr>
                <w:rFonts w:ascii="Times New Roman" w:eastAsia="Times New Roman" w:hAnsi="Times New Roman"/>
              </w:rPr>
            </w:pPr>
          </w:p>
          <w:p w:rsidR="006A4F7E" w:rsidRDefault="006A4F7E" w:rsidP="0029173A">
            <w:pPr>
              <w:jc w:val="center"/>
              <w:rPr>
                <w:rFonts w:ascii="Arial" w:eastAsia="Times New Roman" w:hAnsi="Arial" w:cs="Arial"/>
                <w:b/>
                <w:sz w:val="32"/>
                <w:szCs w:val="32"/>
              </w:rPr>
            </w:pPr>
          </w:p>
          <w:p w:rsidR="00A14BF8" w:rsidRDefault="00A14BF8" w:rsidP="0029173A">
            <w:pPr>
              <w:jc w:val="center"/>
              <w:rPr>
                <w:rFonts w:ascii="Arial" w:eastAsia="Times New Roman" w:hAnsi="Arial" w:cs="Arial"/>
                <w:b/>
                <w:sz w:val="32"/>
                <w:szCs w:val="32"/>
              </w:rPr>
            </w:pPr>
            <w:r w:rsidRPr="00E7001D">
              <w:rPr>
                <w:rFonts w:ascii="Arial" w:eastAsia="Times New Roman" w:hAnsi="Arial" w:cs="Arial"/>
                <w:b/>
                <w:sz w:val="32"/>
                <w:szCs w:val="32"/>
              </w:rPr>
              <w:t>УЧЕБНО-МЕТОДИЧЕСКОЕ ПОСОБИЕ</w:t>
            </w:r>
          </w:p>
          <w:p w:rsidR="00876407" w:rsidRPr="00E7001D" w:rsidRDefault="00876407" w:rsidP="0029173A">
            <w:pPr>
              <w:jc w:val="center"/>
              <w:rPr>
                <w:rFonts w:ascii="Arial" w:eastAsia="Times New Roman" w:hAnsi="Arial" w:cs="Arial"/>
                <w:b/>
                <w:sz w:val="32"/>
                <w:szCs w:val="32"/>
              </w:rPr>
            </w:pPr>
          </w:p>
          <w:p w:rsidR="00A14BF8" w:rsidRDefault="00876407" w:rsidP="0029173A">
            <w:pPr>
              <w:jc w:val="center"/>
              <w:rPr>
                <w:rFonts w:ascii="Arial" w:eastAsia="Times New Roman" w:hAnsi="Arial" w:cs="Arial"/>
                <w:b/>
                <w:sz w:val="32"/>
                <w:szCs w:val="32"/>
              </w:rPr>
            </w:pPr>
            <w:r>
              <w:rPr>
                <w:rFonts w:ascii="Arial" w:eastAsia="Times New Roman" w:hAnsi="Arial" w:cs="Arial"/>
                <w:b/>
                <w:sz w:val="32"/>
                <w:szCs w:val="32"/>
              </w:rPr>
              <w:t>МДК 02.01.08 Сестринский уход в офтальмологии.</w:t>
            </w:r>
          </w:p>
          <w:p w:rsidR="00876407" w:rsidRPr="00E7001D" w:rsidRDefault="00876407" w:rsidP="0029173A">
            <w:pPr>
              <w:jc w:val="center"/>
              <w:rPr>
                <w:rFonts w:ascii="Arial" w:eastAsia="Times New Roman" w:hAnsi="Arial" w:cs="Arial"/>
                <w:b/>
                <w:sz w:val="32"/>
                <w:szCs w:val="32"/>
              </w:rPr>
            </w:pPr>
          </w:p>
          <w:p w:rsidR="00A14BF8" w:rsidRPr="00E7001D" w:rsidRDefault="00876407" w:rsidP="0029173A">
            <w:pPr>
              <w:jc w:val="center"/>
              <w:rPr>
                <w:rFonts w:ascii="Arial" w:eastAsia="Times New Roman" w:hAnsi="Arial" w:cs="Arial"/>
                <w:b/>
                <w:sz w:val="32"/>
                <w:szCs w:val="32"/>
              </w:rPr>
            </w:pPr>
            <w:r>
              <w:rPr>
                <w:rFonts w:ascii="Arial" w:eastAsia="Times New Roman" w:hAnsi="Arial" w:cs="Arial"/>
                <w:b/>
                <w:sz w:val="32"/>
                <w:szCs w:val="32"/>
              </w:rPr>
              <w:t xml:space="preserve">Тема: </w:t>
            </w:r>
            <w:r w:rsidR="00A14BF8" w:rsidRPr="00E7001D">
              <w:rPr>
                <w:rFonts w:ascii="Arial" w:eastAsia="Times New Roman" w:hAnsi="Arial" w:cs="Arial"/>
                <w:b/>
                <w:sz w:val="32"/>
                <w:szCs w:val="32"/>
              </w:rPr>
              <w:t>«</w:t>
            </w:r>
            <w:r w:rsidR="00A21934">
              <w:rPr>
                <w:rFonts w:ascii="Arial" w:eastAsia="Times New Roman" w:hAnsi="Arial" w:cs="Arial"/>
                <w:b/>
                <w:sz w:val="32"/>
                <w:szCs w:val="32"/>
              </w:rPr>
              <w:t>Сестринский уход при заболеваниях глаз и придаточного аппарата.</w:t>
            </w:r>
            <w:r w:rsidR="00A14BF8" w:rsidRPr="00E7001D">
              <w:rPr>
                <w:rFonts w:ascii="Arial" w:eastAsia="Times New Roman" w:hAnsi="Arial" w:cs="Arial"/>
                <w:b/>
                <w:sz w:val="32"/>
                <w:szCs w:val="32"/>
              </w:rPr>
              <w:t>»</w:t>
            </w:r>
          </w:p>
          <w:p w:rsidR="00A14BF8" w:rsidRPr="00E7001D" w:rsidRDefault="00A14BF8" w:rsidP="0029173A">
            <w:pPr>
              <w:jc w:val="center"/>
              <w:rPr>
                <w:rFonts w:ascii="Times New Roman" w:eastAsia="Times New Roman" w:hAnsi="Times New Roman"/>
                <w:sz w:val="32"/>
                <w:szCs w:val="32"/>
              </w:rPr>
            </w:pPr>
          </w:p>
          <w:p w:rsidR="00A14BF8" w:rsidRPr="00E7001D" w:rsidRDefault="00A14BF8" w:rsidP="0029173A">
            <w:pPr>
              <w:ind w:left="878"/>
              <w:rPr>
                <w:rFonts w:ascii="Times New Roman" w:eastAsia="Times New Roman" w:hAnsi="Times New Roman"/>
              </w:rPr>
            </w:pPr>
          </w:p>
          <w:p w:rsidR="00A14BF8" w:rsidRPr="00E7001D" w:rsidRDefault="00021F17" w:rsidP="00235424">
            <w:pPr>
              <w:ind w:left="284"/>
              <w:jc w:val="center"/>
              <w:rPr>
                <w:rFonts w:ascii="Times New Roman" w:eastAsia="Times New Roman" w:hAnsi="Times New Roman"/>
              </w:rPr>
            </w:pPr>
            <w:r>
              <w:rPr>
                <w:noProof/>
              </w:rPr>
              <w:drawing>
                <wp:inline distT="0" distB="0" distL="0" distR="0">
                  <wp:extent cx="3549118" cy="2905125"/>
                  <wp:effectExtent l="0" t="0" r="0" b="0"/>
                  <wp:docPr id="9" name="Рисунок 9" descr="Картинки по запросу заболевание глаз у взросл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заболевание глаз у взрослых"/>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2984" cy="2949217"/>
                          </a:xfrm>
                          <a:prstGeom prst="rect">
                            <a:avLst/>
                          </a:prstGeom>
                          <a:noFill/>
                          <a:ln>
                            <a:noFill/>
                          </a:ln>
                        </pic:spPr>
                      </pic:pic>
                    </a:graphicData>
                  </a:graphic>
                </wp:inline>
              </w:drawing>
            </w:r>
          </w:p>
          <w:p w:rsidR="00A14BF8" w:rsidRPr="00E7001D" w:rsidRDefault="00A14BF8" w:rsidP="00235424">
            <w:pPr>
              <w:jc w:val="center"/>
              <w:rPr>
                <w:rFonts w:ascii="Times New Roman" w:eastAsia="Times New Roman" w:hAnsi="Times New Roman"/>
              </w:rPr>
            </w:pPr>
          </w:p>
          <w:p w:rsidR="006A4F7E" w:rsidRDefault="006A4F7E" w:rsidP="0029173A">
            <w:pPr>
              <w:jc w:val="center"/>
              <w:rPr>
                <w:rFonts w:ascii="Times New Roman" w:eastAsia="Times New Roman" w:hAnsi="Times New Roman"/>
                <w:b/>
                <w:i/>
                <w:sz w:val="28"/>
                <w:szCs w:val="28"/>
              </w:rPr>
            </w:pPr>
          </w:p>
          <w:p w:rsidR="00A14BF8" w:rsidRDefault="00A14BF8" w:rsidP="0029173A">
            <w:pPr>
              <w:jc w:val="center"/>
              <w:rPr>
                <w:rFonts w:ascii="Times New Roman" w:eastAsia="Times New Roman" w:hAnsi="Times New Roman"/>
                <w:b/>
                <w:i/>
                <w:sz w:val="28"/>
                <w:szCs w:val="28"/>
              </w:rPr>
            </w:pPr>
            <w:r w:rsidRPr="00E7001D">
              <w:rPr>
                <w:rFonts w:ascii="Times New Roman" w:eastAsia="Times New Roman" w:hAnsi="Times New Roman"/>
                <w:b/>
                <w:i/>
                <w:sz w:val="28"/>
                <w:szCs w:val="28"/>
              </w:rPr>
              <w:t>ДЛЯ СПЕЦИАЛЬНОСТИ:</w:t>
            </w:r>
          </w:p>
          <w:p w:rsidR="00A14BF8" w:rsidRPr="00E7001D" w:rsidRDefault="00A14BF8" w:rsidP="0029173A">
            <w:pPr>
              <w:jc w:val="center"/>
              <w:rPr>
                <w:rFonts w:ascii="Times New Roman" w:eastAsia="Times New Roman" w:hAnsi="Times New Roman"/>
                <w:b/>
                <w:i/>
                <w:sz w:val="28"/>
                <w:szCs w:val="28"/>
              </w:rPr>
            </w:pPr>
            <w:r w:rsidRPr="00E7001D">
              <w:rPr>
                <w:rFonts w:ascii="Times New Roman" w:eastAsia="Times New Roman" w:hAnsi="Times New Roman"/>
                <w:b/>
                <w:i/>
                <w:sz w:val="28"/>
                <w:szCs w:val="28"/>
              </w:rPr>
              <w:t xml:space="preserve"> 060</w:t>
            </w:r>
            <w:r w:rsidR="00876407">
              <w:rPr>
                <w:rFonts w:ascii="Times New Roman" w:eastAsia="Times New Roman" w:hAnsi="Times New Roman"/>
                <w:b/>
                <w:i/>
                <w:sz w:val="28"/>
                <w:szCs w:val="28"/>
              </w:rPr>
              <w:t>5</w:t>
            </w:r>
            <w:r w:rsidRPr="00E7001D">
              <w:rPr>
                <w:rFonts w:ascii="Times New Roman" w:eastAsia="Times New Roman" w:hAnsi="Times New Roman"/>
                <w:b/>
                <w:i/>
                <w:sz w:val="28"/>
                <w:szCs w:val="28"/>
              </w:rPr>
              <w:t>0</w:t>
            </w:r>
            <w:r w:rsidR="00876407">
              <w:rPr>
                <w:rFonts w:ascii="Times New Roman" w:eastAsia="Times New Roman" w:hAnsi="Times New Roman"/>
                <w:b/>
                <w:i/>
                <w:sz w:val="28"/>
                <w:szCs w:val="28"/>
              </w:rPr>
              <w:t>1</w:t>
            </w:r>
            <w:r w:rsidRPr="00E7001D">
              <w:rPr>
                <w:rFonts w:ascii="Times New Roman" w:eastAsia="Times New Roman" w:hAnsi="Times New Roman"/>
                <w:b/>
                <w:i/>
                <w:sz w:val="28"/>
                <w:szCs w:val="28"/>
              </w:rPr>
              <w:t>«СЕСТРИНСКОЕ  ДЕЛО»</w:t>
            </w:r>
          </w:p>
          <w:p w:rsidR="00A14BF8" w:rsidRPr="00E7001D" w:rsidRDefault="00A14BF8" w:rsidP="0029173A">
            <w:pPr>
              <w:jc w:val="cente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A14BF8" w:rsidRPr="00E7001D" w:rsidRDefault="00A14BF8" w:rsidP="0029173A">
            <w:pPr>
              <w:jc w:val="center"/>
              <w:rPr>
                <w:rFonts w:ascii="Times New Roman" w:eastAsia="Times New Roman" w:hAnsi="Times New Roman"/>
                <w:b/>
              </w:rPr>
            </w:pPr>
            <w:r w:rsidRPr="00E7001D">
              <w:rPr>
                <w:rFonts w:ascii="Times New Roman" w:eastAsia="Times New Roman" w:hAnsi="Times New Roman"/>
                <w:b/>
              </w:rPr>
              <w:t>ШЕНТАЛА</w:t>
            </w:r>
          </w:p>
          <w:p w:rsidR="00A14BF8" w:rsidRDefault="00A14BF8" w:rsidP="0029173A">
            <w:pPr>
              <w:jc w:val="center"/>
              <w:rPr>
                <w:rFonts w:ascii="Times New Roman" w:eastAsia="Times New Roman" w:hAnsi="Times New Roman"/>
                <w:b/>
              </w:rPr>
            </w:pPr>
            <w:r w:rsidRPr="00E7001D">
              <w:rPr>
                <w:rFonts w:ascii="Times New Roman" w:eastAsia="Times New Roman" w:hAnsi="Times New Roman"/>
                <w:b/>
              </w:rPr>
              <w:t>20</w:t>
            </w:r>
            <w:r w:rsidR="00876407">
              <w:rPr>
                <w:rFonts w:ascii="Times New Roman" w:eastAsia="Times New Roman" w:hAnsi="Times New Roman"/>
                <w:b/>
              </w:rPr>
              <w:t>15</w:t>
            </w:r>
          </w:p>
          <w:p w:rsidR="00A14BF8" w:rsidRDefault="00A14BF8" w:rsidP="0029173A">
            <w:pPr>
              <w:jc w:val="center"/>
              <w:rPr>
                <w:rFonts w:ascii="Times New Roman" w:eastAsia="Times New Roman" w:hAnsi="Times New Roman"/>
                <w:b/>
              </w:rPr>
            </w:pPr>
          </w:p>
        </w:tc>
      </w:tr>
    </w:tbl>
    <w:p w:rsidR="000D06FF" w:rsidRDefault="000D06FF"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lastRenderedPageBreak/>
        <w:t xml:space="preserve">Одобрено ЦМК                                                     Составлено в соответствии с </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 xml:space="preserve">«Обще-профессиональных                                Государственными требованиями кдисциплин  </w:t>
      </w:r>
      <w:r w:rsidRPr="00727EF4">
        <w:rPr>
          <w:rFonts w:ascii="Times New Roman" w:eastAsia="Times New Roman" w:hAnsi="Times New Roman" w:cs="Times New Roman"/>
          <w:b/>
          <w:color w:val="auto"/>
          <w:lang/>
        </w:rPr>
        <w:t>и профессиональных модулей»</w:t>
      </w:r>
      <w:r w:rsidRPr="00727EF4">
        <w:rPr>
          <w:rFonts w:ascii="Times New Roman" w:eastAsia="Times New Roman" w:hAnsi="Times New Roman" w:cs="Times New Roman"/>
          <w:b/>
          <w:color w:val="auto"/>
          <w:lang/>
        </w:rPr>
        <w:t>минимуму содержания и уровню</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 xml:space="preserve">подготовки выпускников по </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 xml:space="preserve">специальности: </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060</w:t>
      </w:r>
      <w:r w:rsidRPr="00727EF4">
        <w:rPr>
          <w:rFonts w:ascii="Times New Roman" w:eastAsia="Times New Roman" w:hAnsi="Times New Roman" w:cs="Times New Roman"/>
          <w:b/>
          <w:color w:val="auto"/>
          <w:lang/>
        </w:rPr>
        <w:t>5</w:t>
      </w:r>
      <w:r w:rsidRPr="00727EF4">
        <w:rPr>
          <w:rFonts w:ascii="Times New Roman" w:eastAsia="Times New Roman" w:hAnsi="Times New Roman" w:cs="Times New Roman"/>
          <w:b/>
          <w:color w:val="auto"/>
          <w:lang/>
        </w:rPr>
        <w:t>0</w:t>
      </w:r>
      <w:r w:rsidRPr="00727EF4">
        <w:rPr>
          <w:rFonts w:ascii="Times New Roman" w:eastAsia="Times New Roman" w:hAnsi="Times New Roman" w:cs="Times New Roman"/>
          <w:b/>
          <w:color w:val="auto"/>
          <w:lang/>
        </w:rPr>
        <w:t>1</w:t>
      </w:r>
      <w:r w:rsidRPr="00727EF4">
        <w:rPr>
          <w:rFonts w:ascii="Times New Roman" w:eastAsia="Times New Roman" w:hAnsi="Times New Roman" w:cs="Times New Roman"/>
          <w:b/>
          <w:color w:val="auto"/>
          <w:lang/>
        </w:rPr>
        <w:t xml:space="preserve"> Сестринское дело</w:t>
      </w: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Председатель   ЦМК:                                                          Зам. директора по УР:</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«___»____________201</w:t>
      </w:r>
      <w:r>
        <w:rPr>
          <w:rFonts w:ascii="Times New Roman" w:eastAsia="Times New Roman" w:hAnsi="Times New Roman" w:cs="Times New Roman"/>
          <w:b/>
          <w:color w:val="auto"/>
          <w:lang/>
        </w:rPr>
        <w:t>5</w:t>
      </w:r>
      <w:r w:rsidRPr="00727EF4">
        <w:rPr>
          <w:rFonts w:ascii="Times New Roman" w:eastAsia="Times New Roman" w:hAnsi="Times New Roman" w:cs="Times New Roman"/>
          <w:b/>
          <w:color w:val="auto"/>
          <w:lang/>
        </w:rPr>
        <w:t xml:space="preserve"> г.                                                   «___»___________201</w:t>
      </w:r>
      <w:r>
        <w:rPr>
          <w:rFonts w:ascii="Times New Roman" w:eastAsia="Times New Roman" w:hAnsi="Times New Roman" w:cs="Times New Roman"/>
          <w:b/>
          <w:color w:val="auto"/>
          <w:lang/>
        </w:rPr>
        <w:t>5</w:t>
      </w:r>
      <w:r w:rsidRPr="00727EF4">
        <w:rPr>
          <w:rFonts w:ascii="Times New Roman" w:eastAsia="Times New Roman" w:hAnsi="Times New Roman" w:cs="Times New Roman"/>
          <w:b/>
          <w:color w:val="auto"/>
          <w:lang/>
        </w:rPr>
        <w:t xml:space="preserve"> г. </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 xml:space="preserve">________ </w:t>
      </w:r>
      <w:r>
        <w:rPr>
          <w:rFonts w:ascii="Times New Roman" w:eastAsia="Times New Roman" w:hAnsi="Times New Roman" w:cs="Times New Roman"/>
          <w:b/>
          <w:color w:val="auto"/>
          <w:lang/>
        </w:rPr>
        <w:t>Н.В. Павлова</w:t>
      </w:r>
      <w:r w:rsidRPr="00727EF4">
        <w:rPr>
          <w:rFonts w:ascii="Times New Roman" w:eastAsia="Times New Roman" w:hAnsi="Times New Roman" w:cs="Times New Roman"/>
          <w:b/>
          <w:color w:val="auto"/>
          <w:lang/>
        </w:rPr>
        <w:t xml:space="preserve">________ </w:t>
      </w:r>
      <w:r w:rsidRPr="00727EF4">
        <w:rPr>
          <w:rFonts w:ascii="Times New Roman" w:eastAsia="Times New Roman" w:hAnsi="Times New Roman" w:cs="Times New Roman"/>
          <w:b/>
          <w:color w:val="auto"/>
          <w:lang/>
        </w:rPr>
        <w:t xml:space="preserve">Е.В. </w:t>
      </w:r>
      <w:r w:rsidRPr="00727EF4">
        <w:rPr>
          <w:rFonts w:ascii="Times New Roman" w:eastAsia="Times New Roman" w:hAnsi="Times New Roman" w:cs="Times New Roman"/>
          <w:b/>
          <w:color w:val="auto"/>
          <w:lang/>
        </w:rPr>
        <w:t xml:space="preserve">Курганская   </w:t>
      </w: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Методист:</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«____»__________20</w:t>
      </w:r>
      <w:r w:rsidRPr="00727EF4">
        <w:rPr>
          <w:rFonts w:ascii="Times New Roman" w:eastAsia="Times New Roman" w:hAnsi="Times New Roman" w:cs="Times New Roman"/>
          <w:b/>
          <w:color w:val="auto"/>
          <w:lang/>
        </w:rPr>
        <w:t>1</w:t>
      </w:r>
      <w:r>
        <w:rPr>
          <w:rFonts w:ascii="Times New Roman" w:eastAsia="Times New Roman" w:hAnsi="Times New Roman" w:cs="Times New Roman"/>
          <w:b/>
          <w:color w:val="auto"/>
          <w:lang/>
        </w:rPr>
        <w:t>5</w:t>
      </w:r>
      <w:r w:rsidRPr="00727EF4">
        <w:rPr>
          <w:rFonts w:ascii="Times New Roman" w:eastAsia="Times New Roman" w:hAnsi="Times New Roman" w:cs="Times New Roman"/>
          <w:b/>
          <w:color w:val="auto"/>
          <w:lang/>
        </w:rPr>
        <w:t xml:space="preserve"> г.</w:t>
      </w:r>
    </w:p>
    <w:p w:rsidR="002E5E12" w:rsidRPr="00727EF4" w:rsidRDefault="002E5E12" w:rsidP="002E5E12">
      <w:pPr>
        <w:rPr>
          <w:rFonts w:ascii="Times New Roman" w:eastAsia="Times New Roman" w:hAnsi="Times New Roman" w:cs="Times New Roman"/>
          <w:b/>
          <w:color w:val="auto"/>
          <w:lang/>
        </w:rPr>
      </w:pPr>
      <w:r w:rsidRPr="00727EF4">
        <w:rPr>
          <w:rFonts w:ascii="Times New Roman" w:eastAsia="Times New Roman" w:hAnsi="Times New Roman" w:cs="Times New Roman"/>
          <w:b/>
          <w:color w:val="auto"/>
          <w:lang/>
        </w:rPr>
        <w:t>_________</w:t>
      </w:r>
      <w:r>
        <w:rPr>
          <w:rFonts w:ascii="Times New Roman" w:eastAsia="Times New Roman" w:hAnsi="Times New Roman" w:cs="Times New Roman"/>
          <w:b/>
          <w:color w:val="auto"/>
          <w:lang/>
        </w:rPr>
        <w:t>А.Д. Богданова</w:t>
      </w:r>
    </w:p>
    <w:p w:rsidR="00A14BF8" w:rsidRPr="00E7001D" w:rsidRDefault="00A14BF8" w:rsidP="00A14BF8">
      <w:pPr>
        <w:spacing w:before="100" w:beforeAutospacing="1" w:after="100" w:afterAutospacing="1"/>
        <w:jc w:val="center"/>
        <w:rPr>
          <w:rFonts w:ascii="Tahoma" w:eastAsia="Times New Roman" w:hAnsi="Tahoma" w:cs="Tahoma"/>
          <w:b/>
        </w:rPr>
      </w:pPr>
    </w:p>
    <w:p w:rsidR="00A14BF8" w:rsidRDefault="00A14BF8" w:rsidP="00A14BF8">
      <w:pPr>
        <w:jc w:val="center"/>
        <w:rPr>
          <w:rFonts w:ascii="Times New Roman" w:hAnsi="Times New Roman"/>
          <w:b/>
          <w:sz w:val="40"/>
          <w:szCs w:val="40"/>
        </w:rPr>
      </w:pPr>
    </w:p>
    <w:p w:rsidR="00A14BF8" w:rsidRDefault="00A14BF8"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876407" w:rsidRDefault="00876407" w:rsidP="00A14BF8">
      <w:pPr>
        <w:jc w:val="center"/>
        <w:rPr>
          <w:rFonts w:ascii="Times New Roman" w:hAnsi="Times New Roman"/>
          <w:b/>
          <w:sz w:val="40"/>
          <w:szCs w:val="40"/>
        </w:rPr>
      </w:pPr>
    </w:p>
    <w:p w:rsidR="00A14BF8" w:rsidRPr="00A21934" w:rsidRDefault="00A14BF8" w:rsidP="00A14BF8">
      <w:pPr>
        <w:rPr>
          <w:rFonts w:ascii="Times New Roman" w:hAnsi="Times New Roman"/>
          <w:b/>
        </w:rPr>
      </w:pPr>
      <w:r w:rsidRPr="00A21934">
        <w:rPr>
          <w:rFonts w:ascii="Times New Roman" w:hAnsi="Times New Roman"/>
          <w:b/>
        </w:rPr>
        <w:t>Составитель:  Гарифуллина Д.А.</w:t>
      </w:r>
    </w:p>
    <w:p w:rsidR="00A14BF8" w:rsidRDefault="00A14BF8" w:rsidP="00A14BF8">
      <w:pPr>
        <w:jc w:val="center"/>
        <w:rPr>
          <w:rFonts w:ascii="Times New Roman" w:hAnsi="Times New Roman"/>
          <w:b/>
          <w:sz w:val="40"/>
          <w:szCs w:val="40"/>
        </w:rPr>
      </w:pPr>
    </w:p>
    <w:p w:rsidR="00A14BF8" w:rsidRDefault="00A14BF8" w:rsidP="00A14BF8">
      <w:pPr>
        <w:jc w:val="center"/>
        <w:rPr>
          <w:rFonts w:ascii="Times New Roman" w:hAnsi="Times New Roman"/>
          <w:b/>
          <w:sz w:val="40"/>
          <w:szCs w:val="40"/>
        </w:rPr>
      </w:pPr>
    </w:p>
    <w:p w:rsidR="00A14BF8" w:rsidRDefault="00A14BF8" w:rsidP="00A14BF8">
      <w:pPr>
        <w:jc w:val="center"/>
        <w:rPr>
          <w:rFonts w:ascii="Times New Roman" w:hAnsi="Times New Roman"/>
          <w:b/>
          <w:sz w:val="40"/>
          <w:szCs w:val="40"/>
        </w:rPr>
      </w:pPr>
    </w:p>
    <w:p w:rsidR="00A14BF8" w:rsidRDefault="00A14BF8" w:rsidP="00A14BF8">
      <w:pPr>
        <w:jc w:val="center"/>
        <w:rPr>
          <w:rFonts w:ascii="Times New Roman" w:hAnsi="Times New Roman"/>
          <w:b/>
          <w:sz w:val="40"/>
          <w:szCs w:val="40"/>
        </w:rPr>
      </w:pPr>
    </w:p>
    <w:p w:rsidR="00A14BF8" w:rsidRDefault="00A14BF8" w:rsidP="00A14BF8">
      <w:pPr>
        <w:jc w:val="center"/>
        <w:rPr>
          <w:rFonts w:ascii="Times New Roman" w:hAnsi="Times New Roman"/>
          <w:b/>
          <w:sz w:val="40"/>
          <w:szCs w:val="40"/>
        </w:rPr>
      </w:pPr>
    </w:p>
    <w:p w:rsidR="000D06FF" w:rsidRDefault="000D06FF">
      <w:pPr>
        <w:spacing w:after="200" w:line="276" w:lineRule="auto"/>
        <w:rPr>
          <w:rFonts w:ascii="Times New Roman" w:hAnsi="Times New Roman"/>
          <w:b/>
          <w:sz w:val="40"/>
          <w:szCs w:val="40"/>
        </w:rPr>
      </w:pPr>
      <w:r>
        <w:rPr>
          <w:rFonts w:ascii="Times New Roman" w:hAnsi="Times New Roman"/>
          <w:b/>
          <w:sz w:val="40"/>
          <w:szCs w:val="40"/>
        </w:rPr>
        <w:br w:type="page"/>
      </w:r>
    </w:p>
    <w:p w:rsidR="002E5E12" w:rsidRDefault="00AE7EF8" w:rsidP="00A14BF8">
      <w:pPr>
        <w:jc w:val="center"/>
        <w:rPr>
          <w:rFonts w:ascii="Times New Roman" w:hAnsi="Times New Roman"/>
          <w:b/>
          <w:sz w:val="40"/>
          <w:szCs w:val="40"/>
        </w:rPr>
      </w:pPr>
      <w:r>
        <w:rPr>
          <w:rFonts w:ascii="Times New Roman" w:hAnsi="Times New Roman"/>
          <w:b/>
          <w:sz w:val="40"/>
          <w:szCs w:val="40"/>
        </w:rPr>
        <w:lastRenderedPageBreak/>
        <w:t>Содержание</w:t>
      </w:r>
    </w:p>
    <w:p w:rsidR="002E5E12" w:rsidRDefault="002E5E12" w:rsidP="00A14BF8">
      <w:pPr>
        <w:jc w:val="center"/>
        <w:rPr>
          <w:rFonts w:ascii="Times New Roman" w:hAnsi="Times New Roman"/>
          <w:b/>
          <w:sz w:val="40"/>
          <w:szCs w:val="40"/>
        </w:rPr>
      </w:pPr>
    </w:p>
    <w:p w:rsidR="002E5E12" w:rsidRPr="008C0859" w:rsidRDefault="002E5E12" w:rsidP="002E5E12">
      <w:pPr>
        <w:rPr>
          <w:rFonts w:ascii="Times New Roman" w:hAnsi="Times New Roman" w:cs="Times New Roman"/>
          <w:sz w:val="28"/>
          <w:szCs w:val="28"/>
        </w:rPr>
      </w:pPr>
      <w:r w:rsidRPr="008C0859">
        <w:rPr>
          <w:rFonts w:ascii="Times New Roman" w:hAnsi="Times New Roman" w:cs="Times New Roman"/>
          <w:sz w:val="28"/>
          <w:szCs w:val="28"/>
        </w:rPr>
        <w:t>1.Пояснительная записка…………………………………………………</w:t>
      </w:r>
      <w:r>
        <w:rPr>
          <w:rFonts w:ascii="Times New Roman" w:hAnsi="Times New Roman" w:cs="Times New Roman"/>
          <w:sz w:val="28"/>
          <w:szCs w:val="28"/>
        </w:rPr>
        <w:t>……</w:t>
      </w:r>
      <w:r w:rsidRPr="008C0859">
        <w:rPr>
          <w:rFonts w:ascii="Times New Roman" w:hAnsi="Times New Roman" w:cs="Times New Roman"/>
          <w:sz w:val="28"/>
          <w:szCs w:val="28"/>
        </w:rPr>
        <w:t>……</w:t>
      </w:r>
      <w:r w:rsidR="00E24096">
        <w:rPr>
          <w:rFonts w:ascii="Times New Roman" w:hAnsi="Times New Roman" w:cs="Times New Roman"/>
          <w:sz w:val="28"/>
          <w:szCs w:val="28"/>
        </w:rPr>
        <w:t>..</w:t>
      </w:r>
      <w:r>
        <w:rPr>
          <w:rFonts w:ascii="Times New Roman" w:hAnsi="Times New Roman" w:cs="Times New Roman"/>
          <w:sz w:val="28"/>
          <w:szCs w:val="28"/>
        </w:rPr>
        <w:t>.</w:t>
      </w:r>
      <w:r w:rsidR="00E24096">
        <w:rPr>
          <w:rFonts w:ascii="Times New Roman" w:hAnsi="Times New Roman" w:cs="Times New Roman"/>
          <w:sz w:val="28"/>
          <w:szCs w:val="28"/>
        </w:rPr>
        <w:t>.</w:t>
      </w:r>
      <w:r w:rsidR="00CE6F68">
        <w:rPr>
          <w:rFonts w:ascii="Times New Roman" w:hAnsi="Times New Roman" w:cs="Times New Roman"/>
          <w:sz w:val="28"/>
          <w:szCs w:val="28"/>
        </w:rPr>
        <w:t>…..4</w:t>
      </w:r>
    </w:p>
    <w:p w:rsidR="002E5E12" w:rsidRPr="008C0859" w:rsidRDefault="002E5E12" w:rsidP="002E5E12">
      <w:pPr>
        <w:rPr>
          <w:rFonts w:ascii="Times New Roman" w:hAnsi="Times New Roman" w:cs="Times New Roman"/>
          <w:sz w:val="28"/>
          <w:szCs w:val="28"/>
        </w:rPr>
      </w:pPr>
      <w:r w:rsidRPr="008C0859">
        <w:rPr>
          <w:rFonts w:ascii="Times New Roman" w:hAnsi="Times New Roman" w:cs="Times New Roman"/>
          <w:sz w:val="28"/>
          <w:szCs w:val="28"/>
        </w:rPr>
        <w:t>2 Рекомендации для студентов по работе с учебным пособием……………</w:t>
      </w:r>
      <w:r>
        <w:rPr>
          <w:rFonts w:ascii="Times New Roman" w:hAnsi="Times New Roman" w:cs="Times New Roman"/>
          <w:sz w:val="28"/>
          <w:szCs w:val="28"/>
        </w:rPr>
        <w:t>…....</w:t>
      </w:r>
      <w:r w:rsidR="00AE7EF8">
        <w:rPr>
          <w:rFonts w:ascii="Times New Roman" w:hAnsi="Times New Roman" w:cs="Times New Roman"/>
          <w:sz w:val="28"/>
          <w:szCs w:val="28"/>
        </w:rPr>
        <w:t>…</w:t>
      </w:r>
      <w:r w:rsidR="00E24096">
        <w:rPr>
          <w:rFonts w:ascii="Times New Roman" w:hAnsi="Times New Roman" w:cs="Times New Roman"/>
          <w:sz w:val="28"/>
          <w:szCs w:val="28"/>
        </w:rPr>
        <w:t>...</w:t>
      </w:r>
      <w:r w:rsidR="00CE6F68">
        <w:rPr>
          <w:rFonts w:ascii="Times New Roman" w:hAnsi="Times New Roman" w:cs="Times New Roman"/>
          <w:sz w:val="28"/>
          <w:szCs w:val="28"/>
        </w:rPr>
        <w:t>…6</w:t>
      </w:r>
    </w:p>
    <w:p w:rsidR="002E5E12" w:rsidRPr="008C0859" w:rsidRDefault="002E5E12" w:rsidP="002E5E12">
      <w:pPr>
        <w:rPr>
          <w:rFonts w:ascii="Times New Roman" w:hAnsi="Times New Roman" w:cs="Times New Roman"/>
          <w:sz w:val="28"/>
          <w:szCs w:val="28"/>
        </w:rPr>
      </w:pPr>
      <w:r w:rsidRPr="008C0859">
        <w:rPr>
          <w:rFonts w:ascii="Times New Roman" w:hAnsi="Times New Roman" w:cs="Times New Roman"/>
          <w:sz w:val="28"/>
          <w:szCs w:val="28"/>
        </w:rPr>
        <w:t>3. Информационный материал</w:t>
      </w:r>
    </w:p>
    <w:p w:rsidR="002E5E12" w:rsidRPr="00EF1266" w:rsidRDefault="002E5E12" w:rsidP="002E5E12">
      <w:pPr>
        <w:rPr>
          <w:rFonts w:ascii="Times New Roman" w:hAnsi="Times New Roman"/>
          <w:sz w:val="28"/>
          <w:szCs w:val="28"/>
        </w:rPr>
      </w:pPr>
      <w:r>
        <w:rPr>
          <w:rFonts w:ascii="Times New Roman" w:hAnsi="Times New Roman"/>
          <w:sz w:val="28"/>
          <w:szCs w:val="28"/>
        </w:rPr>
        <w:t>3.</w:t>
      </w:r>
      <w:r w:rsidRPr="00EF1266">
        <w:rPr>
          <w:rFonts w:ascii="Times New Roman" w:hAnsi="Times New Roman"/>
          <w:sz w:val="28"/>
          <w:szCs w:val="28"/>
        </w:rPr>
        <w:t>1.</w:t>
      </w:r>
      <w:r>
        <w:rPr>
          <w:rFonts w:ascii="Times New Roman" w:hAnsi="Times New Roman"/>
          <w:sz w:val="28"/>
          <w:szCs w:val="28"/>
        </w:rPr>
        <w:t xml:space="preserve"> Сестринская помощь при заболеваниях придаточного аппарата глаз: ячмене, блефарите, конъюнктивите  .</w:t>
      </w:r>
      <w:r w:rsidRPr="00EF1266">
        <w:rPr>
          <w:rFonts w:ascii="Times New Roman" w:hAnsi="Times New Roman"/>
          <w:sz w:val="28"/>
          <w:szCs w:val="28"/>
        </w:rPr>
        <w:t>….……</w:t>
      </w:r>
      <w:r>
        <w:rPr>
          <w:rFonts w:ascii="Times New Roman" w:hAnsi="Times New Roman"/>
          <w:sz w:val="28"/>
          <w:szCs w:val="28"/>
        </w:rPr>
        <w:t>…….</w:t>
      </w:r>
      <w:r w:rsidRPr="00EF1266">
        <w:rPr>
          <w:rFonts w:ascii="Times New Roman" w:hAnsi="Times New Roman"/>
          <w:sz w:val="28"/>
          <w:szCs w:val="28"/>
        </w:rPr>
        <w:t>…</w:t>
      </w:r>
      <w:r>
        <w:rPr>
          <w:rFonts w:ascii="Times New Roman" w:hAnsi="Times New Roman"/>
          <w:sz w:val="28"/>
          <w:szCs w:val="28"/>
        </w:rPr>
        <w:t>……………………………………….….</w:t>
      </w:r>
      <w:r w:rsidR="00E24096">
        <w:rPr>
          <w:rFonts w:ascii="Times New Roman" w:hAnsi="Times New Roman"/>
          <w:sz w:val="28"/>
          <w:szCs w:val="28"/>
        </w:rPr>
        <w:t>.</w:t>
      </w:r>
      <w:r>
        <w:rPr>
          <w:rFonts w:ascii="Times New Roman" w:hAnsi="Times New Roman"/>
          <w:sz w:val="28"/>
          <w:szCs w:val="28"/>
        </w:rPr>
        <w:t>...</w:t>
      </w:r>
      <w:r w:rsidR="00CE6F68">
        <w:rPr>
          <w:rFonts w:ascii="Times New Roman" w:hAnsi="Times New Roman"/>
          <w:sz w:val="28"/>
          <w:szCs w:val="28"/>
        </w:rPr>
        <w:t>7</w:t>
      </w:r>
    </w:p>
    <w:p w:rsidR="002E5E12" w:rsidRPr="00EF1266" w:rsidRDefault="002E5E12" w:rsidP="002E5E12">
      <w:pPr>
        <w:rPr>
          <w:rFonts w:ascii="Times New Roman" w:hAnsi="Times New Roman"/>
          <w:sz w:val="28"/>
          <w:szCs w:val="28"/>
        </w:rPr>
      </w:pPr>
      <w:r>
        <w:rPr>
          <w:rFonts w:ascii="Times New Roman" w:hAnsi="Times New Roman"/>
          <w:sz w:val="28"/>
          <w:szCs w:val="28"/>
        </w:rPr>
        <w:t>3.</w:t>
      </w:r>
      <w:r w:rsidRPr="00EF1266">
        <w:rPr>
          <w:rFonts w:ascii="Times New Roman" w:hAnsi="Times New Roman"/>
          <w:sz w:val="28"/>
          <w:szCs w:val="28"/>
        </w:rPr>
        <w:t>2.</w:t>
      </w:r>
      <w:r>
        <w:rPr>
          <w:rFonts w:ascii="Times New Roman" w:hAnsi="Times New Roman"/>
          <w:sz w:val="28"/>
          <w:szCs w:val="28"/>
        </w:rPr>
        <w:t xml:space="preserve">  Сестринская помощь при заболеваниях придаточного аппарата глаз: вывороте, завороте век, лагофтальме, дакриоцистите, флегмоне слезного мешка……………………………………………………………………………...……….</w:t>
      </w:r>
      <w:r w:rsidR="00CE6F68">
        <w:rPr>
          <w:rFonts w:ascii="Times New Roman" w:hAnsi="Times New Roman"/>
          <w:sz w:val="28"/>
          <w:szCs w:val="28"/>
        </w:rPr>
        <w:t>10</w:t>
      </w:r>
    </w:p>
    <w:p w:rsidR="002E5E12" w:rsidRPr="00EF1266" w:rsidRDefault="002E5E12" w:rsidP="002E5E12">
      <w:pPr>
        <w:rPr>
          <w:rFonts w:ascii="Times New Roman" w:hAnsi="Times New Roman"/>
          <w:sz w:val="28"/>
          <w:szCs w:val="28"/>
        </w:rPr>
      </w:pPr>
      <w:r>
        <w:rPr>
          <w:rFonts w:ascii="Times New Roman" w:hAnsi="Times New Roman"/>
          <w:sz w:val="28"/>
          <w:szCs w:val="28"/>
        </w:rPr>
        <w:t>3.</w:t>
      </w:r>
      <w:r w:rsidRPr="00EF1266">
        <w:rPr>
          <w:rFonts w:ascii="Times New Roman" w:hAnsi="Times New Roman"/>
          <w:sz w:val="28"/>
          <w:szCs w:val="28"/>
        </w:rPr>
        <w:t xml:space="preserve">3. </w:t>
      </w:r>
      <w:r>
        <w:rPr>
          <w:rFonts w:ascii="Times New Roman" w:hAnsi="Times New Roman"/>
          <w:sz w:val="28"/>
          <w:szCs w:val="28"/>
        </w:rPr>
        <w:t>Сестринская помощь при заболеваниях глазного яблока: кератите, язве роговицы, склерите…………………………………………………………………………………....</w:t>
      </w:r>
      <w:r w:rsidR="00CE6F68">
        <w:rPr>
          <w:rFonts w:ascii="Times New Roman" w:hAnsi="Times New Roman"/>
          <w:sz w:val="28"/>
          <w:szCs w:val="28"/>
        </w:rPr>
        <w:t>12</w:t>
      </w:r>
    </w:p>
    <w:p w:rsidR="002E5E12" w:rsidRPr="00EF1266" w:rsidRDefault="002E5E12" w:rsidP="002E5E12">
      <w:pPr>
        <w:rPr>
          <w:rFonts w:ascii="Times New Roman" w:hAnsi="Times New Roman"/>
          <w:sz w:val="28"/>
          <w:szCs w:val="28"/>
        </w:rPr>
      </w:pPr>
      <w:r>
        <w:rPr>
          <w:rFonts w:ascii="Times New Roman" w:hAnsi="Times New Roman"/>
          <w:sz w:val="28"/>
          <w:szCs w:val="28"/>
        </w:rPr>
        <w:t>3.</w:t>
      </w:r>
      <w:r w:rsidRPr="00EF1266">
        <w:rPr>
          <w:rFonts w:ascii="Times New Roman" w:hAnsi="Times New Roman"/>
          <w:sz w:val="28"/>
          <w:szCs w:val="28"/>
        </w:rPr>
        <w:t xml:space="preserve">4. </w:t>
      </w:r>
      <w:r>
        <w:rPr>
          <w:rFonts w:ascii="Times New Roman" w:hAnsi="Times New Roman"/>
          <w:sz w:val="28"/>
          <w:szCs w:val="28"/>
        </w:rPr>
        <w:t>Сестринская помощь при заболеваниях глазного яблока: иридоциклите, катаракте, глаукоме…………………………………………………………</w:t>
      </w:r>
      <w:r w:rsidR="00E24096">
        <w:rPr>
          <w:rFonts w:ascii="Times New Roman" w:hAnsi="Times New Roman"/>
          <w:sz w:val="28"/>
          <w:szCs w:val="28"/>
        </w:rPr>
        <w:t>………….</w:t>
      </w:r>
      <w:r w:rsidRPr="00EF1266">
        <w:rPr>
          <w:rFonts w:ascii="Times New Roman" w:hAnsi="Times New Roman"/>
          <w:sz w:val="28"/>
          <w:szCs w:val="28"/>
        </w:rPr>
        <w:t>…</w:t>
      </w:r>
      <w:r w:rsidR="00CE6F68">
        <w:rPr>
          <w:rFonts w:ascii="Times New Roman" w:hAnsi="Times New Roman"/>
          <w:sz w:val="28"/>
          <w:szCs w:val="28"/>
        </w:rPr>
        <w:t>13</w:t>
      </w:r>
    </w:p>
    <w:p w:rsidR="002E5E12" w:rsidRPr="008C0859" w:rsidRDefault="002E5E12" w:rsidP="002E5E12">
      <w:pPr>
        <w:rPr>
          <w:rFonts w:ascii="Times New Roman" w:hAnsi="Times New Roman" w:cs="Times New Roman"/>
          <w:sz w:val="28"/>
          <w:szCs w:val="28"/>
        </w:rPr>
      </w:pPr>
      <w:r>
        <w:rPr>
          <w:rFonts w:ascii="Times New Roman" w:hAnsi="Times New Roman" w:cs="Times New Roman"/>
          <w:sz w:val="28"/>
          <w:szCs w:val="28"/>
        </w:rPr>
        <w:t>4</w:t>
      </w:r>
      <w:r w:rsidRPr="008C0859">
        <w:rPr>
          <w:rFonts w:ascii="Times New Roman" w:hAnsi="Times New Roman" w:cs="Times New Roman"/>
          <w:sz w:val="28"/>
          <w:szCs w:val="28"/>
        </w:rPr>
        <w:t>. Самоконтроль………………………………………………………………</w:t>
      </w:r>
      <w:r w:rsidR="00E24096">
        <w:rPr>
          <w:rFonts w:ascii="Times New Roman" w:hAnsi="Times New Roman" w:cs="Times New Roman"/>
          <w:sz w:val="28"/>
          <w:szCs w:val="28"/>
        </w:rPr>
        <w:t>..</w:t>
      </w:r>
      <w:r w:rsidRPr="008C0859">
        <w:rPr>
          <w:rFonts w:ascii="Times New Roman" w:hAnsi="Times New Roman" w:cs="Times New Roman"/>
          <w:sz w:val="28"/>
          <w:szCs w:val="28"/>
        </w:rPr>
        <w:t>…</w:t>
      </w:r>
      <w:r>
        <w:rPr>
          <w:rFonts w:ascii="Times New Roman" w:hAnsi="Times New Roman" w:cs="Times New Roman"/>
          <w:sz w:val="28"/>
          <w:szCs w:val="28"/>
        </w:rPr>
        <w:t>…</w:t>
      </w:r>
      <w:r w:rsidRPr="008C0859">
        <w:rPr>
          <w:rFonts w:ascii="Times New Roman" w:hAnsi="Times New Roman" w:cs="Times New Roman"/>
          <w:sz w:val="28"/>
          <w:szCs w:val="28"/>
        </w:rPr>
        <w:t>…</w:t>
      </w:r>
      <w:r>
        <w:rPr>
          <w:rFonts w:ascii="Times New Roman" w:hAnsi="Times New Roman" w:cs="Times New Roman"/>
          <w:sz w:val="28"/>
          <w:szCs w:val="28"/>
        </w:rPr>
        <w:t>.</w:t>
      </w:r>
      <w:r w:rsidR="00CE6F68">
        <w:rPr>
          <w:rFonts w:ascii="Times New Roman" w:hAnsi="Times New Roman" w:cs="Times New Roman"/>
          <w:sz w:val="28"/>
          <w:szCs w:val="28"/>
        </w:rPr>
        <w:t>…16</w:t>
      </w:r>
    </w:p>
    <w:p w:rsidR="00E24096" w:rsidRDefault="00E24096" w:rsidP="002E5E12">
      <w:pPr>
        <w:rPr>
          <w:rFonts w:ascii="Times New Roman" w:hAnsi="Times New Roman" w:cs="Times New Roman"/>
          <w:sz w:val="28"/>
          <w:szCs w:val="28"/>
        </w:rPr>
      </w:pPr>
      <w:r>
        <w:rPr>
          <w:rFonts w:ascii="Times New Roman" w:hAnsi="Times New Roman" w:cs="Times New Roman"/>
          <w:sz w:val="28"/>
          <w:szCs w:val="28"/>
        </w:rPr>
        <w:t>5. Алгоритмы практических манипу</w:t>
      </w:r>
      <w:r w:rsidR="00B55BE5">
        <w:rPr>
          <w:rFonts w:ascii="Times New Roman" w:hAnsi="Times New Roman" w:cs="Times New Roman"/>
          <w:sz w:val="28"/>
          <w:szCs w:val="28"/>
        </w:rPr>
        <w:t>ляций…………………………………….………..24</w:t>
      </w:r>
    </w:p>
    <w:p w:rsidR="002E5E12" w:rsidRDefault="000D06FF" w:rsidP="002E5E12">
      <w:pPr>
        <w:rPr>
          <w:rFonts w:ascii="Times New Roman" w:hAnsi="Times New Roman"/>
          <w:sz w:val="28"/>
          <w:szCs w:val="28"/>
        </w:rPr>
      </w:pPr>
      <w:r>
        <w:rPr>
          <w:rFonts w:ascii="Times New Roman" w:hAnsi="Times New Roman" w:cs="Times New Roman"/>
          <w:sz w:val="28"/>
          <w:szCs w:val="28"/>
        </w:rPr>
        <w:t>6</w:t>
      </w:r>
      <w:r w:rsidR="002E5E12" w:rsidRPr="008C0859">
        <w:rPr>
          <w:rFonts w:ascii="Times New Roman" w:hAnsi="Times New Roman" w:cs="Times New Roman"/>
          <w:sz w:val="28"/>
          <w:szCs w:val="28"/>
        </w:rPr>
        <w:t xml:space="preserve">. </w:t>
      </w:r>
      <w:r w:rsidR="00E24096" w:rsidRPr="008C0859">
        <w:rPr>
          <w:rFonts w:ascii="Times New Roman" w:hAnsi="Times New Roman" w:cs="Times New Roman"/>
          <w:sz w:val="28"/>
          <w:szCs w:val="28"/>
        </w:rPr>
        <w:t>Эталоны ответов………</w:t>
      </w:r>
      <w:r w:rsidR="00E24096">
        <w:rPr>
          <w:rFonts w:ascii="Times New Roman" w:hAnsi="Times New Roman" w:cs="Times New Roman"/>
          <w:sz w:val="28"/>
          <w:szCs w:val="28"/>
        </w:rPr>
        <w:t>………………………………………….</w:t>
      </w:r>
      <w:r w:rsidR="00E24096" w:rsidRPr="008C0859">
        <w:rPr>
          <w:rFonts w:ascii="Times New Roman" w:hAnsi="Times New Roman" w:cs="Times New Roman"/>
          <w:sz w:val="28"/>
          <w:szCs w:val="28"/>
        </w:rPr>
        <w:t>…</w:t>
      </w:r>
      <w:r w:rsidR="002E5E12">
        <w:rPr>
          <w:rFonts w:ascii="Times New Roman" w:hAnsi="Times New Roman"/>
          <w:sz w:val="28"/>
          <w:szCs w:val="28"/>
        </w:rPr>
        <w:t>………………….</w:t>
      </w:r>
      <w:r w:rsidR="00B55BE5">
        <w:rPr>
          <w:rFonts w:ascii="Times New Roman" w:hAnsi="Times New Roman"/>
          <w:sz w:val="28"/>
          <w:szCs w:val="28"/>
        </w:rPr>
        <w:t>26</w:t>
      </w:r>
    </w:p>
    <w:p w:rsidR="002E5E12" w:rsidRPr="002E5E12" w:rsidRDefault="000D06FF" w:rsidP="002E5E12">
      <w:pPr>
        <w:rPr>
          <w:rFonts w:ascii="Times New Roman" w:hAnsi="Times New Roman"/>
          <w:sz w:val="28"/>
          <w:szCs w:val="28"/>
        </w:rPr>
      </w:pPr>
      <w:r>
        <w:rPr>
          <w:rFonts w:ascii="Times New Roman" w:hAnsi="Times New Roman" w:cs="Times New Roman"/>
          <w:sz w:val="28"/>
          <w:szCs w:val="28"/>
        </w:rPr>
        <w:t>7</w:t>
      </w:r>
      <w:r w:rsidR="002E5E12" w:rsidRPr="008C0859">
        <w:rPr>
          <w:rFonts w:ascii="Times New Roman" w:hAnsi="Times New Roman" w:cs="Times New Roman"/>
          <w:sz w:val="28"/>
          <w:szCs w:val="28"/>
        </w:rPr>
        <w:t xml:space="preserve">. </w:t>
      </w:r>
      <w:r w:rsidR="00E24096" w:rsidRPr="00BC4CBE">
        <w:rPr>
          <w:rFonts w:ascii="Times New Roman" w:hAnsi="Times New Roman"/>
          <w:sz w:val="28"/>
          <w:szCs w:val="28"/>
        </w:rPr>
        <w:t>Медикаментозные средства, применяемые в офтальмологии</w:t>
      </w:r>
      <w:r w:rsidR="00E24096">
        <w:rPr>
          <w:rFonts w:ascii="Times New Roman" w:hAnsi="Times New Roman" w:cs="Times New Roman"/>
          <w:sz w:val="28"/>
          <w:szCs w:val="28"/>
        </w:rPr>
        <w:t>…………………</w:t>
      </w:r>
      <w:r w:rsidR="002E5E12" w:rsidRPr="008C0859">
        <w:rPr>
          <w:rFonts w:ascii="Times New Roman" w:hAnsi="Times New Roman" w:cs="Times New Roman"/>
          <w:sz w:val="28"/>
          <w:szCs w:val="28"/>
        </w:rPr>
        <w:t>…</w:t>
      </w:r>
      <w:r w:rsidR="002E5E12">
        <w:rPr>
          <w:rFonts w:ascii="Times New Roman" w:hAnsi="Times New Roman" w:cs="Times New Roman"/>
          <w:sz w:val="28"/>
          <w:szCs w:val="28"/>
        </w:rPr>
        <w:t>.</w:t>
      </w:r>
      <w:r w:rsidR="00B55BE5">
        <w:rPr>
          <w:rFonts w:ascii="Times New Roman" w:hAnsi="Times New Roman" w:cs="Times New Roman"/>
          <w:sz w:val="28"/>
          <w:szCs w:val="28"/>
        </w:rPr>
        <w:t>..29</w:t>
      </w:r>
    </w:p>
    <w:p w:rsidR="002E5E12" w:rsidRPr="008C0859" w:rsidRDefault="000D06FF" w:rsidP="002E5E12">
      <w:pPr>
        <w:rPr>
          <w:rFonts w:ascii="Times New Roman" w:hAnsi="Times New Roman" w:cs="Times New Roman"/>
          <w:sz w:val="28"/>
          <w:szCs w:val="28"/>
        </w:rPr>
      </w:pPr>
      <w:r>
        <w:rPr>
          <w:rFonts w:ascii="Times New Roman" w:hAnsi="Times New Roman" w:cs="Times New Roman"/>
          <w:sz w:val="28"/>
          <w:szCs w:val="28"/>
        </w:rPr>
        <w:t>8</w:t>
      </w:r>
      <w:r w:rsidR="002E5E12" w:rsidRPr="008C0859">
        <w:rPr>
          <w:rFonts w:ascii="Times New Roman" w:hAnsi="Times New Roman" w:cs="Times New Roman"/>
          <w:sz w:val="28"/>
          <w:szCs w:val="28"/>
        </w:rPr>
        <w:t>. Список используемой литературы………………………………………</w:t>
      </w:r>
      <w:r w:rsidR="002E5E12">
        <w:rPr>
          <w:rFonts w:ascii="Times New Roman" w:hAnsi="Times New Roman" w:cs="Times New Roman"/>
          <w:sz w:val="28"/>
          <w:szCs w:val="28"/>
        </w:rPr>
        <w:t>…</w:t>
      </w:r>
      <w:r w:rsidR="00E24096">
        <w:rPr>
          <w:rFonts w:ascii="Times New Roman" w:hAnsi="Times New Roman" w:cs="Times New Roman"/>
          <w:sz w:val="28"/>
          <w:szCs w:val="28"/>
        </w:rPr>
        <w:t>…</w:t>
      </w:r>
      <w:r w:rsidR="002E5E12" w:rsidRPr="008C0859">
        <w:rPr>
          <w:rFonts w:ascii="Times New Roman" w:hAnsi="Times New Roman" w:cs="Times New Roman"/>
          <w:sz w:val="28"/>
          <w:szCs w:val="28"/>
        </w:rPr>
        <w:t>……</w:t>
      </w:r>
      <w:r w:rsidR="002E5E12">
        <w:rPr>
          <w:rFonts w:ascii="Times New Roman" w:hAnsi="Times New Roman" w:cs="Times New Roman"/>
          <w:sz w:val="28"/>
          <w:szCs w:val="28"/>
        </w:rPr>
        <w:t>.</w:t>
      </w:r>
      <w:r w:rsidR="002E5E12" w:rsidRPr="008C0859">
        <w:rPr>
          <w:rFonts w:ascii="Times New Roman" w:hAnsi="Times New Roman" w:cs="Times New Roman"/>
          <w:sz w:val="28"/>
          <w:szCs w:val="28"/>
        </w:rPr>
        <w:t>…3</w:t>
      </w:r>
      <w:r w:rsidR="00B55BE5">
        <w:rPr>
          <w:rFonts w:ascii="Times New Roman" w:hAnsi="Times New Roman" w:cs="Times New Roman"/>
          <w:sz w:val="28"/>
          <w:szCs w:val="28"/>
        </w:rPr>
        <w:t>1</w:t>
      </w: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A14BF8">
      <w:pPr>
        <w:jc w:val="center"/>
        <w:rPr>
          <w:rFonts w:ascii="Times New Roman" w:hAnsi="Times New Roman"/>
          <w:b/>
          <w:sz w:val="40"/>
          <w:szCs w:val="40"/>
        </w:rPr>
      </w:pPr>
    </w:p>
    <w:p w:rsidR="002E5E12" w:rsidRDefault="002E5E12" w:rsidP="00E24096">
      <w:pPr>
        <w:rPr>
          <w:rFonts w:ascii="Times New Roman" w:hAnsi="Times New Roman"/>
          <w:b/>
          <w:sz w:val="40"/>
          <w:szCs w:val="40"/>
        </w:rPr>
      </w:pPr>
    </w:p>
    <w:p w:rsidR="000D06FF" w:rsidRDefault="000D06FF" w:rsidP="00E24096">
      <w:pPr>
        <w:rPr>
          <w:rFonts w:ascii="Times New Roman" w:hAnsi="Times New Roman"/>
          <w:b/>
          <w:sz w:val="40"/>
          <w:szCs w:val="40"/>
        </w:rPr>
      </w:pPr>
    </w:p>
    <w:p w:rsidR="00A14BF8" w:rsidRDefault="00A14BF8" w:rsidP="00A14BF8">
      <w:pPr>
        <w:jc w:val="center"/>
        <w:rPr>
          <w:rFonts w:ascii="Times New Roman" w:hAnsi="Times New Roman"/>
          <w:b/>
          <w:sz w:val="40"/>
          <w:szCs w:val="40"/>
        </w:rPr>
      </w:pPr>
      <w:r w:rsidRPr="00D438D1">
        <w:rPr>
          <w:rFonts w:ascii="Times New Roman" w:hAnsi="Times New Roman"/>
          <w:b/>
          <w:sz w:val="40"/>
          <w:szCs w:val="40"/>
        </w:rPr>
        <w:lastRenderedPageBreak/>
        <w:t>Пояснительная записка.</w:t>
      </w:r>
    </w:p>
    <w:p w:rsidR="002E5E12" w:rsidRPr="006B4409" w:rsidRDefault="002E5E12" w:rsidP="002E5E12">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Данное учебно-методическое пособие составлено в соответствии с Федеральным Государственным образовательным стандартом по специальности среднего профессионального образования 060501 Сестринское дело и рабочей программы профессионального модуля ПМ 02. Участие в лечебно-диагностическом и реабилитационном процессах и  предназначено для организации самостоятельной  работы студентов  при изучении  темы «</w:t>
      </w:r>
      <w:r>
        <w:rPr>
          <w:rFonts w:ascii="Times New Roman" w:eastAsia="Times New Roman" w:hAnsi="Times New Roman" w:cs="Times New Roman"/>
          <w:color w:val="auto"/>
          <w:sz w:val="28"/>
          <w:szCs w:val="28"/>
        </w:rPr>
        <w:t>Сестринский уход при заболеваниях глаз и придаточного аппарата</w:t>
      </w:r>
      <w:r w:rsidRPr="006B4409">
        <w:rPr>
          <w:rFonts w:ascii="Times New Roman" w:eastAsia="Times New Roman" w:hAnsi="Times New Roman" w:cs="Times New Roman"/>
          <w:color w:val="auto"/>
          <w:sz w:val="28"/>
          <w:szCs w:val="28"/>
        </w:rPr>
        <w:t xml:space="preserve">». </w:t>
      </w:r>
    </w:p>
    <w:p w:rsidR="002E5E12" w:rsidRPr="006B4409" w:rsidRDefault="002E5E12" w:rsidP="002E5E12">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Основная цель учебно-методического пособия – организовать и повысить качество самоподготовки студентов, а также оптимизировать проведение занятий по ПМ 02. Участие в лечебно-диагностическом и реабилитационном процессах, МДК 02.01.</w:t>
      </w:r>
      <w:r w:rsidRPr="00AF593F">
        <w:rPr>
          <w:rFonts w:ascii="Times New Roman" w:eastAsia="Times New Roman" w:hAnsi="Times New Roman" w:cs="Times New Roman"/>
          <w:color w:val="auto"/>
          <w:sz w:val="28"/>
          <w:szCs w:val="28"/>
        </w:rPr>
        <w:t>08</w:t>
      </w:r>
      <w:r w:rsidRPr="006B4409">
        <w:rPr>
          <w:rFonts w:ascii="Times New Roman" w:eastAsia="Times New Roman" w:hAnsi="Times New Roman" w:cs="Times New Roman"/>
          <w:color w:val="auto"/>
          <w:sz w:val="28"/>
          <w:szCs w:val="28"/>
        </w:rPr>
        <w:t xml:space="preserve"> Сестринский уход </w:t>
      </w:r>
      <w:r w:rsidRPr="00AF593F">
        <w:rPr>
          <w:rFonts w:ascii="Times New Roman" w:eastAsia="Times New Roman" w:hAnsi="Times New Roman" w:cs="Times New Roman"/>
          <w:color w:val="auto"/>
          <w:sz w:val="28"/>
          <w:szCs w:val="28"/>
        </w:rPr>
        <w:t>в офтальмологии</w:t>
      </w:r>
      <w:r w:rsidRPr="006B4409">
        <w:rPr>
          <w:rFonts w:ascii="Times New Roman" w:eastAsia="Times New Roman" w:hAnsi="Times New Roman" w:cs="Times New Roman"/>
          <w:color w:val="auto"/>
          <w:sz w:val="28"/>
          <w:szCs w:val="28"/>
        </w:rPr>
        <w:t xml:space="preserve">, </w:t>
      </w:r>
      <w:r w:rsidRPr="00AF593F">
        <w:rPr>
          <w:rFonts w:ascii="Times New Roman" w:eastAsia="Times New Roman" w:hAnsi="Times New Roman" w:cs="Times New Roman"/>
          <w:color w:val="auto"/>
          <w:sz w:val="28"/>
          <w:szCs w:val="28"/>
        </w:rPr>
        <w:t>тема: «</w:t>
      </w:r>
      <w:r>
        <w:rPr>
          <w:rFonts w:ascii="Times New Roman" w:eastAsia="Times New Roman" w:hAnsi="Times New Roman" w:cs="Times New Roman"/>
          <w:color w:val="auto"/>
          <w:sz w:val="28"/>
          <w:szCs w:val="28"/>
        </w:rPr>
        <w:t>Сестринский уход при заболеваниях глаз и придаточного аппарата</w:t>
      </w:r>
      <w:r w:rsidRPr="00AF593F">
        <w:rPr>
          <w:rFonts w:ascii="Times New Roman" w:eastAsia="Times New Roman" w:hAnsi="Times New Roman" w:cs="Times New Roman"/>
          <w:color w:val="auto"/>
          <w:sz w:val="28"/>
          <w:szCs w:val="28"/>
        </w:rPr>
        <w:t>»</w:t>
      </w:r>
      <w:r w:rsidRPr="006B4409">
        <w:rPr>
          <w:rFonts w:ascii="Times New Roman" w:eastAsia="Times New Roman" w:hAnsi="Times New Roman" w:cs="Times New Roman"/>
          <w:color w:val="auto"/>
          <w:sz w:val="28"/>
          <w:szCs w:val="28"/>
        </w:rPr>
        <w:t>.</w:t>
      </w:r>
    </w:p>
    <w:p w:rsidR="002E5E12" w:rsidRPr="006B4409" w:rsidRDefault="002E5E12" w:rsidP="002E5E12">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С целью овладения указанным видом профессиональной деятельности и со</w:t>
      </w:r>
      <w:r w:rsidRPr="006B4409">
        <w:rPr>
          <w:rFonts w:ascii="Times New Roman" w:eastAsia="Times New Roman" w:hAnsi="Times New Roman" w:cs="Times New Roman"/>
          <w:color w:val="auto"/>
          <w:sz w:val="28"/>
          <w:szCs w:val="28"/>
        </w:rPr>
        <w:softHyphen/>
        <w:t>ответствующими профессиональными компетенциями обучающийся в ходе освое</w:t>
      </w:r>
      <w:r w:rsidRPr="006B4409">
        <w:rPr>
          <w:rFonts w:ascii="Times New Roman" w:eastAsia="Times New Roman" w:hAnsi="Times New Roman" w:cs="Times New Roman"/>
          <w:color w:val="auto"/>
          <w:sz w:val="28"/>
          <w:szCs w:val="28"/>
        </w:rPr>
        <w:softHyphen/>
        <w:t xml:space="preserve">ния профессионального модуля должен: </w:t>
      </w:r>
    </w:p>
    <w:p w:rsidR="002E5E12" w:rsidRPr="006B4409" w:rsidRDefault="002E5E12" w:rsidP="002E5E12">
      <w:pPr>
        <w:widowControl w:val="0"/>
        <w:autoSpaceDE w:val="0"/>
        <w:autoSpaceDN w:val="0"/>
        <w:adjustRightInd w:val="0"/>
        <w:jc w:val="both"/>
        <w:rPr>
          <w:rFonts w:ascii="Times New Roman" w:eastAsia="Times New Roman" w:hAnsi="Times New Roman" w:cs="Times New Roman"/>
          <w:b/>
          <w:color w:val="auto"/>
          <w:sz w:val="28"/>
          <w:szCs w:val="28"/>
        </w:rPr>
      </w:pPr>
      <w:r w:rsidRPr="006B4409">
        <w:rPr>
          <w:rFonts w:ascii="Times New Roman" w:eastAsia="Times New Roman" w:hAnsi="Times New Roman" w:cs="Times New Roman"/>
          <w:b/>
          <w:color w:val="auto"/>
          <w:sz w:val="28"/>
          <w:szCs w:val="28"/>
        </w:rPr>
        <w:t>иметь практический опыт:</w:t>
      </w:r>
    </w:p>
    <w:p w:rsidR="005827F7" w:rsidRPr="00370189" w:rsidRDefault="005827F7" w:rsidP="005827F7">
      <w:pPr>
        <w:ind w:firstLine="709"/>
        <w:jc w:val="both"/>
        <w:rPr>
          <w:rFonts w:ascii="Times New Roman" w:eastAsia="Times New Roman" w:hAnsi="Times New Roman" w:cs="Times New Roman"/>
          <w:b/>
          <w:sz w:val="28"/>
          <w:szCs w:val="28"/>
        </w:rPr>
      </w:pPr>
      <w:r w:rsidRPr="00370189">
        <w:rPr>
          <w:rFonts w:ascii="Times New Roman" w:eastAsia="Times New Roman" w:hAnsi="Times New Roman" w:cs="Times New Roman"/>
          <w:b/>
          <w:sz w:val="28"/>
          <w:szCs w:val="28"/>
        </w:rPr>
        <w:t>иметь практический опыт:</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b/>
          <w:bCs/>
          <w:sz w:val="28"/>
          <w:szCs w:val="28"/>
        </w:rPr>
        <w:t>–</w:t>
      </w:r>
      <w:r w:rsidRPr="00370189">
        <w:rPr>
          <w:rFonts w:ascii="Times New Roman" w:eastAsia="Times New Roman" w:hAnsi="Times New Roman" w:cs="Times New Roman"/>
          <w:sz w:val="28"/>
          <w:szCs w:val="28"/>
        </w:rPr>
        <w:t xml:space="preserve">  осуществления ухода за пациентами при различных заболеваниях и состояниях;</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проведения реабилитационных мероприятий в отношении пациентов с различной патологией</w:t>
      </w:r>
    </w:p>
    <w:p w:rsidR="005827F7" w:rsidRPr="00370189" w:rsidRDefault="005827F7" w:rsidP="005827F7">
      <w:pPr>
        <w:ind w:firstLine="709"/>
        <w:jc w:val="both"/>
        <w:rPr>
          <w:rFonts w:ascii="Times New Roman" w:eastAsia="Times New Roman" w:hAnsi="Times New Roman" w:cs="Times New Roman"/>
          <w:b/>
          <w:sz w:val="28"/>
          <w:szCs w:val="28"/>
        </w:rPr>
      </w:pPr>
      <w:r w:rsidRPr="00370189">
        <w:rPr>
          <w:rFonts w:ascii="Times New Roman" w:eastAsia="Times New Roman" w:hAnsi="Times New Roman" w:cs="Times New Roman"/>
          <w:b/>
          <w:sz w:val="28"/>
          <w:szCs w:val="28"/>
        </w:rPr>
        <w:t>уметь:</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b/>
          <w:sz w:val="28"/>
          <w:szCs w:val="28"/>
        </w:rPr>
        <w:t xml:space="preserve">- </w:t>
      </w:r>
      <w:r w:rsidRPr="00370189">
        <w:rPr>
          <w:rFonts w:ascii="Times New Roman" w:eastAsia="Times New Roman" w:hAnsi="Times New Roman" w:cs="Times New Roman"/>
          <w:sz w:val="28"/>
          <w:szCs w:val="28"/>
        </w:rPr>
        <w:t xml:space="preserve"> готовить пациента клечебно-диагностическим вмешательствам;</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осуществлять сестринский уход за пациентом при различных заболеваниях и состояниях;</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консультировать пациента и его окружение по применению лекарственных средств;</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осуществлять реабилитационные мероприятия в пределах своих полномочий в условиях ПМСП и стационара;</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осуществлять фармакотерапию по назначению врача;</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проводить комплексы упражнений лечебной физкультуры, основные приемы массажа;</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проводить мероприятия по сохранению и улучшению качества жизни пациента;</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осуществлять паллиативную помощь пациентам;</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вести утвержденную медицинскую документацию;</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b/>
          <w:sz w:val="28"/>
          <w:szCs w:val="28"/>
        </w:rPr>
        <w:t>знать:</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причины, основные клинические проявления и симптомы заболеваний;</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возможные осложнения и их профилактику;</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методы диагностики проблем пациента;</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организацию и оказание сестринской помощи;</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подходы к лечению, уходу, принципам рационального и диетического питания;</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lastRenderedPageBreak/>
        <w:t>- пути введения лекарственных препаратов</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роль сестринского персонала при проведении реабилитационных процессов – виды, формы и методы реабилитации</w:t>
      </w:r>
    </w:p>
    <w:p w:rsidR="005827F7" w:rsidRPr="00370189" w:rsidRDefault="005827F7" w:rsidP="005827F7">
      <w:pPr>
        <w:ind w:firstLine="709"/>
        <w:jc w:val="both"/>
        <w:rPr>
          <w:rFonts w:ascii="Times New Roman" w:eastAsia="Times New Roman" w:hAnsi="Times New Roman" w:cs="Times New Roman"/>
          <w:sz w:val="28"/>
          <w:szCs w:val="28"/>
        </w:rPr>
      </w:pPr>
      <w:r w:rsidRPr="00370189">
        <w:rPr>
          <w:rFonts w:ascii="Times New Roman" w:eastAsia="Times New Roman" w:hAnsi="Times New Roman" w:cs="Times New Roman"/>
          <w:sz w:val="28"/>
          <w:szCs w:val="28"/>
        </w:rPr>
        <w:t>- правила использования оборудования, аппаратуры, изделий медицинского назначения</w:t>
      </w:r>
    </w:p>
    <w:p w:rsidR="002E5E12" w:rsidRPr="00AF593F" w:rsidRDefault="002E5E12" w:rsidP="002E5E12">
      <w:pPr>
        <w:widowControl w:val="0"/>
        <w:autoSpaceDE w:val="0"/>
        <w:autoSpaceDN w:val="0"/>
        <w:adjustRightInd w:val="0"/>
        <w:jc w:val="both"/>
        <w:rPr>
          <w:rFonts w:ascii="Times New Roman" w:hAnsi="Times New Roman"/>
          <w:sz w:val="28"/>
          <w:szCs w:val="28"/>
        </w:rPr>
      </w:pPr>
      <w:r w:rsidRPr="006B4409">
        <w:rPr>
          <w:rFonts w:ascii="Times New Roman" w:eastAsia="Times New Roman" w:hAnsi="Times New Roman" w:cs="Times New Roman"/>
          <w:color w:val="auto"/>
          <w:sz w:val="28"/>
          <w:szCs w:val="28"/>
        </w:rPr>
        <w:t>В процессе освоения ПМ   студенты должны овладеть профессиональными  компетенциями:</w:t>
      </w:r>
    </w:p>
    <w:p w:rsidR="002E5E12" w:rsidRPr="00AF593F" w:rsidRDefault="002E5E12" w:rsidP="002E5E12">
      <w:pPr>
        <w:widowControl w:val="0"/>
        <w:autoSpaceDE w:val="0"/>
        <w:autoSpaceDN w:val="0"/>
        <w:adjustRightInd w:val="0"/>
        <w:jc w:val="both"/>
        <w:rPr>
          <w:rFonts w:ascii="Times New Roman" w:hAnsi="Times New Roman"/>
          <w:sz w:val="28"/>
          <w:szCs w:val="28"/>
        </w:rPr>
      </w:pPr>
    </w:p>
    <w:tbl>
      <w:tblPr>
        <w:tblW w:w="10339" w:type="dxa"/>
        <w:tblInd w:w="-25" w:type="dxa"/>
        <w:tblCellMar>
          <w:left w:w="0" w:type="dxa"/>
          <w:right w:w="0" w:type="dxa"/>
        </w:tblCellMar>
        <w:tblLook w:val="0000"/>
      </w:tblPr>
      <w:tblGrid>
        <w:gridCol w:w="1267"/>
        <w:gridCol w:w="9072"/>
      </w:tblGrid>
      <w:tr w:rsidR="002E5E12" w:rsidRPr="00AF593F" w:rsidTr="002E5E12">
        <w:trPr>
          <w:trHeight w:val="651"/>
        </w:trPr>
        <w:tc>
          <w:tcPr>
            <w:tcW w:w="12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E5E12" w:rsidRPr="00AF593F" w:rsidRDefault="002E5E12" w:rsidP="002E5E12">
            <w:pPr>
              <w:spacing w:before="100" w:beforeAutospacing="1" w:after="100" w:afterAutospacing="1"/>
              <w:jc w:val="center"/>
              <w:rPr>
                <w:rFonts w:ascii="Times New Roman" w:eastAsia="Times New Roman" w:hAnsi="Times New Roman" w:cs="Times New Roman"/>
                <w:color w:val="auto"/>
                <w:sz w:val="28"/>
                <w:szCs w:val="28"/>
              </w:rPr>
            </w:pPr>
            <w:r w:rsidRPr="00AF593F">
              <w:rPr>
                <w:rFonts w:ascii="Times New Roman" w:eastAsia="Times New Roman" w:hAnsi="Times New Roman" w:cs="Times New Roman"/>
                <w:b/>
                <w:bCs/>
                <w:color w:val="auto"/>
                <w:sz w:val="28"/>
                <w:szCs w:val="28"/>
              </w:rPr>
              <w:t>Код</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E5E12" w:rsidRPr="00AF593F" w:rsidRDefault="002E5E12" w:rsidP="002E5E12">
            <w:pPr>
              <w:spacing w:before="100" w:beforeAutospacing="1" w:after="100" w:afterAutospacing="1"/>
              <w:jc w:val="center"/>
              <w:rPr>
                <w:rFonts w:ascii="Times New Roman" w:eastAsia="Times New Roman" w:hAnsi="Times New Roman" w:cs="Times New Roman"/>
                <w:color w:val="auto"/>
                <w:sz w:val="28"/>
                <w:szCs w:val="28"/>
              </w:rPr>
            </w:pPr>
            <w:r w:rsidRPr="00AF593F">
              <w:rPr>
                <w:rFonts w:ascii="Times New Roman" w:eastAsia="Times New Roman" w:hAnsi="Times New Roman" w:cs="Times New Roman"/>
                <w:b/>
                <w:bCs/>
                <w:color w:val="auto"/>
                <w:sz w:val="28"/>
                <w:szCs w:val="28"/>
              </w:rPr>
              <w:t>Наименование результата обучения</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2.1.</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Представлять информацию в понятном для пациента виде, объяснять ему суть вмешательств</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2.2.</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Осуществлять лечебно-диагностические вмешательства, взаимодействуя с участниками лечебного процесса</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xml:space="preserve">ПК 2.3. </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Сотрудничать со взаимодействующими организациями и службами</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2.4.</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Применять медикаментозные средства в соответствии с правилами их использования</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2.5.</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Соблюдать правила пользования аппаратурой, оборудованием и изделиями медицинского назначения в ходе лечебно-диагностического процесса</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2.6.</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Вести утвержденную медицинскую документацию</w:t>
            </w:r>
          </w:p>
        </w:tc>
      </w:tr>
      <w:tr w:rsidR="002E5E12" w:rsidRPr="00AF593F" w:rsidTr="002E5E12">
        <w:tc>
          <w:tcPr>
            <w:tcW w:w="1267" w:type="dxa"/>
            <w:tcBorders>
              <w:top w:val="nil"/>
              <w:left w:val="single" w:sz="8" w:space="0" w:color="auto"/>
              <w:bottom w:val="single" w:sz="8" w:space="0" w:color="auto"/>
              <w:right w:val="nil"/>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2.7.</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E12" w:rsidRPr="00AF593F" w:rsidRDefault="002E5E12" w:rsidP="002E5E12">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Осуществлять реабилитационные мероприятия</w:t>
            </w:r>
          </w:p>
        </w:tc>
      </w:tr>
    </w:tbl>
    <w:p w:rsidR="002E5E12" w:rsidRPr="00AF593F" w:rsidRDefault="002E5E12" w:rsidP="002E5E12">
      <w:pPr>
        <w:jc w:val="both"/>
        <w:rPr>
          <w:rFonts w:ascii="Times New Roman" w:eastAsia="Times New Roman" w:hAnsi="Times New Roman" w:cs="Times New Roman"/>
          <w:color w:val="auto"/>
          <w:sz w:val="28"/>
          <w:szCs w:val="28"/>
        </w:rPr>
      </w:pPr>
    </w:p>
    <w:p w:rsidR="002E5E12" w:rsidRPr="009C7938" w:rsidRDefault="002E5E12" w:rsidP="002E5E12">
      <w:pPr>
        <w:widowControl w:val="0"/>
        <w:autoSpaceDE w:val="0"/>
        <w:autoSpaceDN w:val="0"/>
        <w:adjustRightInd w:val="0"/>
        <w:jc w:val="both"/>
        <w:rPr>
          <w:rFonts w:ascii="Times New Roman" w:eastAsia="Times New Roman" w:hAnsi="Times New Roman" w:cs="Times New Roman"/>
          <w:color w:val="auto"/>
          <w:sz w:val="28"/>
          <w:szCs w:val="28"/>
        </w:rPr>
      </w:pPr>
      <w:r w:rsidRPr="009C7938">
        <w:rPr>
          <w:rFonts w:ascii="Times New Roman" w:eastAsia="Times New Roman" w:hAnsi="Times New Roman" w:cs="Times New Roman"/>
          <w:color w:val="auto"/>
          <w:sz w:val="28"/>
          <w:szCs w:val="28"/>
        </w:rPr>
        <w:t xml:space="preserve">     В  учебно-методическом пособии представлены информационный материал, задания различных уровней сложности: контрольные вопросы, тестовые задания,  таблицы по сестринскому процессу, </w:t>
      </w:r>
      <w:r w:rsidR="00DC4519">
        <w:rPr>
          <w:rFonts w:ascii="Times New Roman" w:eastAsia="Times New Roman" w:hAnsi="Times New Roman" w:cs="Times New Roman"/>
          <w:color w:val="auto"/>
          <w:sz w:val="28"/>
          <w:szCs w:val="28"/>
        </w:rPr>
        <w:t>алгоритмы практических манипуляций</w:t>
      </w:r>
      <w:bookmarkStart w:id="0" w:name="_GoBack"/>
      <w:bookmarkEnd w:id="0"/>
      <w:r w:rsidRPr="009C7938">
        <w:rPr>
          <w:rFonts w:ascii="Times New Roman" w:eastAsia="Times New Roman" w:hAnsi="Times New Roman" w:cs="Times New Roman"/>
          <w:color w:val="auto"/>
          <w:sz w:val="28"/>
          <w:szCs w:val="28"/>
        </w:rPr>
        <w:t>; рекомендации по работе с пособием,   рисунки, эталоны ответов к самоконтролю; список литературы.</w:t>
      </w:r>
    </w:p>
    <w:p w:rsidR="002E5E12" w:rsidRPr="009C7938" w:rsidRDefault="002E5E12" w:rsidP="002E5E12">
      <w:pPr>
        <w:widowControl w:val="0"/>
        <w:autoSpaceDE w:val="0"/>
        <w:autoSpaceDN w:val="0"/>
        <w:adjustRightInd w:val="0"/>
        <w:jc w:val="both"/>
        <w:rPr>
          <w:rFonts w:ascii="Times New Roman" w:eastAsia="Times New Roman" w:hAnsi="Times New Roman" w:cs="Times New Roman"/>
          <w:color w:val="auto"/>
          <w:sz w:val="28"/>
          <w:szCs w:val="28"/>
        </w:rPr>
      </w:pPr>
      <w:r w:rsidRPr="009C7938">
        <w:rPr>
          <w:rFonts w:ascii="Times New Roman" w:eastAsia="Times New Roman" w:hAnsi="Times New Roman" w:cs="Times New Roman"/>
          <w:color w:val="auto"/>
          <w:sz w:val="28"/>
          <w:szCs w:val="28"/>
        </w:rPr>
        <w:t>Знания и умения, полученные студентами после изучения темы, позволят выпускнику применять их в повседневной деятельности медсестры при работе в лечебно-профилактических  учреждениях.</w:t>
      </w:r>
    </w:p>
    <w:p w:rsidR="002E5E12" w:rsidRDefault="002E5E12" w:rsidP="002E5E12">
      <w:pPr>
        <w:pStyle w:val="11"/>
        <w:spacing w:line="360" w:lineRule="auto"/>
        <w:jc w:val="center"/>
        <w:rPr>
          <w:b/>
          <w:sz w:val="36"/>
          <w:szCs w:val="36"/>
        </w:rPr>
      </w:pPr>
    </w:p>
    <w:p w:rsidR="00A14BF8" w:rsidRDefault="00A14BF8" w:rsidP="00A14BF8">
      <w:pPr>
        <w:pStyle w:val="11"/>
        <w:spacing w:line="276" w:lineRule="auto"/>
        <w:jc w:val="both"/>
        <w:rPr>
          <w:sz w:val="28"/>
        </w:rPr>
      </w:pPr>
    </w:p>
    <w:p w:rsidR="00A14BF8" w:rsidRDefault="00A14BF8" w:rsidP="00A14BF8">
      <w:pPr>
        <w:pStyle w:val="11"/>
        <w:spacing w:line="276" w:lineRule="auto"/>
        <w:jc w:val="both"/>
        <w:rPr>
          <w:sz w:val="28"/>
        </w:rPr>
      </w:pPr>
    </w:p>
    <w:p w:rsidR="00A14BF8" w:rsidRDefault="00A14BF8" w:rsidP="00A14BF8">
      <w:pPr>
        <w:pStyle w:val="11"/>
        <w:spacing w:line="276" w:lineRule="auto"/>
        <w:jc w:val="both"/>
        <w:rPr>
          <w:sz w:val="28"/>
        </w:rPr>
      </w:pPr>
    </w:p>
    <w:p w:rsidR="00A14BF8" w:rsidRDefault="00A14BF8" w:rsidP="00A14BF8">
      <w:pPr>
        <w:pStyle w:val="11"/>
        <w:spacing w:line="276" w:lineRule="auto"/>
        <w:jc w:val="both"/>
        <w:rPr>
          <w:sz w:val="28"/>
        </w:rPr>
      </w:pPr>
    </w:p>
    <w:p w:rsidR="00A14BF8" w:rsidRDefault="00A14BF8" w:rsidP="00A14BF8">
      <w:pPr>
        <w:pStyle w:val="11"/>
        <w:spacing w:line="276" w:lineRule="auto"/>
        <w:jc w:val="both"/>
        <w:rPr>
          <w:sz w:val="28"/>
        </w:rPr>
      </w:pPr>
    </w:p>
    <w:p w:rsidR="00A14BF8" w:rsidRDefault="00A14BF8" w:rsidP="00A14BF8">
      <w:pPr>
        <w:pStyle w:val="11"/>
        <w:spacing w:line="276" w:lineRule="auto"/>
        <w:jc w:val="both"/>
        <w:rPr>
          <w:sz w:val="28"/>
        </w:rPr>
      </w:pPr>
    </w:p>
    <w:p w:rsidR="000D06FF" w:rsidRDefault="000D06FF">
      <w:pPr>
        <w:spacing w:after="200" w:line="276" w:lineRule="auto"/>
        <w:rPr>
          <w:rFonts w:ascii="Times New Roman" w:eastAsia="Times New Roman" w:hAnsi="Times New Roman" w:cs="Times New Roman"/>
          <w:snapToGrid w:val="0"/>
          <w:color w:val="auto"/>
          <w:sz w:val="28"/>
          <w:szCs w:val="20"/>
        </w:rPr>
      </w:pPr>
      <w:r>
        <w:rPr>
          <w:sz w:val="28"/>
        </w:rPr>
        <w:br w:type="page"/>
      </w:r>
    </w:p>
    <w:p w:rsidR="00A14BF8" w:rsidRPr="00AE719C" w:rsidRDefault="00A14BF8" w:rsidP="000D06FF">
      <w:pPr>
        <w:pStyle w:val="11"/>
        <w:spacing w:line="360" w:lineRule="auto"/>
        <w:jc w:val="center"/>
        <w:rPr>
          <w:b/>
          <w:sz w:val="36"/>
          <w:szCs w:val="36"/>
        </w:rPr>
      </w:pPr>
      <w:r w:rsidRPr="00AE719C">
        <w:rPr>
          <w:b/>
          <w:sz w:val="36"/>
          <w:szCs w:val="36"/>
        </w:rPr>
        <w:t>Учебно – методическое пособие состоит из двух частей:</w:t>
      </w:r>
    </w:p>
    <w:p w:rsidR="00A14BF8" w:rsidRPr="00AE719C" w:rsidRDefault="00A14BF8" w:rsidP="00A14BF8">
      <w:pPr>
        <w:pStyle w:val="11"/>
        <w:spacing w:line="360" w:lineRule="auto"/>
        <w:jc w:val="both"/>
        <w:rPr>
          <w:sz w:val="28"/>
          <w:szCs w:val="28"/>
        </w:rPr>
      </w:pPr>
      <w:r w:rsidRPr="00AE719C">
        <w:rPr>
          <w:sz w:val="28"/>
          <w:szCs w:val="28"/>
        </w:rPr>
        <w:t xml:space="preserve">1. </w:t>
      </w:r>
      <w:r w:rsidRPr="00AE719C">
        <w:rPr>
          <w:b/>
          <w:sz w:val="28"/>
          <w:szCs w:val="28"/>
        </w:rPr>
        <w:t>Теоретический информационный материал</w:t>
      </w:r>
      <w:r w:rsidRPr="00AE719C">
        <w:rPr>
          <w:sz w:val="28"/>
          <w:szCs w:val="28"/>
        </w:rPr>
        <w:t xml:space="preserve"> содержит информацию по</w:t>
      </w:r>
      <w:r w:rsidR="002975F1">
        <w:rPr>
          <w:sz w:val="28"/>
          <w:szCs w:val="28"/>
        </w:rPr>
        <w:t xml:space="preserve"> данной теме и дает возможность</w:t>
      </w:r>
      <w:r w:rsidRPr="00AE719C">
        <w:rPr>
          <w:sz w:val="28"/>
          <w:szCs w:val="28"/>
        </w:rPr>
        <w:t>ознакомиться с</w:t>
      </w:r>
      <w:r w:rsidR="00A21934">
        <w:rPr>
          <w:sz w:val="28"/>
          <w:szCs w:val="28"/>
        </w:rPr>
        <w:t xml:space="preserve"> сестринским уходом при заболеваниях глаз и придаточного аппарата</w:t>
      </w:r>
      <w:r>
        <w:rPr>
          <w:sz w:val="28"/>
        </w:rPr>
        <w:t>.</w:t>
      </w:r>
    </w:p>
    <w:p w:rsidR="00A14BF8" w:rsidRDefault="00A14BF8" w:rsidP="00A14BF8">
      <w:pPr>
        <w:pStyle w:val="11"/>
        <w:spacing w:line="360" w:lineRule="auto"/>
        <w:jc w:val="both"/>
        <w:rPr>
          <w:sz w:val="28"/>
        </w:rPr>
      </w:pPr>
      <w:r>
        <w:rPr>
          <w:sz w:val="28"/>
        </w:rPr>
        <w:t>2</w:t>
      </w:r>
      <w:r w:rsidRPr="00B921C0">
        <w:rPr>
          <w:b/>
          <w:sz w:val="28"/>
        </w:rPr>
        <w:t>. Самоконтроль:</w:t>
      </w:r>
      <w:r>
        <w:rPr>
          <w:sz w:val="28"/>
        </w:rPr>
        <w:t xml:space="preserve"> подготовка ответов на тестовые задания</w:t>
      </w:r>
      <w:r w:rsidR="006A4F7E">
        <w:rPr>
          <w:sz w:val="28"/>
        </w:rPr>
        <w:t xml:space="preserve">, </w:t>
      </w:r>
      <w:r w:rsidR="002F3F7B">
        <w:rPr>
          <w:sz w:val="28"/>
        </w:rPr>
        <w:t>морфофункциональные и ситуационные задачи</w:t>
      </w:r>
      <w:r>
        <w:rPr>
          <w:sz w:val="28"/>
        </w:rPr>
        <w:t>.</w:t>
      </w:r>
    </w:p>
    <w:p w:rsidR="00A14BF8" w:rsidRDefault="00A14BF8" w:rsidP="00A14BF8">
      <w:pPr>
        <w:spacing w:line="360" w:lineRule="auto"/>
        <w:jc w:val="center"/>
        <w:rPr>
          <w:rFonts w:ascii="Times New Roman" w:hAnsi="Times New Roman"/>
          <w:sz w:val="28"/>
          <w:szCs w:val="28"/>
        </w:rPr>
      </w:pPr>
      <w:r>
        <w:rPr>
          <w:rFonts w:ascii="Times New Roman" w:hAnsi="Times New Roman"/>
          <w:sz w:val="28"/>
          <w:szCs w:val="28"/>
        </w:rPr>
        <w:t>Как работать с учебно – методическим пособием.</w:t>
      </w:r>
    </w:p>
    <w:p w:rsidR="005C0578" w:rsidRDefault="00622064" w:rsidP="00402E81">
      <w:pPr>
        <w:spacing w:line="360" w:lineRule="auto"/>
        <w:rPr>
          <w:rFonts w:ascii="Times New Roman" w:hAnsi="Times New Roman"/>
          <w:sz w:val="28"/>
          <w:szCs w:val="28"/>
        </w:rPr>
      </w:pPr>
      <w:r>
        <w:rPr>
          <w:rFonts w:ascii="Times New Roman" w:hAnsi="Times New Roman"/>
          <w:sz w:val="28"/>
          <w:szCs w:val="28"/>
        </w:rPr>
        <w:t>Учебно – методическое пособие</w:t>
      </w:r>
      <w:r w:rsidR="00A14BF8">
        <w:rPr>
          <w:rFonts w:ascii="Times New Roman" w:hAnsi="Times New Roman"/>
          <w:sz w:val="28"/>
          <w:szCs w:val="28"/>
        </w:rPr>
        <w:t xml:space="preserve"> предназначено для оказания методической помощи преподавателям медицинских </w:t>
      </w:r>
      <w:r>
        <w:rPr>
          <w:rFonts w:ascii="Times New Roman" w:hAnsi="Times New Roman"/>
          <w:sz w:val="28"/>
          <w:szCs w:val="28"/>
        </w:rPr>
        <w:t>колледжей</w:t>
      </w:r>
      <w:r w:rsidR="00A14BF8">
        <w:rPr>
          <w:rFonts w:ascii="Times New Roman" w:hAnsi="Times New Roman"/>
          <w:sz w:val="28"/>
          <w:szCs w:val="28"/>
        </w:rPr>
        <w:t>, а так же для самостоятельной подготовки студентов к теоретическим и практическим занятиям. Учебно – методическое пособие призвано помочь студентам в организации усвоения нового учебного материала, в его систематизации и закреплении полученных знаний. Сначала следует внимательно прочитать изучаемый теоретический материал, затем просмотреть задания и вопросы, предложенные к теоретическому материалу в учебно – методическом пособии, формулируя устно краткие ответы, и таким образом оценить степень усвоения вами учебного материала. При затруднении в ответе, на какой – то вопрос следует вернуться к тексту пособия и с его помощью выполнить это задание устно. После чего уже без помощи пособия письменно оформить ответы в рабочей тетради.</w:t>
      </w:r>
    </w:p>
    <w:p w:rsidR="00AB26C7" w:rsidRDefault="00AB26C7" w:rsidP="00402E81">
      <w:pPr>
        <w:spacing w:line="360" w:lineRule="auto"/>
        <w:ind w:firstLine="708"/>
        <w:jc w:val="center"/>
        <w:rPr>
          <w:rFonts w:ascii="Times New Roman" w:hAnsi="Times New Roman"/>
          <w:i/>
          <w:sz w:val="28"/>
          <w:szCs w:val="28"/>
        </w:rPr>
      </w:pPr>
    </w:p>
    <w:p w:rsidR="00A14BF8" w:rsidRPr="00444D7E" w:rsidRDefault="00A14BF8" w:rsidP="00402E81">
      <w:pPr>
        <w:spacing w:line="360" w:lineRule="auto"/>
        <w:ind w:firstLine="708"/>
        <w:jc w:val="center"/>
        <w:rPr>
          <w:rFonts w:ascii="Times New Roman" w:hAnsi="Times New Roman"/>
          <w:i/>
          <w:sz w:val="28"/>
          <w:szCs w:val="28"/>
        </w:rPr>
      </w:pPr>
      <w:r w:rsidRPr="00444D7E">
        <w:rPr>
          <w:rFonts w:ascii="Times New Roman" w:hAnsi="Times New Roman"/>
          <w:i/>
          <w:sz w:val="28"/>
          <w:szCs w:val="28"/>
        </w:rPr>
        <w:t>Желаю успеха!</w:t>
      </w:r>
    </w:p>
    <w:p w:rsidR="00A14BF8" w:rsidRDefault="00A14BF8" w:rsidP="00A14BF8">
      <w:pPr>
        <w:spacing w:line="360" w:lineRule="auto"/>
        <w:rPr>
          <w:rFonts w:ascii="Times New Roman" w:hAnsi="Times New Roman"/>
          <w:sz w:val="28"/>
          <w:szCs w:val="28"/>
        </w:rPr>
      </w:pPr>
    </w:p>
    <w:p w:rsidR="00A14BF8" w:rsidRDefault="00A14BF8" w:rsidP="00A14BF8">
      <w:pPr>
        <w:spacing w:line="360" w:lineRule="auto"/>
        <w:rPr>
          <w:rFonts w:ascii="Times New Roman" w:hAnsi="Times New Roman"/>
          <w:sz w:val="28"/>
          <w:szCs w:val="28"/>
        </w:rPr>
      </w:pPr>
    </w:p>
    <w:p w:rsidR="00A14BF8" w:rsidRDefault="00A14BF8" w:rsidP="00A14BF8">
      <w:pPr>
        <w:spacing w:line="360" w:lineRule="auto"/>
        <w:rPr>
          <w:rFonts w:ascii="Times New Roman" w:hAnsi="Times New Roman"/>
          <w:sz w:val="28"/>
          <w:szCs w:val="28"/>
        </w:rPr>
      </w:pPr>
    </w:p>
    <w:p w:rsidR="00BB6DFC" w:rsidRDefault="00A14BF8" w:rsidP="00AE7EF8">
      <w:pPr>
        <w:ind w:left="1080"/>
        <w:jc w:val="center"/>
        <w:rPr>
          <w:sz w:val="28"/>
          <w:szCs w:val="28"/>
        </w:rPr>
      </w:pPr>
      <w:r>
        <w:rPr>
          <w:rFonts w:ascii="Times New Roman" w:hAnsi="Times New Roman"/>
          <w:sz w:val="36"/>
          <w:szCs w:val="36"/>
        </w:rPr>
        <w:br w:type="page"/>
      </w:r>
    </w:p>
    <w:p w:rsidR="004E4DBA" w:rsidRPr="000D06FF" w:rsidRDefault="000D06FF" w:rsidP="000D06FF">
      <w:pPr>
        <w:pStyle w:val="af"/>
        <w:rPr>
          <w:rFonts w:ascii="Times New Roman" w:hAnsi="Times New Roman" w:cs="Times New Roman"/>
          <w:sz w:val="32"/>
          <w:szCs w:val="32"/>
        </w:rPr>
      </w:pPr>
      <w:r w:rsidRPr="000D06FF">
        <w:rPr>
          <w:rFonts w:ascii="Times New Roman" w:hAnsi="Times New Roman" w:cs="Times New Roman"/>
          <w:sz w:val="32"/>
          <w:szCs w:val="32"/>
        </w:rPr>
        <w:t>3.</w:t>
      </w:r>
      <w:r w:rsidR="00D3437B" w:rsidRPr="000D06FF">
        <w:rPr>
          <w:rFonts w:ascii="Times New Roman" w:hAnsi="Times New Roman" w:cs="Times New Roman"/>
          <w:sz w:val="32"/>
          <w:szCs w:val="32"/>
        </w:rPr>
        <w:t>Теоретический информационный материал.</w:t>
      </w:r>
    </w:p>
    <w:p w:rsidR="004E4DBA" w:rsidRPr="00AE7EF8" w:rsidRDefault="004E4DBA" w:rsidP="00AE7EF8">
      <w:pPr>
        <w:pStyle w:val="aa"/>
        <w:shd w:val="clear" w:color="auto" w:fill="FFFFFF"/>
        <w:spacing w:before="0" w:beforeAutospacing="0" w:after="360" w:afterAutospacing="0" w:line="360" w:lineRule="atLeast"/>
        <w:jc w:val="both"/>
      </w:pPr>
      <w:r w:rsidRPr="00AE7EF8">
        <w:t xml:space="preserve">        Известно, что глаз является частью мозга, вынесенной на периферию. Это важнейшая составная часть так называемой оптико-вегетативной или фотоэнергетической системы, которая с первых минут жизни и до глубокой старости обеспечивает активное ее участие в гармоничной адаптации внутренних органов к внешним условиям. По состоянию глаз и зрительных функций больше, чем по состоянию какого-либо другого органа, можно судить об общем здоровье человека, его болезней и их течение под влиянием лечения, о клиническом выздоровлении, а также прогнозировать болезни различных органов и систем.</w:t>
      </w:r>
    </w:p>
    <w:p w:rsidR="004E4DBA" w:rsidRDefault="00C0232D" w:rsidP="00A21934">
      <w:pPr>
        <w:shd w:val="clear" w:color="auto" w:fill="FFFFFF"/>
        <w:spacing w:before="151"/>
        <w:ind w:right="-1" w:firstLine="302"/>
        <w:jc w:val="center"/>
        <w:rPr>
          <w:rFonts w:ascii="Times New Roman" w:hAnsi="Times New Roman"/>
          <w:b/>
          <w:sz w:val="32"/>
          <w:szCs w:val="32"/>
        </w:rPr>
      </w:pPr>
      <w:r>
        <w:rPr>
          <w:rFonts w:ascii="Times New Roman" w:hAnsi="Times New Roman" w:cs="Times New Roman"/>
          <w:b/>
          <w:bCs/>
          <w:spacing w:val="-1"/>
          <w:sz w:val="32"/>
          <w:szCs w:val="32"/>
        </w:rPr>
        <w:t>3.</w:t>
      </w:r>
      <w:r w:rsidR="00D3437B" w:rsidRPr="005C0578">
        <w:rPr>
          <w:rFonts w:ascii="Times New Roman" w:hAnsi="Times New Roman" w:cs="Times New Roman"/>
          <w:b/>
          <w:bCs/>
          <w:spacing w:val="-1"/>
          <w:sz w:val="32"/>
          <w:szCs w:val="32"/>
        </w:rPr>
        <w:t xml:space="preserve">1. </w:t>
      </w:r>
      <w:r w:rsidR="00A21934" w:rsidRPr="00A21934">
        <w:rPr>
          <w:rFonts w:ascii="Times New Roman" w:hAnsi="Times New Roman"/>
          <w:b/>
          <w:sz w:val="32"/>
          <w:szCs w:val="32"/>
        </w:rPr>
        <w:t>Сестринская помощь при заболеваниях придаточного аппарата глаз: ячмене, блефарите, конъюнктивите</w:t>
      </w:r>
      <w:r w:rsidR="00A21934">
        <w:rPr>
          <w:rFonts w:ascii="Times New Roman" w:hAnsi="Times New Roman"/>
          <w:b/>
          <w:sz w:val="32"/>
          <w:szCs w:val="32"/>
        </w:rPr>
        <w:t>.</w:t>
      </w:r>
    </w:p>
    <w:p w:rsidR="005C0578" w:rsidRPr="00AE7EF8" w:rsidRDefault="004E4DBA" w:rsidP="00AE7EF8">
      <w:pPr>
        <w:shd w:val="clear" w:color="auto" w:fill="FFFFFF"/>
        <w:spacing w:before="151"/>
        <w:ind w:right="-1" w:firstLine="302"/>
        <w:jc w:val="both"/>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ЯЧМЕНЬ. </w:t>
      </w:r>
      <w:r w:rsidRPr="00AE7EF8">
        <w:rPr>
          <w:rFonts w:ascii="Times New Roman" w:hAnsi="Times New Roman" w:cs="Times New Roman"/>
          <w:b/>
          <w:color w:val="auto"/>
          <w:shd w:val="clear" w:color="auto" w:fill="FFFFFF"/>
        </w:rPr>
        <w:t>Острое гнойное воспаление волосяного мешочка или сальной железы края век.</w:t>
      </w:r>
      <w:r w:rsidRPr="00AE7EF8">
        <w:rPr>
          <w:rFonts w:ascii="Times New Roman" w:hAnsi="Times New Roman" w:cs="Times New Roman"/>
          <w:color w:val="auto"/>
          <w:shd w:val="clear" w:color="auto" w:fill="FFFFFF"/>
        </w:rPr>
        <w:t xml:space="preserve">  Симптомы и течение. На крае век появляется резко болезненная, ограниченная припухлость, сопровождающаяся отеком и гиперемией кожи века, конъюнктивы. На 2-3 день формируется гнойная головка желтоватого цвета. Через 3-4 дня инфильтрат гнойно расплавляется, при его прорыве выделяется гной и частицы омертвевшей ткани. Ячмени могут быть множественными, тогда присоединяется головная боль, температура, отек лимфоузлов.  Распознавание. Ячмень вызывается обычно стафилококковой инфекцией. Острое начало, быстрое разрешение позволяют отличить его от халязиона, блефарита, конъюнктивита.  Лечение. В первые дни — смазывание кожи век раствором йода, бриллиантового зеленого, 70 % спиртом. Закапывание в глаз 20-30 % раствора сульфацил-натрия (альбуцида). 10 % раствора сульфапиридазин-натрий, 1 % раствора пенициллина, 1% раствора эритромицина, 0,1 % раствора дексаметазона, 0,3% раствора преднизолона, 1 % эмульсии гидрокортизона 3-4 раза в день (растворы сульфаниламидов или антибиотиков обязательны). Закладывание за веко мазей сульфаниламидов, антибиотиков. 1 % желтой ртутной мази. Местно: сухое тепло (горячее вареное яйцо, завернутое в полотенце, синяя лампа с рефлектором), УВЧ. При повышении температуры — внутрь сульфаниламиды, антибиотики. Рецидивирующим ячменям способствуют заболевания желудочно-кишечного тракта, сухарный диабет, анемии. В этих случаях рекомендуется аутогемотерапия, витаминотерапия, особенно группа В (пивные дрожжи), лечение основного заболевания.  Профилактика. Соблюдение правил гигиены, тщательное мытье руке мылом, закаливание организма, при хронических заболеваниях, способствующих возникновению ячменей, соблюдение рекомендаций терапевта. БЛЕФАРИТ. Часто встречающееся заболевание, склонное к хроническому течению, встречается у лиц любого возраста, так, блефариты у детей являются наиболее частым заболеванием глаз. При блефарите глаз в целом может оставаться без изменений, что часто ведет к ошибочному мнению, что заболевание это пустяковое, и не требует лечения. На самом деле это не так, и при длительном течении блефарита глаза подвергаются постоянному инфекционному воздействию, что может вызывать значительные проблемы, включая и ухудшение зрения. Причины развития блефарита Обычно заболевание вызывается инфекционным (бактерии, грибки, клещи) или аллергическим агентом. Блефарит может быть вызван различными причинами, но какой бы ни была непосредственная причина воспаления века, в развитии блефарита первостепенное значение имеет пониженный иммунитет, в результате недавно перенесенных или имеющихся общих заболеваний. Часто блефарит развивается у людей, страдающих диабетом, гельминтозами (глистными инвазиями), туберкулезом, онкологическими заболеваниями, и др. Причиной блефарита у детей часто бывает нарушение гигиены (занесение инфекции грязными руками). </w:t>
      </w:r>
      <w:r w:rsidRPr="00AE7EF8">
        <w:rPr>
          <w:rFonts w:ascii="Times New Roman" w:hAnsi="Times New Roman" w:cs="Times New Roman"/>
          <w:b/>
          <w:color w:val="auto"/>
          <w:shd w:val="clear" w:color="auto" w:fill="FFFFFF"/>
        </w:rPr>
        <w:t>Виды блефарита</w:t>
      </w:r>
      <w:r w:rsidRPr="00AE7EF8">
        <w:rPr>
          <w:rFonts w:ascii="Times New Roman" w:hAnsi="Times New Roman" w:cs="Times New Roman"/>
          <w:color w:val="auto"/>
          <w:shd w:val="clear" w:color="auto" w:fill="FFFFFF"/>
        </w:rPr>
        <w:t xml:space="preserve"> По месту расположения блефарит бывает</w:t>
      </w:r>
      <w:r w:rsidRPr="00AE7EF8">
        <w:rPr>
          <w:rFonts w:ascii="Times New Roman" w:hAnsi="Times New Roman" w:cs="Times New Roman"/>
          <w:color w:val="auto"/>
          <w:u w:val="single"/>
          <w:shd w:val="clear" w:color="auto" w:fill="FFFFFF"/>
        </w:rPr>
        <w:t>: Переднекраевой.</w:t>
      </w:r>
      <w:r w:rsidRPr="00AE7EF8">
        <w:rPr>
          <w:rFonts w:ascii="Times New Roman" w:hAnsi="Times New Roman" w:cs="Times New Roman"/>
          <w:color w:val="auto"/>
          <w:shd w:val="clear" w:color="auto" w:fill="FFFFFF"/>
        </w:rPr>
        <w:t xml:space="preserve"> При этом виде блефарита поражается только передний, ресничный край века. </w:t>
      </w:r>
      <w:r w:rsidRPr="00AE7EF8">
        <w:rPr>
          <w:rFonts w:ascii="Times New Roman" w:hAnsi="Times New Roman" w:cs="Times New Roman"/>
          <w:color w:val="auto"/>
          <w:u w:val="single"/>
          <w:shd w:val="clear" w:color="auto" w:fill="FFFFFF"/>
        </w:rPr>
        <w:t>Заднекраевой.</w:t>
      </w:r>
      <w:r w:rsidRPr="00AE7EF8">
        <w:rPr>
          <w:rFonts w:ascii="Times New Roman" w:hAnsi="Times New Roman" w:cs="Times New Roman"/>
          <w:color w:val="auto"/>
          <w:shd w:val="clear" w:color="auto" w:fill="FFFFFF"/>
        </w:rPr>
        <w:t xml:space="preserve"> Поражается задний край века, содержащий мейбомиевы железы. </w:t>
      </w:r>
      <w:r w:rsidRPr="00AE7EF8">
        <w:rPr>
          <w:rFonts w:ascii="Times New Roman" w:hAnsi="Times New Roman" w:cs="Times New Roman"/>
          <w:color w:val="auto"/>
          <w:u w:val="single"/>
          <w:shd w:val="clear" w:color="auto" w:fill="FFFFFF"/>
        </w:rPr>
        <w:t>Угловой, или ангулярный.</w:t>
      </w:r>
      <w:r w:rsidRPr="00AE7EF8">
        <w:rPr>
          <w:rFonts w:ascii="Times New Roman" w:hAnsi="Times New Roman" w:cs="Times New Roman"/>
          <w:color w:val="auto"/>
          <w:shd w:val="clear" w:color="auto" w:fill="FFFFFF"/>
        </w:rPr>
        <w:t xml:space="preserve"> Воспалительные явления сосредоточены в углах глаз. В зависимости от вызывавшей причины различают: </w:t>
      </w:r>
      <w:r w:rsidRPr="00AE7EF8">
        <w:rPr>
          <w:rFonts w:ascii="Times New Roman" w:hAnsi="Times New Roman" w:cs="Times New Roman"/>
          <w:color w:val="auto"/>
          <w:u w:val="single"/>
          <w:shd w:val="clear" w:color="auto" w:fill="FFFFFF"/>
        </w:rPr>
        <w:t>Себорейный (чешуйчатый) блефарит.</w:t>
      </w:r>
      <w:r w:rsidRPr="00AE7EF8">
        <w:rPr>
          <w:rFonts w:ascii="Times New Roman" w:hAnsi="Times New Roman" w:cs="Times New Roman"/>
          <w:color w:val="auto"/>
          <w:shd w:val="clear" w:color="auto" w:fill="FFFFFF"/>
        </w:rPr>
        <w:t xml:space="preserve">Часто сочетается с проявлениями себореи на бровях, волосистой части головы. </w:t>
      </w:r>
      <w:r w:rsidRPr="00AE7EF8">
        <w:rPr>
          <w:rFonts w:ascii="Times New Roman" w:hAnsi="Times New Roman" w:cs="Times New Roman"/>
          <w:color w:val="auto"/>
          <w:u w:val="single"/>
          <w:shd w:val="clear" w:color="auto" w:fill="FFFFFF"/>
        </w:rPr>
        <w:t>Язвенный блефарит,</w:t>
      </w:r>
      <w:r w:rsidRPr="00AE7EF8">
        <w:rPr>
          <w:rFonts w:ascii="Times New Roman" w:hAnsi="Times New Roman" w:cs="Times New Roman"/>
          <w:color w:val="auto"/>
          <w:shd w:val="clear" w:color="auto" w:fill="FFFFFF"/>
        </w:rPr>
        <w:t xml:space="preserve"> вызывается стафилококковой инфекцией в волосяных фолликулах ресниц, в результате чего появляется их гнойное воспаление, затем переходящее в изъязвление. </w:t>
      </w:r>
      <w:r w:rsidRPr="00AE7EF8">
        <w:rPr>
          <w:rFonts w:ascii="Times New Roman" w:hAnsi="Times New Roman" w:cs="Times New Roman"/>
          <w:color w:val="auto"/>
          <w:u w:val="single"/>
          <w:shd w:val="clear" w:color="auto" w:fill="FFFFFF"/>
        </w:rPr>
        <w:t>Демодекозный блефарит.</w:t>
      </w:r>
      <w:r w:rsidRPr="00AE7EF8">
        <w:rPr>
          <w:rFonts w:ascii="Times New Roman" w:hAnsi="Times New Roman" w:cs="Times New Roman"/>
          <w:color w:val="auto"/>
          <w:shd w:val="clear" w:color="auto" w:fill="FFFFFF"/>
        </w:rPr>
        <w:t xml:space="preserve"> Вызывается клещом Demodex folliculorum или Demodex brevis, попадающим в ресничные фолликулы и мейбомиевы железы. </w:t>
      </w:r>
      <w:r w:rsidRPr="00AE7EF8">
        <w:rPr>
          <w:rFonts w:ascii="Times New Roman" w:hAnsi="Times New Roman" w:cs="Times New Roman"/>
          <w:color w:val="auto"/>
          <w:u w:val="single"/>
          <w:shd w:val="clear" w:color="auto" w:fill="FFFFFF"/>
        </w:rPr>
        <w:t>Аллергический блефарит.</w:t>
      </w:r>
      <w:r w:rsidRPr="00AE7EF8">
        <w:rPr>
          <w:rFonts w:ascii="Times New Roman" w:hAnsi="Times New Roman" w:cs="Times New Roman"/>
          <w:color w:val="auto"/>
          <w:shd w:val="clear" w:color="auto" w:fill="FFFFFF"/>
        </w:rPr>
        <w:t xml:space="preserve"> Проявляется обычно в сочетании с аллергическим поражением слизистой оболочки других участков тела. В качестве аллергена могут выступать микрочастички кожи домашних животных, пыльца цветущих растений, лекарственные средства, пыль, бытовая химия и др. </w:t>
      </w:r>
      <w:r w:rsidRPr="00AE7EF8">
        <w:rPr>
          <w:rFonts w:ascii="Times New Roman" w:hAnsi="Times New Roman" w:cs="Times New Roman"/>
          <w:color w:val="auto"/>
          <w:u w:val="single"/>
          <w:shd w:val="clear" w:color="auto" w:fill="FFFFFF"/>
        </w:rPr>
        <w:t>Розацеа, или угревой блефарит.</w:t>
      </w:r>
      <w:r w:rsidRPr="00AE7EF8">
        <w:rPr>
          <w:rFonts w:ascii="Times New Roman" w:hAnsi="Times New Roman" w:cs="Times New Roman"/>
          <w:color w:val="auto"/>
          <w:shd w:val="clear" w:color="auto" w:fill="FFFFFF"/>
        </w:rPr>
        <w:t xml:space="preserve"> Обычно сопутствует розовым угрям. Симптомы блефарита. К общим симптомам блефарита относят покраснение и отечность края века, зуд или неприятное жжение в области поражения, а также появление различных воспалительных образований. Для язвенного блефарита свойственно образование язвочек по краям век, для себорейного – серых сальных чешуек, для демодекозного – появление липких выделений из фолликулов ресниц, при аллергическом блефарите появляются обильные слизистые выделения, для блефарита розацеа характерно появление мелких серовато-красных узелков, впоследствии переходящих в пустулы. При блефарите глаза быстро утомляются, появляется повышенная светочувствительность, иногда переходящая в светобоязнь. Поскольку проявления заболевания часто связаны с ресничными фолликулами, одним из характерных симптомов блефарита являются изменения ресниц, которые могут обесцвечиваться, выпадать, принимать неправильное направление роста. Диагностика обычно не вызывает затруднений ввиду характерных симптомов блефарита. Диагноз ставится на основании исследования века с помощью щелевой лампы. Уточнение необходимо для определения инфекционного агента, для чего проводится соскоб с конъюнктивы и корней ресниц с последующим лабораторным исследованием полученного материала. Если установлена аллергическая природа блефарита, проводят аллергопробы для выявления аллергена. Лечение блефарита. Блефарит относится к заболеваниям, с трудом поддающимся терапии, и склонен к хроническому рецидивирующему течению. Поэтому лечение блефарита должно быть упорным и последовательным, а также включать в себя, помимо местных процедур, общеукрепляющие методы, направленные на усиление иммунитета. Для этого из медикаментозных средств используют витаминотерапию и прием иммуностимулирующих препаратов мягкого действия, например, «Иммунала» –препарата растительного происхождения, в состав которого входит сок эхинацеи пурпурной. Если обнаружена дальнозоркость, следует обязательно принять меры по ее устранению при помощи корректирующих линз или очков. Синдром сухого глаза также необходимо устранить, для чего нужно делать перерывы в занятиях с компьютером каждые полчаса, максимум час. В случае уже развившегося синдрома сухого глаза используют закапывание адреналинсодержащих капель, например, «Визина». Местно для лечения блефарита применяются противовоспалительные препараты в виде примочек, мазей и капель. Если выявлен специфический инфекционный агент в виде стафилококка или демодекса, используют антибиотики или противоклещевые средства. Необходимо тщательное соблюдение гигиены глаз и отказ от использования косметики на все время лечения блефарита. Лечение блефарита народными средствами Поскольку лечение блефарита иногда может длиться в течение многих месяцев, прием медикаментозных препаратов столь длительно может быть нежелательным, либо требуется их периодическая смена, для профилактики возникновения аллергических реакций. В этом случае хорошей альтернативой является применение для лечения блефарита народных средств. Наиболее часто из народных средств при блефарите используют промывание глаз и примочки с помощью отваров и настоев лекарственных трав. Для этой цели применяют цветы ромашки, календулы, василька, листья шалфея, эвкалипта. Одним из часто употребляемых народных средств для блефарита является отвар репчатого лука с добавлением небольшого количества борной кислоты, которым промывают глаза несколько раз в день. Также хороший эффект оказывает промывание глаза настоем взятого в равных пропорциях черного и зеленого чая. При лечении блефарита народными средствами необходимо учитывать два момента. Первый это то, что растительные препараты так же, как и медикаментозные средства, могут вызывать нежелательную реакцию (например, аллергию или раздражение), и перед их применением желательно посоветоваться с офтальмологом. И второе - применение при блефарите народных средств для достижения лечебного эффекта должно быть частым (несколько раз в день) и длительным.</w:t>
      </w:r>
    </w:p>
    <w:p w:rsidR="004E4DBA" w:rsidRPr="00AE7EF8" w:rsidRDefault="004E4DBA" w:rsidP="00AE7EF8">
      <w:pPr>
        <w:shd w:val="clear" w:color="auto" w:fill="FFFFFF"/>
        <w:spacing w:before="151"/>
        <w:ind w:right="-1" w:firstLine="302"/>
        <w:jc w:val="both"/>
        <w:rPr>
          <w:rFonts w:ascii="Times New Roman" w:hAnsi="Times New Roman"/>
          <w:color w:val="auto"/>
        </w:rPr>
      </w:pPr>
      <w:r w:rsidRPr="00AE7EF8">
        <w:rPr>
          <w:rFonts w:ascii="Times New Roman" w:hAnsi="Times New Roman" w:cs="Times New Roman"/>
          <w:color w:val="auto"/>
          <w:shd w:val="clear" w:color="auto" w:fill="FFFFFF"/>
        </w:rPr>
        <w:t xml:space="preserve">КОНЪЮНКТИВИТЫ. Воспалительные заболевания слизистой оболочки глаз различной этиологии.  Бактериальные конъюнктивиты, вызванные тем или иным возбудителем (стафилококки, стрептококки и др.). К ним относятся:  </w:t>
      </w:r>
      <w:r w:rsidRPr="00AE7EF8">
        <w:rPr>
          <w:rFonts w:ascii="Times New Roman" w:hAnsi="Times New Roman" w:cs="Times New Roman"/>
          <w:b/>
          <w:color w:val="auto"/>
          <w:shd w:val="clear" w:color="auto" w:fill="FFFFFF"/>
        </w:rPr>
        <w:t>Неспецифический катаральный конъюнктивит.</w:t>
      </w:r>
      <w:r w:rsidRPr="00AE7EF8">
        <w:rPr>
          <w:rFonts w:ascii="Times New Roman" w:hAnsi="Times New Roman" w:cs="Times New Roman"/>
          <w:color w:val="auto"/>
          <w:shd w:val="clear" w:color="auto" w:fill="FFFFFF"/>
        </w:rPr>
        <w:t xml:space="preserve"> Возникает на фоне длительно отрицательных факторов: пыль, грязь, аэрозоли, химические вещества, нарушение обмена веществ, авитаминозы, заболевание век (блефарит, мейбомит), нарушение рефракции (дальнозоркость, астигматизм, близорукость), заболевания носа и его придаточных пазух.  Симптомы. Течение хроническое и острое. Жалобы на чувство засоренности, зуд, резь, жжение, утомляемость глаз. К вечеру явления значительнее. При хроническом течении конъюнктива несколько рыхлая, сосуды ее расширены, в конъюнктивальной полости небольшое слизистое или гнойное отделяемое (особенно по утрам). При остром процессе симптомы усиливаются, присоединяется слезотечение, обильное гнойное отделяемое, конъюнктива красного цвета, может быть светобоязнь.  Распознавание. Конъюнктивит возникает при активизации стафилококковой флоры. Характерная картина слизистой оболочки, наличие отделяемого, субъективные ощущения, особенно при острой форме, не вызывают сомнений в диагнозе. При хронической — берется посев конъюнктивы, который позволяет уточнить возбудителя и его чувствительность к антибиотикам. Посев берется в утренние часы до умывания. Стерильной проволочной петлей отделяемое с конъюнктивы переносится на специальную стерильную питательную среду и ставится на несколько дней в термостат.  Лечение. Закапывание: раствора фурацилина (1:5000), перманганата калия (1:5000), риванола (1:5000); 2 % раствора борной кислоты; 20-30 %сульфацила натрия (альбуцида); 10 % раствора норсульфазола; 0,25 % раствора левомицетина; 0,5 % раствора гентамицина. Применяются также мази с антибиотиками.  </w:t>
      </w:r>
      <w:r w:rsidRPr="00AE7EF8">
        <w:rPr>
          <w:rFonts w:ascii="Times New Roman" w:hAnsi="Times New Roman" w:cs="Times New Roman"/>
          <w:b/>
          <w:color w:val="auto"/>
          <w:shd w:val="clear" w:color="auto" w:fill="FFFFFF"/>
        </w:rPr>
        <w:t xml:space="preserve">Пневмококковый конъюнктивит.  </w:t>
      </w:r>
      <w:r w:rsidRPr="00AE7EF8">
        <w:rPr>
          <w:rFonts w:ascii="Times New Roman" w:hAnsi="Times New Roman" w:cs="Times New Roman"/>
          <w:color w:val="auto"/>
          <w:shd w:val="clear" w:color="auto" w:fill="FFFFFF"/>
        </w:rPr>
        <w:t xml:space="preserve">Возбудитель — пневмококк. Заболевание возникает остро на фоне протекающей инфекции, может приобретать эпидемический характер. Сопровождается отеком век, мелкими кровоизлияниями в конъюнктиву и легко снимающимися с нее белесовато-серыми пленками.  Лечение — типичное для конъюнктивитов.  </w:t>
      </w:r>
      <w:r w:rsidRPr="00AE7EF8">
        <w:rPr>
          <w:rFonts w:ascii="Times New Roman" w:hAnsi="Times New Roman" w:cs="Times New Roman"/>
          <w:b/>
          <w:color w:val="auto"/>
          <w:shd w:val="clear" w:color="auto" w:fill="FFFFFF"/>
        </w:rPr>
        <w:t>Конъюнктивит доброкачественный (уголковый)</w:t>
      </w:r>
      <w:r w:rsidRPr="00AE7EF8">
        <w:rPr>
          <w:rFonts w:ascii="Times New Roman" w:hAnsi="Times New Roman" w:cs="Times New Roman"/>
          <w:color w:val="auto"/>
          <w:shd w:val="clear" w:color="auto" w:fill="FFFFFF"/>
        </w:rPr>
        <w:t xml:space="preserve">. Вызывается диплобациллой Моракса-Аксенфельда. Отличительная особенность — тягучее, несколько пенистое отделяемое, покраснение конъюнктивы, мелкие трещины на воспаленной коже в области наружного угла.  Лечение. Действует раствор сульфата цинка в концентрации 0,25 — 0,5-1 %. Дополнительно можно применять растворы антибиотиков.  </w:t>
      </w:r>
      <w:r w:rsidRPr="00AE7EF8">
        <w:rPr>
          <w:rFonts w:ascii="Times New Roman" w:hAnsi="Times New Roman" w:cs="Times New Roman"/>
          <w:b/>
          <w:color w:val="auto"/>
          <w:shd w:val="clear" w:color="auto" w:fill="FFFFFF"/>
        </w:rPr>
        <w:t>Конъюнктивит дифтерийный.</w:t>
      </w:r>
      <w:r w:rsidRPr="00AE7EF8">
        <w:rPr>
          <w:rFonts w:ascii="Times New Roman" w:hAnsi="Times New Roman" w:cs="Times New Roman"/>
          <w:color w:val="auto"/>
          <w:shd w:val="clear" w:color="auto" w:fill="FFFFFF"/>
        </w:rPr>
        <w:t xml:space="preserve"> Возбудитель — палочка дифтерии Клебса-Леффлера. Поражаются чаще дети дошкольного возраста. Веки отечны, красные, болезненны при пальпации, из конъюнктивальной полости — серозно-кровянистое отделяемое, на конъюнктиве — с трудом снимаемые сероватые пленки, после удаления которых остается кровоточащая поверхность. Диагноз подтверждается лабораторно.  Лечение. Изоляция больного, внутримышечное введение противодифтерийной сыворотки (6000-10000 ЕД). Местно: растворы, мази сульфаниламидов, антибиотиков, витаминов.  </w:t>
      </w:r>
      <w:r w:rsidRPr="00AE7EF8">
        <w:rPr>
          <w:rFonts w:ascii="Times New Roman" w:hAnsi="Times New Roman" w:cs="Times New Roman"/>
          <w:b/>
          <w:color w:val="auto"/>
          <w:shd w:val="clear" w:color="auto" w:fill="FFFFFF"/>
        </w:rPr>
        <w:t>Конъюнктивит бленнорейный.</w:t>
      </w:r>
      <w:r w:rsidRPr="00AE7EF8">
        <w:rPr>
          <w:rFonts w:ascii="Times New Roman" w:hAnsi="Times New Roman" w:cs="Times New Roman"/>
          <w:color w:val="auto"/>
          <w:shd w:val="clear" w:color="auto" w:fill="FFFFFF"/>
        </w:rPr>
        <w:t>  Возбудитель — гонококк. Переносится грязными руками, у новорожденных — при прохождении через родовые пути болеющей гонореей матери. Конъюнктива красная, отечна, кровоточит, обильное гноетечение. Может присоединяться кератит (см).  Лечение. Обязательно общее и местное.  Каждые 1-2 часа растворы — 30 % сульфацил-натрия, 20 % сульфапиридазин-натрия, пенициллина (200000 ЕД на 10 мл изотонического раствора) или других антибиотиков</w:t>
      </w:r>
      <w:r w:rsidRPr="00AE7EF8">
        <w:rPr>
          <w:rFonts w:ascii="Times New Roman" w:hAnsi="Times New Roman" w:cs="Times New Roman"/>
          <w:b/>
          <w:color w:val="auto"/>
          <w:shd w:val="clear" w:color="auto" w:fill="FFFFFF"/>
        </w:rPr>
        <w:t>.  Вирусные конъюнктивиты.</w:t>
      </w:r>
      <w:r w:rsidRPr="00AE7EF8">
        <w:rPr>
          <w:rFonts w:ascii="Times New Roman" w:hAnsi="Times New Roman" w:cs="Times New Roman"/>
          <w:color w:val="auto"/>
          <w:shd w:val="clear" w:color="auto" w:fill="FFFFFF"/>
        </w:rPr>
        <w:t xml:space="preserve">  В зависимости от типа вируса и течения заболевания различают:  </w:t>
      </w:r>
      <w:r w:rsidRPr="00AE7EF8">
        <w:rPr>
          <w:rFonts w:ascii="Times New Roman" w:hAnsi="Times New Roman" w:cs="Times New Roman"/>
          <w:color w:val="auto"/>
          <w:u w:val="single"/>
          <w:shd w:val="clear" w:color="auto" w:fill="FFFFFF"/>
        </w:rPr>
        <w:t>Конъюнктивит аденовирусный</w:t>
      </w:r>
      <w:r w:rsidRPr="00AE7EF8">
        <w:rPr>
          <w:rFonts w:ascii="Times New Roman" w:hAnsi="Times New Roman" w:cs="Times New Roman"/>
          <w:color w:val="auto"/>
          <w:shd w:val="clear" w:color="auto" w:fill="FFFFFF"/>
        </w:rPr>
        <w:t xml:space="preserve"> (фарингоконъюнктивальная лихорадка).  Вирус передается воздушно-капельным или контактным путем. Заболеванию предшествует или сопутствует катар верхних дыхательных путей. Поражается сначала один глаз, через 2-3 дня — другой. Появляется слезотечение, светобоязнь. Конъюнктива отечна, красного цвета, могут быть расширены ее сосочки. Скудное слизистое отделяемое, иногда тонкие, легко снимаемые пленки. Нередко присоединяется точечный поверхностный кератит, который бесследно проходит. Продолжительность заболевания около 2 недель.  Лечение. Раствор интерферона 6-8 раз в сутки (готовится из порошка перед применением каждый день), 0,1 % дезоксирибонуклеаза 4-5 раз в день. Раствор полудана 4-5 раз в день. Пирогенал 6 раз в день в первые дни заболевания, затем, 2-3 раза в день. Мази 0,25-0,5 % теброфеновая, флореналевая, бонафтоновая 2-4 раза в день. Для профилактики вторичной микробной инфекции добавляют растворы антибиотиков, сульфаниламидов.  </w:t>
      </w:r>
      <w:r w:rsidRPr="00AE7EF8">
        <w:rPr>
          <w:rFonts w:ascii="Times New Roman" w:hAnsi="Times New Roman" w:cs="Times New Roman"/>
          <w:color w:val="auto"/>
          <w:u w:val="single"/>
          <w:shd w:val="clear" w:color="auto" w:fill="FFFFFF"/>
        </w:rPr>
        <w:t>Эпидемический кератоконъюнктивит.</w:t>
      </w:r>
      <w:r w:rsidRPr="00AE7EF8">
        <w:rPr>
          <w:rFonts w:ascii="Times New Roman" w:hAnsi="Times New Roman" w:cs="Times New Roman"/>
          <w:color w:val="auto"/>
          <w:shd w:val="clear" w:color="auto" w:fill="FFFFFF"/>
        </w:rPr>
        <w:t xml:space="preserve"> Начало заболевания острое, поражается сначало один, через 2-3 дня другой глаз, проявления напоминают аденовирусный конъюнктивит, но более выражен фолликулез. Может возникнуть общее недомогание, головная боль, легкие катаральные явления. Через 2 недели на фоне стихания клинических симптомов ухудшается зрение, появляются светобоязнь, слезотечение. На роговице заметны точечные помутнения. Заболевание продолжается до 2 месяцев. Поверхностные помутнения и ухудшение зрения сохраняются до 1-2 лет.  Лечение. Применяются противовирусные препараты как при аденовирусном конъюнктивите. Помутнения роговицы рассасываются самостоятельно. </w:t>
      </w:r>
    </w:p>
    <w:p w:rsidR="00BF2C45" w:rsidRDefault="00C0232D" w:rsidP="00D3437B">
      <w:pPr>
        <w:pStyle w:val="1"/>
        <w:ind w:right="-1"/>
        <w:jc w:val="center"/>
        <w:rPr>
          <w:sz w:val="32"/>
          <w:szCs w:val="32"/>
        </w:rPr>
      </w:pPr>
      <w:r>
        <w:rPr>
          <w:sz w:val="28"/>
          <w:szCs w:val="28"/>
        </w:rPr>
        <w:t>3.</w:t>
      </w:r>
      <w:r w:rsidR="00D3437B">
        <w:rPr>
          <w:sz w:val="28"/>
          <w:szCs w:val="28"/>
        </w:rPr>
        <w:t xml:space="preserve">2. </w:t>
      </w:r>
      <w:r w:rsidR="004E4DBA" w:rsidRPr="004E4DBA">
        <w:rPr>
          <w:sz w:val="32"/>
          <w:szCs w:val="32"/>
        </w:rPr>
        <w:t>Сестринская помощь при заболеваниях придаточного аппарата глаз: вывороте, завороте век, лагофтальме, дакриоцистите, флегмоне слезного мешка</w:t>
      </w:r>
      <w:r w:rsidR="004E4DBA">
        <w:rPr>
          <w:sz w:val="32"/>
          <w:szCs w:val="32"/>
        </w:rPr>
        <w:t>.</w:t>
      </w:r>
    </w:p>
    <w:p w:rsidR="004E4DBA" w:rsidRPr="00AE7EF8" w:rsidRDefault="004E4DBA" w:rsidP="00AE7EF8">
      <w:pPr>
        <w:jc w:val="both"/>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ВЫВОРОТ НИЖНЕГО ВЕКА НАРУЖУ (эктропион) приводит к потере глазной жидкости. Вследствие недостаточного увлажнения слезами соединительной оболочки глаза начинается конъюнктивит (воспаление соединительной оболочки глаза). ЗАВОРОТ ВЕКА (энтропион) встречается реже, чем выворот. В этом случае край века повернут в направлении к глазному яблоку. Ресницы глаза направлены внутрь, они постоянно трутся о соединительную оболочку глаза, что в итоге вызывает хроническое воспаление соединительной оболочки (хронический конъюнктивит). Симптомы выворота век: Отвисание нижнего века глаза, покраснение и болезненность конъюнктивы глаза, слезотечение. Симптомы заворота век: Заворот нижнего века, трение ресниц о глазное яблоко, покраснение и болезненность конъюнктивы глаза. Причины выворота и заворота век. Наиболее распространенная причина выворота века - снижение тонуса мышц и соединительной ткани. Старческий выворот обычно обусловлен возрастной слабостью мышцы века и дряблостью кожи, наблюдаемыми на фоне хронического воспаления конъюнктивы. Выворот века может произойти вследствие очагового спазма глазной мышцы, паралича лицевого нерва, а также рубцевого стягивания кожи век после ранений, ожогов и др. Энтропион также наиболее характерен для людей пожилого возраста. Мышцы, расположенные кольцом вокруг глаза, со временем стягиваются, мышечные волокна, находящиеся возле века, укорачиваются и заворачивают край века внутрь. Энтропион может проявиться и из-за рубца, оставшегося после перенесенной трахомы, дифтерии, а также ожога химическими веществами или ранения. Лечение выворота и заворота век При эктропионе в первую очередь лечат вызвавшую его болезнь, иногда проводится операция по удалению нижней части века. Коррекция энропиона также осуществляется оперативным способом - слишком короткие мышечные волокна, расположенные возле века, делят на несколько частей,увеличивают эластичность волокон, отдаленных от века. Помочь может только врач-окулист. Если вследствие эктропиона конъюнктива глаза подвергается постоянному раздражению, необходимо обратиться к врачу-окулисту. Впрочем, любая стадия энтропиона - это серьезная причина, по которой следует обратиться к окулисту, так как ресницы уже с самого начала сильно раздражают соединительную оболочку глаза. Операция по поводу энтропиона целесообразна только в том случае, если болезнь перестала прогрессировать, иначе после операции симптомы заболевания могут возникнуть снова. Прежде всего, врач попытается обойтись без операции. Он назначит глазные капли, которыми чаще всего удается успешно вылечить воспаление соединительной оболочки глаза (конъюнктивит). При энтропионе можно попытаться восстановить нормальное положение ресниц, зафиксировав нижнее веко в нужном положении лейкопластырем. Течение болезни Обе эти болезни не очень опасны. В случае выворота века, в отличие от энтропиона, необходимость в операции стоит не так остро. При завороте века механическое раздражение конъюнктивы и роговицы может привести к тяжелому поражению глаза и потере зрения.</w:t>
      </w:r>
    </w:p>
    <w:p w:rsidR="004E4DBA" w:rsidRPr="00AE7EF8" w:rsidRDefault="004E4DBA" w:rsidP="00AE7EF8">
      <w:pPr>
        <w:jc w:val="both"/>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ЛАГОФТАЛЬМ.  </w:t>
      </w:r>
      <w:r w:rsidRPr="00AE7EF8">
        <w:rPr>
          <w:rFonts w:ascii="Times New Roman" w:hAnsi="Times New Roman" w:cs="Times New Roman"/>
          <w:b/>
          <w:color w:val="auto"/>
          <w:shd w:val="clear" w:color="auto" w:fill="FFFFFF"/>
        </w:rPr>
        <w:t>Неполное закрытие глаза. </w:t>
      </w:r>
      <w:r w:rsidRPr="00AE7EF8">
        <w:rPr>
          <w:rFonts w:ascii="Times New Roman" w:hAnsi="Times New Roman" w:cs="Times New Roman"/>
          <w:color w:val="auto"/>
          <w:shd w:val="clear" w:color="auto" w:fill="FFFFFF"/>
        </w:rPr>
        <w:t xml:space="preserve"> Возникает при параличе лицевого нерва, иннервирующего круговую мышцу века.  Симптомы и течение. Проявляется неполным смыканием век. Нижнее веко отвисает вниз, больного беспокоит слезотечение, при попытке закрыть глаз глазная щель остается открытой. Глаз остается открытым и ночью. Лагофтальм приводит к высыханию конъюнктивы и роговицы, которое может осложниться эрозией, изъязвлением роговицы (кератитом), ее помутнением. Развивается лагофтальм на фоне неврита, иногда после травмы век, может явиться следствием врожденного укорочения век.  Распознавание не вызывает затруднений. Кроме жалоб на слезотечение, чувство засоренности, несмыкание век является явным косметическим дефектом. Дифференциальная диагностика с выворотом века.  Лечение. Закапывание в глаз обеззараживающих капель (30 % сульфацил-натрия, 0,02 % раствор фурацилина), "искусственной слезы". Для предотвращения высыхания и профилактики инфекции на ночь в глаз закладывают мазь с антибиотиками, облепиховое масло, стерильное вазелиновое масло. При тяжелых формах возможно хирургическое вмешательство, заключающееся в частичном ушивании глазной щели. </w:t>
      </w:r>
    </w:p>
    <w:p w:rsidR="004E4DBA" w:rsidRPr="00AE7EF8" w:rsidRDefault="004E4DBA" w:rsidP="00AE7EF8">
      <w:pPr>
        <w:jc w:val="both"/>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ДАКРИОЦИСТИТ.  </w:t>
      </w:r>
      <w:r w:rsidRPr="00AE7EF8">
        <w:rPr>
          <w:rFonts w:ascii="Times New Roman" w:hAnsi="Times New Roman" w:cs="Times New Roman"/>
          <w:b/>
          <w:color w:val="auto"/>
          <w:shd w:val="clear" w:color="auto" w:fill="FFFFFF"/>
        </w:rPr>
        <w:t>Воспаление слезного мешка.</w:t>
      </w:r>
      <w:r w:rsidRPr="00AE7EF8">
        <w:rPr>
          <w:rFonts w:ascii="Times New Roman" w:hAnsi="Times New Roman" w:cs="Times New Roman"/>
          <w:color w:val="auto"/>
          <w:shd w:val="clear" w:color="auto" w:fill="FFFFFF"/>
        </w:rPr>
        <w:t xml:space="preserve">  Симптомы и течение. Чаще наблюдается хроническая форма заболевания. Пациента беспокоит слезотечение, гнойное отделяемое в конъюнктивальной полости, конъюнктива красная, пальпируется эластичное образование в области слезного мешка, при надавливании на него через слезные точки может выделяться гной. При длительном течении процесса мешок может сильно растягиваться и становится заметен через кожу. Заболевание осложняется острым дакриоциститом и флегмоной слезного мешка. Появляется выраженная припухлость, уплотнение слезного мешка, глазная щель узкая. Через несколько дней может сформироваться гнойный фокус, который самопроизвольно вскрывается.  Распознавание. Основной причиной дакриоцистита является нарушение оттока слезной жидкости через слезноносовой канал. Установить это можно с помощью пробы с красителем (колларгол). В конъюнктивальный мешок закапывают 2 капли раствора колларгола, через 1-2 минуты должна произойти эвакуация жидкости в конъюнктивальный мешок, еще через 3-5 минут она должна проникнуть в носовую полость и окрасить чистую салфетку, К более сложным методам относится рентгенография слезного мешка с предварительным введением в него контраста (йодолипол и т.д.). Острый дакриоцистит требует срочного обращения к врачу.  Лечение. Радикальным способом лечения хронического дакриоцистита является хирургическое соединение слезного мешка с полостью носа. Для предупреждения осложнений и уменьшения нагноения употребляют: 20-30 % раствор сульфацил-натрия; 0,25 % левомицетипа: 0,5 % гентамиципа; 0,25 % раствор сульфата цинка с 2 % борной кислотой, раствор перманганата калия и фурацилина (1:5000). Для лечения острого процесса применяется интенсивная терапия (см. лечение флегмоны слезного мешка).  </w:t>
      </w:r>
      <w:r w:rsidRPr="00AE7EF8">
        <w:rPr>
          <w:rFonts w:ascii="Times New Roman" w:hAnsi="Times New Roman" w:cs="Times New Roman"/>
          <w:b/>
          <w:color w:val="auto"/>
          <w:shd w:val="clear" w:color="auto" w:fill="FFFFFF"/>
        </w:rPr>
        <w:t>Дакриоцистит новорожденных</w:t>
      </w:r>
      <w:r w:rsidRPr="00AE7EF8">
        <w:rPr>
          <w:rFonts w:ascii="Times New Roman" w:hAnsi="Times New Roman" w:cs="Times New Roman"/>
          <w:color w:val="auto"/>
          <w:shd w:val="clear" w:color="auto" w:fill="FFFFFF"/>
        </w:rPr>
        <w:t xml:space="preserve"> — возникает в результате нерассасывания эмбриональной ткани в устье слезноносового канала. В норме к моменту рождения слезные пути свободны.  Клинически проявляется слезотечением, может быть гнойное отделяемое, повторяющиеся конъюнктивиты. Конъюнктива гиперемирована, при надавливании на область слезного мешка может быть обильное гнойное отделяемое. Заболевание возникает в первый месяц жизни младенца. От окружающих требуется внимательное отношение к состоянию глаз новорожденного.  Лечение. Основной способ — толчкообразный массаж слезного мешка сверху вниз. Слизистая пробка может пробить эмбриональную пленку, закрывающую слезноносовой ход. Для уменьшения клинических явлений применяют растворы антибиотиков, сульфаниламидов. При отсутствии эффекта от массажа проводят зондирование через слезную точку (процедура осуществляется врачом). </w:t>
      </w:r>
    </w:p>
    <w:p w:rsidR="004E4DBA" w:rsidRPr="00AE7EF8" w:rsidRDefault="004E4DBA" w:rsidP="00AE7EF8">
      <w:pPr>
        <w:jc w:val="both"/>
        <w:rPr>
          <w:rFonts w:ascii="Times New Roman" w:hAnsi="Times New Roman" w:cs="Times New Roman"/>
          <w:color w:val="auto"/>
          <w:shd w:val="clear" w:color="auto" w:fill="FFFFFF"/>
        </w:rPr>
      </w:pPr>
      <w:r w:rsidRPr="00AE7EF8">
        <w:rPr>
          <w:rFonts w:ascii="Times New Roman" w:hAnsi="Times New Roman" w:cs="Times New Roman"/>
          <w:b/>
          <w:color w:val="auto"/>
          <w:shd w:val="clear" w:color="auto" w:fill="FFFFFF"/>
        </w:rPr>
        <w:t>Флегмона слезного мешка.</w:t>
      </w:r>
      <w:r w:rsidRPr="00AE7EF8">
        <w:rPr>
          <w:rFonts w:ascii="Times New Roman" w:hAnsi="Times New Roman" w:cs="Times New Roman"/>
          <w:color w:val="auto"/>
          <w:shd w:val="clear" w:color="auto" w:fill="FFFFFF"/>
        </w:rPr>
        <w:t xml:space="preserve"> Острое гнойное воспаление слезного мешка и окружающих тканей.  Симптомы и течение. Появляется резкая болезненность в области слезного мешка, кожа багрового цвета, отек распространяется на веки, кожу щеки и носа. Глазная щель узкая или закрыта. В конъюнктивальной полости гнойное отделяемое, беспокоит слезотечение. Температура тела повышена, головные боли, общее недомогание. Через несколько дней формируется абсцесс, который (через несколько дней) иногда самопроизвольно вскрывается. Возможно формирование постоянной фистулы, через которую выделяется слеза и гной.  Распознавание. Флегмона слезного мешка развивается, как правило, на фоне хронического воспаления. Для процесса типична локализация. При пальпации в этом месте возникает резкая боль, под пальцами ощущается овальное уплотнение.  Лечение. Проводится интенсивная антибактериальная терапия, как и при флегмоне век. Местно: в начальной стадии сухое тепло, УВЧ, электрофорез с пенициллином, химотрипсином. Когда формируется абсцесс, его вскрывают и дренируют. В конъюнктивальную полость интенсивно закапывают антибиотики, сульфаниламиды. После стихания процесса производят хирургическое восстановление сообщения слезного мешка с полостью носа (дакриоцисториностомия).</w:t>
      </w:r>
    </w:p>
    <w:p w:rsidR="004E4DBA" w:rsidRPr="004E4DBA" w:rsidRDefault="004E4DBA" w:rsidP="004E4DBA">
      <w:pPr>
        <w:rPr>
          <w:rFonts w:ascii="Times New Roman" w:hAnsi="Times New Roman" w:cs="Times New Roman"/>
          <w:color w:val="auto"/>
          <w:sz w:val="28"/>
          <w:szCs w:val="28"/>
        </w:rPr>
      </w:pPr>
    </w:p>
    <w:p w:rsidR="00470A1A" w:rsidRDefault="00C0232D" w:rsidP="00470A1A">
      <w:pPr>
        <w:pStyle w:val="2"/>
        <w:ind w:right="-1"/>
        <w:jc w:val="center"/>
        <w:rPr>
          <w:rFonts w:ascii="Times New Roman" w:eastAsia="Times New Roman" w:hAnsi="Times New Roman" w:cs="Times New Roman"/>
          <w:color w:val="333333"/>
          <w:sz w:val="32"/>
          <w:szCs w:val="32"/>
        </w:rPr>
      </w:pPr>
      <w:r>
        <w:rPr>
          <w:rFonts w:ascii="Times New Roman" w:hAnsi="Times New Roman" w:cs="Times New Roman"/>
          <w:color w:val="auto"/>
          <w:sz w:val="28"/>
          <w:szCs w:val="28"/>
        </w:rPr>
        <w:t>3.</w:t>
      </w:r>
      <w:r w:rsidR="00D3437B">
        <w:rPr>
          <w:rFonts w:ascii="Times New Roman" w:hAnsi="Times New Roman" w:cs="Times New Roman"/>
          <w:color w:val="auto"/>
          <w:sz w:val="28"/>
          <w:szCs w:val="28"/>
        </w:rPr>
        <w:t xml:space="preserve">3. </w:t>
      </w:r>
      <w:r w:rsidR="004E4DBA" w:rsidRPr="004E4DBA">
        <w:rPr>
          <w:rFonts w:ascii="Times New Roman" w:hAnsi="Times New Roman"/>
          <w:color w:val="auto"/>
          <w:sz w:val="32"/>
          <w:szCs w:val="32"/>
        </w:rPr>
        <w:t>Сестринская помощь при заболеваниях глазного яблока: кератите, язве роговицы, склерите</w:t>
      </w:r>
      <w:r w:rsidR="00470A1A" w:rsidRPr="00470A1A">
        <w:rPr>
          <w:rFonts w:ascii="Times New Roman" w:eastAsia="Times New Roman" w:hAnsi="Times New Roman" w:cs="Times New Roman"/>
          <w:color w:val="333333"/>
          <w:sz w:val="32"/>
          <w:szCs w:val="32"/>
        </w:rPr>
        <w:t>.</w:t>
      </w:r>
    </w:p>
    <w:p w:rsidR="000D06FF" w:rsidRPr="000D06FF" w:rsidRDefault="000D06FF" w:rsidP="000D06FF"/>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 xml:space="preserve">КЕРАТИТЫ.  </w:t>
      </w:r>
      <w:r w:rsidRPr="00AE7EF8">
        <w:rPr>
          <w:rFonts w:ascii="Times New Roman" w:hAnsi="Times New Roman" w:cs="Times New Roman"/>
          <w:b/>
        </w:rPr>
        <w:t>Воспалительные заболевания роговой оболочки.</w:t>
      </w:r>
      <w:r w:rsidRPr="00AE7EF8">
        <w:rPr>
          <w:rFonts w:ascii="Times New Roman" w:hAnsi="Times New Roman" w:cs="Times New Roman"/>
        </w:rPr>
        <w:t xml:space="preserve"> Причиной могут быть травмы, бактериальные и вирусные инфекции, грибки, хронические заболевания (туберкулез, сифилис и т.д.), авитаминозы, дистрофические изменения. Кератиты являются серьезным заболеванием и могут приводить к стойкому снижению зрения в результате образования помутнения роговицы (бельма), спаек в области зрачка и т.д. В тяжелых случаях может развиться эндофтальмит и панофтальмит (см.). Длительность заболевания — несколько недель или месяцев.  Кератит поверхностный катаральный (краевой). Развивается на фоне конъюнктивита, блефарита, хронического дакриоцистита. Появляется светобоязнь, слезотечение, боль в глазу. Конъюнктива вокруг роговицы краснеет. По краю роговицы появляются единичные или сливные инфильтраты, которые могут изъязвляться. В дальнейшем роговица прорастает сосудами.  Для этого кератита характерно длительное течение без выраженной динамики.  Лечение. В первую очередь устраняется основная причина заболевания. Местно растворы: пенициллина, 1 % тетрациклина, 0,25 % левомицетина, 0,5 % гентамицина, 20-30 % сульфацил — натрия, 10-20 % сульфапиридазин-натрия. Мази: 1 % тетрациклиновая, 1 % эритромициновая, 1 % эмульсия синтомицина, актовегин, солкосерил. Растворы, расширяющие зрачок: 1 % гоматропина, 1 % платифиллина гидротартрата. Витаминные капли — цитраля, глюкозы. Раствор гидрокортизона — осторожно. Внутрь: 10 % р-р кальция хлорида, димедрол, пипольфен, супрастин.  ПОЛЗУЧАЯ ЯЗВА РОГОВИЦЫ.  Чаще всего возникает после травмы или микротравмы роговицы. Начало острое. Появляется сильная боль в глазу, светобоязнь, слезотечение, гнойное отделяемое. Конъюнктива красная, отечная. На роговице серовато-желтый инфильтрат, который быстро изъязвляется. Образуется дефект, один край которого выглядит подрытым, процесс начинает распространяться на здоровую ткань. В передней камере определяется уровень гноя (гипопион). Процесс может быстро захватывать внутренние оболочки глаза. Возможно прободение (разрыв) роговицы. Даже при благоприятном исходе остается стойкое помутнение.  Лечение. Обязательно в стационаре. Местно: частое закапывание растворов антибиотиков, сульфаниламидов, средств, расширяющих зрачок. Антибиотики вводятся под конъюнктиву. Общее лечение: внутримышечное, внутривенное введение антибиотиков, внутрь — сульфаниламиды, десенсибилизирующие средства. В тяжелых случаях проводится криоаппликация (т.е. при низкой температуре, минус 90-180ЬС), диатермокоагуляция (током высокой частоты), туширование 10% спиртовым раствором йода, покрытие язвы биологически активными тканями (конъюнктива, плацента, донорская роговица). </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 xml:space="preserve">СКЛЕРИТЫ. </w:t>
      </w:r>
      <w:r w:rsidRPr="00AE7EF8">
        <w:rPr>
          <w:rFonts w:ascii="Times New Roman" w:hAnsi="Times New Roman" w:cs="Times New Roman"/>
          <w:b/>
        </w:rPr>
        <w:t>Воспалительное заболевание склеры</w:t>
      </w:r>
      <w:r w:rsidRPr="00AE7EF8">
        <w:rPr>
          <w:rFonts w:ascii="Times New Roman" w:hAnsi="Times New Roman" w:cs="Times New Roman"/>
        </w:rPr>
        <w:t xml:space="preserve"> различного происхождения.  Симптомы и течение. На склере между роговицей и экватором глаза появляется ограниченная припухлость красно-фиолетового цвета. Пальпация этого места резко болезненна, возможна светобоязнь, слезотечение. Иногда присоединяется кератит или иридоциклит (см.). Поражаются обычно оба глаза. Процесс может захватывать большую поверхность. Если в него вовлекается радужка, то в результате заращения зрачка может присоединиться вторичная глаукома. Иногда воспаление принимает гнойный характер: на месте припухлости появляется гнойный инфильтрат, который вскрывается через конъюнктиву. Склерит склонен к рецидивам, в результате которых может развиться выбухание склеры, а это, в свою очередь, привести к снижению зрения или отслойке сетчатки.  Распознавание. При подозрении на склерит необходимо обратиться к врачу. Причиной его являются системные заболевания, аллергии, вирусные поражения, хронические инфекции (туберкулез, сифилис, ревматизм и т.д.).  Лечение. Местно: 1 % суспензия гидрокортизона; 0,3 % раствор преднизолона; 0,1 % дексаметазона — 3-4 раза в день. Глазные лекарственные пленки, содержащие дексаметазоп (1-2 раза вдень). Подконъюнктивальные инъекции по 0,3 % раствора дексазона; 0,4 % раствора дексаметазона — 2-3 раза в неделю. К этому добавляют 2 % раствор амидопирина с 0,1 % раствором адреналина гидрохлорида — 4-5 раз в день. Хороший результат дает электрофорез с 0,1% раствором гидрокортизона, 2 % раствором кальция хлорида, с 1 % раствором димедрола, ежедневно, курс 15-20 процедур. Местно — тепло. В стадии рассасывания закапывают 0,1 % раствор лидазы. Общее лечение: противоаллергическая, противовоспалительная терапия, при хронической инфекции — специфическая. </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ЯЗВА РОГОВОЙ ОБОЛОЧКИ</w:t>
      </w:r>
      <w:r w:rsidRPr="00AE7EF8">
        <w:rPr>
          <w:rFonts w:ascii="Times New Roman" w:hAnsi="Times New Roman" w:cs="Times New Roman"/>
          <w:b/>
        </w:rPr>
        <w:t>. Поражение роговой оболочки.</w:t>
      </w:r>
      <w:r w:rsidRPr="00AE7EF8">
        <w:rPr>
          <w:rFonts w:ascii="Times New Roman" w:hAnsi="Times New Roman" w:cs="Times New Roman"/>
        </w:rPr>
        <w:t>  Симптомы и течение. Заболевание начинается остро, появляется сильная боль, резь в глазу, слезотечение, светобоязнь, зрение снижено. Предшествует заболеванию микротравма роговицы, конъюнктивит, блефарит, заворот века, дакриоцистит. Конъюнктива гиперемирована, отечна. На месте травмы появляется серо-желтый инфильтрат, который быстро изъязвляется. Образуется гнойная язва с подрытыми краями, окруженная полоской гнойного инфильтрата. Роговица вокруг отечна. Передняя камера частично заполнена гноем. Радужка отечна, зрачок узкий. Вовремя начатое лечение через 6-8 недель приводит к рубцеванию и образованию на месте язвы стойкого интенсивного помутнения — бельма. В нелеченых случаях или при тяжелом течении наступает вскрытие глазного яблока, распространение инфекции внутрь глаза (эндофтальмит, панофтапьмит), в исходе-субатрофия глазного ябпска (уменьшение глаза в размере с лотереи зрительный функций).  Распознавание. Клиническая картина достаточно характерна. Осмотр при боковом ярком освещении позволяет поставить диагноз. На ранних стадиях — прокрашивание флюоресцеином.  Лечение. Проводится обязательно в стационаре. Местно применяются растворы сульфаниламидов, антибиотиков, глазные лекарственные пленки с антибиотиками (0,25-1 % растворы неомицина, мономицина, канамицина, левомицетина, гентемицина назначаются 6-8 раз в день, 20-30 % сульфацил-натрия, 10 % раствор норсульфазола 3-4 раза в день). Для улучшения эпителизации назначают 1 % раствор хинина гидрохлорида 5-6 раз в день, витаминные капли (рибофлавин с аскорбиновой кислотой и глюкозой). Для расширения зрачка — 1 % раствор атропина, гоматропина. Внутрь назначают антибиотики: тетрациклин по 0,2 г, олететрин по 0,25 г, эритромицин по 0,25 % 3-4 раза в день. </w:t>
      </w:r>
      <w:r w:rsidRPr="00AE7EF8">
        <w:rPr>
          <w:rStyle w:val="apple-converted-space"/>
          <w:rFonts w:ascii="Times New Roman" w:hAnsi="Times New Roman" w:cs="Times New Roman"/>
        </w:rPr>
        <w:t> </w:t>
      </w:r>
    </w:p>
    <w:p w:rsidR="00E47E8E" w:rsidRPr="00AE7EF8" w:rsidRDefault="00E47E8E" w:rsidP="00AE7EF8">
      <w:pPr>
        <w:jc w:val="both"/>
        <w:rPr>
          <w:rFonts w:ascii="Times New Roman" w:hAnsi="Times New Roman" w:cs="Times New Roman"/>
        </w:rPr>
      </w:pPr>
    </w:p>
    <w:p w:rsidR="00470E1E" w:rsidRPr="00E47E8E" w:rsidRDefault="00C0232D" w:rsidP="00E47E8E">
      <w:pPr>
        <w:jc w:val="center"/>
        <w:rPr>
          <w:rFonts w:ascii="Times New Roman" w:hAnsi="Times New Roman"/>
          <w:b/>
          <w:color w:val="auto"/>
          <w:sz w:val="32"/>
          <w:szCs w:val="32"/>
        </w:rPr>
      </w:pPr>
      <w:r>
        <w:rPr>
          <w:rFonts w:ascii="Times New Roman" w:hAnsi="Times New Roman" w:cs="Times New Roman"/>
          <w:b/>
          <w:color w:val="auto"/>
          <w:sz w:val="28"/>
          <w:szCs w:val="28"/>
        </w:rPr>
        <w:t>3.</w:t>
      </w:r>
      <w:r w:rsidR="002244E9" w:rsidRPr="00E47E8E">
        <w:rPr>
          <w:rFonts w:ascii="Times New Roman" w:hAnsi="Times New Roman" w:cs="Times New Roman"/>
          <w:b/>
          <w:color w:val="auto"/>
          <w:sz w:val="28"/>
          <w:szCs w:val="28"/>
        </w:rPr>
        <w:t xml:space="preserve">4. </w:t>
      </w:r>
      <w:r w:rsidR="00E47E8E" w:rsidRPr="00E47E8E">
        <w:rPr>
          <w:rFonts w:ascii="Times New Roman" w:hAnsi="Times New Roman"/>
          <w:b/>
          <w:color w:val="auto"/>
          <w:sz w:val="32"/>
          <w:szCs w:val="32"/>
        </w:rPr>
        <w:t>Сестринская помощь при заболеваниях глазного яблока: иридоциклите, катаракте, глаукоме.</w:t>
      </w:r>
    </w:p>
    <w:p w:rsidR="002244E9" w:rsidRPr="00AE7EF8" w:rsidRDefault="00E47E8E" w:rsidP="00AE7EF8">
      <w:pPr>
        <w:shd w:val="clear" w:color="auto" w:fill="FFFFFF"/>
        <w:spacing w:before="209"/>
        <w:ind w:left="7" w:right="-1" w:firstLine="302"/>
        <w:jc w:val="both"/>
        <w:rPr>
          <w:rFonts w:ascii="Times New Roman" w:hAnsi="Times New Roman" w:cs="Times New Roman"/>
        </w:rPr>
      </w:pPr>
      <w:r w:rsidRPr="00AE7EF8">
        <w:rPr>
          <w:rFonts w:ascii="Times New Roman" w:hAnsi="Times New Roman" w:cs="Times New Roman"/>
        </w:rPr>
        <w:t xml:space="preserve">ИРИТ. ЦИКЛИТ. </w:t>
      </w:r>
      <w:r w:rsidRPr="00AE7EF8">
        <w:rPr>
          <w:rFonts w:ascii="Times New Roman" w:hAnsi="Times New Roman" w:cs="Times New Roman"/>
          <w:b/>
        </w:rPr>
        <w:t>Воспаление радужной оболочки (ирит) и цилиарного тела (циклит).</w:t>
      </w:r>
      <w:r w:rsidRPr="00AE7EF8">
        <w:rPr>
          <w:rFonts w:ascii="Times New Roman" w:hAnsi="Times New Roman" w:cs="Times New Roman"/>
        </w:rPr>
        <w:t>  Отдельно эти заболевания встречаются редко, чаще в клинике приходится иметь дело с иридоциклитом, так как радужка и цилиарное (ресничное) тело анатомически составляют одно целое.  Симптомы и течение. Начало заболевания внезапное. Появляются ломящие боли, светобоязнь, слезотечение, может быть блефароспазм, снижение зрения. Глаз красный, возможен отек и покраснение век. Радужка приобретает грязноватый оттенок, рисунок ее стушеван. Зрачок сужен, реакция его на свет замедленная. В дальнейшем на дне передней камеры оседает гной (гипопион), иногда кровь (гифема). При осмотре с помощью лупы или микроскопа на задней поверхности роговицы видны преципитаты, образующиеся из продуктов воспаления и элементов крови. В области зрачка возникают спайки с хрусталиком, которые значительно снижают зрение. Глазное давление снижено.  Распознавание. Причиной заболевания могут быть: ревматизм, артрит, коллагенозы, бруцеллез, туберкулез, сифилис, аллергические заболевания, тонзиллиты, гаймориты, отиты. Из местных заболеваний иридоциклитом могут сопровождаться кератиты, склерит, ретинит, травмы глазного яблока (см.). Диагноз ставится на основании симптомов и жалоб больного. Для уточнения причины часто приходится прибегать к консультации терапевта и других специалистов, особенно при рецидивирующих иридоциклитах.  Лечение. Местно применяются: суспензия гидрокортизона, дексаметазона, преднизолона. Для профилактики спаек в области зрачка закапывают 1 % атропин, гоматропин, мезатон. Общая антибиотикотерапия, сульфаниламиды, противовоспалительные и десенсибилизирующие средства. Если установлена причина заболевания, то проводится дополнительно специфическая терапия. При своевременном обращении зрение удается сохранить. </w:t>
      </w:r>
    </w:p>
    <w:p w:rsidR="00E47E8E" w:rsidRPr="00AE7EF8" w:rsidRDefault="00E47E8E" w:rsidP="000D06FF">
      <w:pPr>
        <w:pStyle w:val="aa"/>
        <w:shd w:val="clear" w:color="auto" w:fill="FFFFFF"/>
        <w:spacing w:before="0" w:beforeAutospacing="0" w:after="0" w:afterAutospacing="0"/>
        <w:jc w:val="center"/>
        <w:rPr>
          <w:color w:val="000000"/>
        </w:rPr>
      </w:pPr>
      <w:r w:rsidRPr="00AE7EF8">
        <w:rPr>
          <w:b/>
          <w:bCs/>
          <w:color w:val="000000"/>
        </w:rPr>
        <w:t>ГЛАУКОМА</w:t>
      </w:r>
    </w:p>
    <w:p w:rsidR="00E47E8E" w:rsidRPr="00AE7EF8" w:rsidRDefault="00E47E8E" w:rsidP="00AE7EF8">
      <w:pPr>
        <w:pStyle w:val="aa"/>
        <w:shd w:val="clear" w:color="auto" w:fill="FFFFFF"/>
        <w:spacing w:before="0" w:beforeAutospacing="0" w:after="0" w:afterAutospacing="0"/>
        <w:jc w:val="both"/>
        <w:rPr>
          <w:color w:val="000000"/>
        </w:rPr>
      </w:pPr>
      <w:r w:rsidRPr="00AE7EF8">
        <w:rPr>
          <w:b/>
          <w:bCs/>
          <w:i/>
          <w:iCs/>
          <w:color w:val="000000"/>
        </w:rPr>
        <w:t>Какова общая характеристика заболевания и его основные формы?</w:t>
      </w:r>
    </w:p>
    <w:p w:rsidR="00E47E8E" w:rsidRPr="00AE7EF8" w:rsidRDefault="00E47E8E" w:rsidP="00AE7EF8">
      <w:pPr>
        <w:pStyle w:val="aa"/>
        <w:shd w:val="clear" w:color="auto" w:fill="FFFFFF"/>
        <w:spacing w:before="0" w:beforeAutospacing="0" w:after="0" w:afterAutospacing="0"/>
        <w:jc w:val="both"/>
        <w:rPr>
          <w:color w:val="000000"/>
        </w:rPr>
      </w:pPr>
      <w:r w:rsidRPr="00AE7EF8">
        <w:rPr>
          <w:color w:val="000000"/>
        </w:rPr>
        <w:t>Глаукома — заболевание, характеризующееся повышением внутриглазного давления, нарушением зрительных функций (сужение поля зрения, понижение остроты зрения) и развитием атрофии зрительного нерва. Является одной из главных причин слепоты.</w:t>
      </w:r>
    </w:p>
    <w:p w:rsidR="00E47E8E" w:rsidRPr="00AE7EF8" w:rsidRDefault="00E47E8E" w:rsidP="00AE7EF8">
      <w:pPr>
        <w:pStyle w:val="aa"/>
        <w:shd w:val="clear" w:color="auto" w:fill="FFFFFF"/>
        <w:spacing w:before="0" w:beforeAutospacing="0" w:after="0" w:afterAutospacing="0"/>
        <w:jc w:val="both"/>
        <w:rPr>
          <w:color w:val="000000"/>
        </w:rPr>
      </w:pPr>
      <w:r w:rsidRPr="00AE7EF8">
        <w:rPr>
          <w:color w:val="000000"/>
        </w:rPr>
        <w:t>В зависимости от степени компенсации внутриглазного давления и нарушения зрительных функций различают компенсированную, субкомпенсированную, некомпенсированную и декомпенсированную глаукому.</w:t>
      </w:r>
    </w:p>
    <w:p w:rsidR="00E47E8E" w:rsidRPr="00AE7EF8" w:rsidRDefault="00E47E8E" w:rsidP="00AE7EF8">
      <w:pPr>
        <w:pStyle w:val="aa"/>
        <w:shd w:val="clear" w:color="auto" w:fill="FFFFFF"/>
        <w:spacing w:before="0" w:beforeAutospacing="0" w:after="0" w:afterAutospacing="0"/>
        <w:jc w:val="both"/>
        <w:rPr>
          <w:color w:val="000000"/>
        </w:rPr>
      </w:pPr>
      <w:r w:rsidRPr="00AE7EF8">
        <w:rPr>
          <w:b/>
          <w:bCs/>
          <w:i/>
          <w:iCs/>
          <w:color w:val="000000"/>
        </w:rPr>
        <w:t>Каковы клинические признаки острого приступа глаукомы?</w:t>
      </w:r>
    </w:p>
    <w:p w:rsidR="00E47E8E" w:rsidRPr="00AE7EF8" w:rsidRDefault="00E47E8E" w:rsidP="00AE7EF8">
      <w:pPr>
        <w:pStyle w:val="aa"/>
        <w:shd w:val="clear" w:color="auto" w:fill="FFFFFF"/>
        <w:spacing w:before="0" w:beforeAutospacing="0" w:after="0" w:afterAutospacing="0"/>
        <w:jc w:val="both"/>
        <w:rPr>
          <w:color w:val="000000"/>
        </w:rPr>
      </w:pPr>
      <w:r w:rsidRPr="00AE7EF8">
        <w:rPr>
          <w:color w:val="000000"/>
        </w:rPr>
        <w:t>При декомпенсированной глаукоме у больных может возникнуть острый приступ болезни, который медицинская сестра должна дифференцировать и уметь оказать первую помощь. Возникновению острого приступа часто предшествуют эмоциональные переживания, нервные потрясения, тяжелая физическая работа, перенесенные заболевания, умственное переутомление, сильное охлаждение или перегревание тела. Возникает чаще ночью или в ранние утренние часы и сопровождается резкими болями в глазу, орбите, голове, тошнотой и рвотой, упадком сил, общей слабостью. Веки отечны, глазная щель сужена, характерно слезотечение.</w:t>
      </w:r>
    </w:p>
    <w:p w:rsidR="00E47E8E" w:rsidRPr="00AE7EF8" w:rsidRDefault="00E47E8E" w:rsidP="00AE7EF8">
      <w:pPr>
        <w:pStyle w:val="aa"/>
        <w:shd w:val="clear" w:color="auto" w:fill="FFFFFF"/>
        <w:spacing w:before="0" w:beforeAutospacing="0" w:after="0" w:afterAutospacing="0"/>
        <w:jc w:val="both"/>
        <w:rPr>
          <w:color w:val="000000"/>
        </w:rPr>
      </w:pPr>
      <w:r w:rsidRPr="00AE7EF8">
        <w:rPr>
          <w:b/>
          <w:bCs/>
          <w:i/>
          <w:iCs/>
          <w:color w:val="000000"/>
        </w:rPr>
        <w:t>Как оказывается неотложная помощь при остром приступе глаукомы?</w:t>
      </w:r>
    </w:p>
    <w:p w:rsidR="00E47E8E" w:rsidRPr="00AE7EF8" w:rsidRDefault="00E47E8E" w:rsidP="00AE7EF8">
      <w:pPr>
        <w:pStyle w:val="aa"/>
        <w:shd w:val="clear" w:color="auto" w:fill="FFFFFF"/>
        <w:spacing w:before="0" w:beforeAutospacing="0" w:after="0" w:afterAutospacing="0"/>
        <w:jc w:val="both"/>
        <w:rPr>
          <w:color w:val="000000"/>
        </w:rPr>
      </w:pPr>
      <w:r w:rsidRPr="00AE7EF8">
        <w:rPr>
          <w:color w:val="000000"/>
        </w:rPr>
        <w:t>При остром приступе закапывают 1 % раствор пилокарпина и 0,25 % раствор эзерина через каждые 15— 30 минут, комбинируя с отвлекающей терапией (горячие ножные ванны, пиявки на область виска, солевые слабительные), с приемом диамокса по 0,25 г 4 раза в сутки, нейролептических препаратов (аминазин), болеутоляющих (амидопирин, анальгин). В последние годы при лечении острого приступа применяют средства осмотического действия: мочевину и глицерин внутрь в дозе 1—1,5 г/кг массы. Если энергичная консервативная терапия не снимает острого приступа в течение 24 часов, показана операция.</w:t>
      </w:r>
    </w:p>
    <w:p w:rsidR="00E47E8E" w:rsidRPr="00AE7EF8" w:rsidRDefault="00E47E8E" w:rsidP="000D06FF">
      <w:pPr>
        <w:pStyle w:val="aa"/>
        <w:shd w:val="clear" w:color="auto" w:fill="FFFFFF"/>
        <w:spacing w:before="0" w:beforeAutospacing="0" w:after="0" w:afterAutospacing="0"/>
        <w:jc w:val="center"/>
        <w:rPr>
          <w:rStyle w:val="af5"/>
          <w:color w:val="000000"/>
          <w:bdr w:val="none" w:sz="0" w:space="0" w:color="auto" w:frame="1"/>
        </w:rPr>
      </w:pPr>
      <w:r w:rsidRPr="00AE7EF8">
        <w:rPr>
          <w:rStyle w:val="af5"/>
          <w:color w:val="000000"/>
          <w:bdr w:val="none" w:sz="0" w:space="0" w:color="auto" w:frame="1"/>
        </w:rPr>
        <w:t>Катаракта.</w:t>
      </w:r>
    </w:p>
    <w:p w:rsidR="00E47E8E" w:rsidRPr="00AE7EF8" w:rsidRDefault="00E47E8E" w:rsidP="00AE7EF8">
      <w:pPr>
        <w:pStyle w:val="aa"/>
        <w:shd w:val="clear" w:color="auto" w:fill="FFFFFF"/>
        <w:spacing w:before="0" w:beforeAutospacing="0" w:after="0" w:afterAutospacing="0"/>
        <w:jc w:val="both"/>
      </w:pPr>
      <w:r w:rsidRPr="00AE7EF8">
        <w:rPr>
          <w:rStyle w:val="af5"/>
          <w:color w:val="000000"/>
          <w:bdr w:val="none" w:sz="0" w:space="0" w:color="auto" w:frame="1"/>
        </w:rPr>
        <w:t>Катаракта</w:t>
      </w:r>
      <w:r w:rsidRPr="00AE7EF8">
        <w:rPr>
          <w:rStyle w:val="apple-converted-space"/>
          <w:color w:val="000000"/>
        </w:rPr>
        <w:t> </w:t>
      </w:r>
      <w:r w:rsidRPr="00AE7EF8">
        <w:rPr>
          <w:color w:val="000000"/>
        </w:rPr>
        <w:t>является одним из самых распространенных заболеваний глаз среди людей пожилого возраста. Хрусталик человеческого глаза — это "естественная линза" пропускающая и преломляющая световые лучи. Хрусталик расположен внутри глазного яблока между радужкой и стекловидным телом. В молодости хрусталик человека прозрачен, эластичен — может менять свою форму, почти мгновенно "наводя фокус", за счет чего глаз видит одинаково хорошо и вблизи, и вдали.</w:t>
      </w:r>
      <w:r w:rsidRPr="00AE7EF8">
        <w:rPr>
          <w:rStyle w:val="apple-converted-space"/>
          <w:color w:val="000000"/>
        </w:rPr>
        <w:t> </w:t>
      </w:r>
      <w:r w:rsidRPr="00AE7EF8">
        <w:rPr>
          <w:rStyle w:val="af5"/>
          <w:color w:val="000000"/>
          <w:bdr w:val="none" w:sz="0" w:space="0" w:color="auto" w:frame="1"/>
        </w:rPr>
        <w:t>При катаракте</w:t>
      </w:r>
      <w:r w:rsidRPr="00AE7EF8">
        <w:rPr>
          <w:rStyle w:val="apple-converted-space"/>
          <w:color w:val="000000"/>
        </w:rPr>
        <w:t> </w:t>
      </w:r>
      <w:r w:rsidRPr="00AE7EF8">
        <w:rPr>
          <w:color w:val="000000"/>
        </w:rPr>
        <w:t xml:space="preserve">происходит частичное или полное помутнение хрусталика, теряется его прозрачность и в глаз попадает лишь небольшая часть световых лучей, поэтому зрение снижается, и человек видит нечетко и размыто. С годами болезнь прогрессирует: область помутнения увеличивается и зрение снижается. Если своевременно не провести лечение </w:t>
      </w:r>
      <w:r w:rsidRPr="00AE7EF8">
        <w:rPr>
          <w:rStyle w:val="apple-converted-space"/>
          <w:color w:val="000000"/>
        </w:rPr>
        <w:t> </w:t>
      </w:r>
      <w:r w:rsidRPr="00AE7EF8">
        <w:rPr>
          <w:color w:val="000000"/>
        </w:rPr>
        <w:t xml:space="preserve">может привести к слепоте. </w:t>
      </w:r>
      <w:r w:rsidRPr="00AE7EF8">
        <w:t>Встречается в любом возрасте. Бывает</w:t>
      </w:r>
      <w:r w:rsidRPr="00AE7EF8">
        <w:rPr>
          <w:rStyle w:val="apple-converted-space"/>
        </w:rPr>
        <w:t> </w:t>
      </w:r>
      <w:hyperlink r:id="rId8" w:history="1">
        <w:r w:rsidRPr="00AE7EF8">
          <w:rPr>
            <w:rStyle w:val="af4"/>
            <w:rFonts w:eastAsia="Arial Unicode MS"/>
            <w:bCs/>
            <w:color w:val="auto"/>
            <w:bdr w:val="none" w:sz="0" w:space="0" w:color="auto" w:frame="1"/>
          </w:rPr>
          <w:t>врожденная катаракта</w:t>
        </w:r>
      </w:hyperlink>
      <w:r w:rsidRPr="00AE7EF8">
        <w:t>,</w:t>
      </w:r>
      <w:r w:rsidRPr="00AE7EF8">
        <w:rPr>
          <w:rStyle w:val="apple-converted-space"/>
          <w:b/>
        </w:rPr>
        <w:t> </w:t>
      </w:r>
      <w:r w:rsidRPr="00AE7EF8">
        <w:rPr>
          <w:rStyle w:val="af5"/>
          <w:bdr w:val="none" w:sz="0" w:space="0" w:color="auto" w:frame="1"/>
        </w:rPr>
        <w:t>травматическая</w:t>
      </w:r>
      <w:r w:rsidRPr="00AE7EF8">
        <w:rPr>
          <w:b/>
        </w:rPr>
        <w:t xml:space="preserve">, </w:t>
      </w:r>
      <w:r w:rsidRPr="00AE7EF8">
        <w:rPr>
          <w:rStyle w:val="af5"/>
          <w:bdr w:val="none" w:sz="0" w:space="0" w:color="auto" w:frame="1"/>
        </w:rPr>
        <w:t>осложненная</w:t>
      </w:r>
      <w:r w:rsidRPr="00AE7EF8">
        <w:rPr>
          <w:b/>
        </w:rPr>
        <w:t>,</w:t>
      </w:r>
      <w:r w:rsidRPr="00AE7EF8">
        <w:rPr>
          <w:rStyle w:val="apple-converted-space"/>
          <w:b/>
        </w:rPr>
        <w:t> </w:t>
      </w:r>
      <w:r w:rsidRPr="00AE7EF8">
        <w:rPr>
          <w:rStyle w:val="af5"/>
          <w:bdr w:val="none" w:sz="0" w:space="0" w:color="auto" w:frame="1"/>
        </w:rPr>
        <w:t>лучевая, катаракта, вызванная общими заболеваниями организма</w:t>
      </w:r>
      <w:r w:rsidRPr="00AE7EF8">
        <w:rPr>
          <w:b/>
        </w:rPr>
        <w:t xml:space="preserve">. </w:t>
      </w:r>
      <w:r w:rsidRPr="00AE7EF8">
        <w:t>Но чаще всего встречается</w:t>
      </w:r>
      <w:r w:rsidRPr="00AE7EF8">
        <w:rPr>
          <w:rStyle w:val="apple-converted-space"/>
        </w:rPr>
        <w:t> </w:t>
      </w:r>
      <w:r w:rsidRPr="00AE7EF8">
        <w:rPr>
          <w:rStyle w:val="af5"/>
          <w:bdr w:val="none" w:sz="0" w:space="0" w:color="auto" w:frame="1"/>
        </w:rPr>
        <w:t>возрастная (старческая) катаракта</w:t>
      </w:r>
      <w:r w:rsidRPr="00AE7EF8">
        <w:rPr>
          <w:b/>
        </w:rPr>
        <w:t>,</w:t>
      </w:r>
      <w:r w:rsidRPr="00AE7EF8">
        <w:t xml:space="preserve"> которая развивается у людей после 50 лет.</w:t>
      </w:r>
    </w:p>
    <w:p w:rsidR="00E47E8E" w:rsidRPr="00AE7EF8" w:rsidRDefault="00E47E8E" w:rsidP="00AE7EF8">
      <w:pPr>
        <w:shd w:val="clear" w:color="auto" w:fill="FFFFFF"/>
        <w:jc w:val="both"/>
        <w:rPr>
          <w:rFonts w:ascii="Times New Roman" w:eastAsia="Times New Roman" w:hAnsi="Times New Roman" w:cs="Times New Roman"/>
        </w:rPr>
      </w:pPr>
      <w:r w:rsidRPr="00AE7EF8">
        <w:rPr>
          <w:rFonts w:ascii="Times New Roman" w:eastAsia="Times New Roman" w:hAnsi="Times New Roman" w:cs="Times New Roman"/>
        </w:rPr>
        <w:t>К факторам, способствующим </w:t>
      </w:r>
      <w:r w:rsidRPr="00AE7EF8">
        <w:rPr>
          <w:rFonts w:ascii="Times New Roman" w:eastAsia="Times New Roman" w:hAnsi="Times New Roman" w:cs="Times New Roman"/>
          <w:bdr w:val="none" w:sz="0" w:space="0" w:color="auto" w:frame="1"/>
        </w:rPr>
        <w:t>развитию катаракты</w:t>
      </w:r>
      <w:r w:rsidRPr="00AE7EF8">
        <w:rPr>
          <w:rFonts w:ascii="Times New Roman" w:eastAsia="Times New Roman" w:hAnsi="Times New Roman" w:cs="Times New Roman"/>
        </w:rPr>
        <w:t>, относятся:</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генетическая предрасположенность;</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травмы глаза (химические, механические, контузионные травмы);</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различные глазные заболевания (в том числе глаукома, близорукость высоких степеней);</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эндокринные расстройства (нарушение обмена веществ, сахарный диабет, авитаминоз);</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лучевое, СВЧ и ультрафиолетовое облучение;</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длительный прием ряда лекарственных препаратов;</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повышенная радиация;</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неблагоприятная экологическая обстановка;</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токсическое отравление (нафталином, динитрофенолом, таллием, ртутью, спорыньей);</w:t>
      </w:r>
    </w:p>
    <w:p w:rsidR="00E47E8E" w:rsidRPr="00AE7EF8" w:rsidRDefault="00E47E8E" w:rsidP="00AE7EF8">
      <w:pPr>
        <w:numPr>
          <w:ilvl w:val="0"/>
          <w:numId w:val="21"/>
        </w:numPr>
        <w:shd w:val="clear" w:color="auto" w:fill="FFFFFF"/>
        <w:ind w:left="450"/>
        <w:jc w:val="both"/>
        <w:rPr>
          <w:rFonts w:ascii="Times New Roman" w:eastAsia="Times New Roman" w:hAnsi="Times New Roman" w:cs="Times New Roman"/>
        </w:rPr>
      </w:pPr>
      <w:r w:rsidRPr="00AE7EF8">
        <w:rPr>
          <w:rFonts w:ascii="Times New Roman" w:eastAsia="Times New Roman" w:hAnsi="Times New Roman" w:cs="Times New Roman"/>
        </w:rPr>
        <w:t>курение.</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 xml:space="preserve">Симптомы: </w:t>
      </w:r>
      <w:r w:rsidRPr="00AE7EF8">
        <w:rPr>
          <w:rFonts w:ascii="Times New Roman" w:hAnsi="Times New Roman" w:cs="Times New Roman"/>
          <w:shd w:val="clear" w:color="auto" w:fill="FFFFFF"/>
        </w:rPr>
        <w:t>Еще древние греки называли эту болезнь —</w:t>
      </w:r>
      <w:r w:rsidRPr="00AE7EF8">
        <w:rPr>
          <w:rStyle w:val="apple-converted-space"/>
          <w:rFonts w:ascii="Times New Roman" w:hAnsi="Times New Roman" w:cs="Times New Roman"/>
          <w:shd w:val="clear" w:color="auto" w:fill="FFFFFF"/>
        </w:rPr>
        <w:t> </w:t>
      </w:r>
      <w:r w:rsidRPr="00AE7EF8">
        <w:rPr>
          <w:rStyle w:val="af5"/>
          <w:rFonts w:ascii="Times New Roman" w:hAnsi="Times New Roman" w:cs="Times New Roman"/>
          <w:bdr w:val="none" w:sz="0" w:space="0" w:color="auto" w:frame="1"/>
          <w:shd w:val="clear" w:color="auto" w:fill="FFFFFF"/>
        </w:rPr>
        <w:t>kataraktes</w:t>
      </w:r>
      <w:r w:rsidRPr="00AE7EF8">
        <w:rPr>
          <w:rFonts w:ascii="Times New Roman" w:hAnsi="Times New Roman" w:cs="Times New Roman"/>
          <w:shd w:val="clear" w:color="auto" w:fill="FFFFFF"/>
        </w:rPr>
        <w:t>, что в переводе означает водопад.</w:t>
      </w:r>
      <w:r w:rsidRPr="00AE7EF8">
        <w:rPr>
          <w:rStyle w:val="apple-converted-space"/>
          <w:rFonts w:ascii="Times New Roman" w:hAnsi="Times New Roman" w:cs="Times New Roman"/>
          <w:shd w:val="clear" w:color="auto" w:fill="FFFFFF"/>
        </w:rPr>
        <w:t> </w:t>
      </w:r>
      <w:r w:rsidRPr="00AE7EF8">
        <w:rPr>
          <w:rStyle w:val="af5"/>
          <w:rFonts w:ascii="Times New Roman" w:hAnsi="Times New Roman" w:cs="Times New Roman"/>
          <w:bdr w:val="none" w:sz="0" w:space="0" w:color="auto" w:frame="1"/>
          <w:shd w:val="clear" w:color="auto" w:fill="FFFFFF"/>
        </w:rPr>
        <w:t>При катаракте</w:t>
      </w:r>
      <w:r w:rsidRPr="00AE7EF8">
        <w:rPr>
          <w:rStyle w:val="apple-converted-space"/>
          <w:rFonts w:ascii="Times New Roman" w:hAnsi="Times New Roman" w:cs="Times New Roman"/>
          <w:shd w:val="clear" w:color="auto" w:fill="FFFFFF"/>
        </w:rPr>
        <w:t> </w:t>
      </w:r>
      <w:r w:rsidRPr="00AE7EF8">
        <w:rPr>
          <w:rFonts w:ascii="Times New Roman" w:hAnsi="Times New Roman" w:cs="Times New Roman"/>
          <w:shd w:val="clear" w:color="auto" w:fill="FFFFFF"/>
        </w:rPr>
        <w:t>зрение затуманивается, и человек видит, как бы сквозь падающую воду или через запотевшее стекло. С развитием заболевания все острее ощущается мелькание перед глазами полосок, штрихов и пятен, ореолы вокруг предметов при ярком свете, светобоязнь, двоение изображения. Часто возникают затруднения при чтении, письме, работе с мелкими деталями, шитье. По мере</w:t>
      </w:r>
      <w:r w:rsidRPr="00AE7EF8">
        <w:rPr>
          <w:rStyle w:val="apple-converted-space"/>
          <w:rFonts w:ascii="Times New Roman" w:hAnsi="Times New Roman" w:cs="Times New Roman"/>
          <w:shd w:val="clear" w:color="auto" w:fill="FFFFFF"/>
        </w:rPr>
        <w:t> </w:t>
      </w:r>
      <w:r w:rsidRPr="00AE7EF8">
        <w:rPr>
          <w:rStyle w:val="af5"/>
          <w:rFonts w:ascii="Times New Roman" w:hAnsi="Times New Roman" w:cs="Times New Roman"/>
          <w:bdr w:val="none" w:sz="0" w:space="0" w:color="auto" w:frame="1"/>
          <w:shd w:val="clear" w:color="auto" w:fill="FFFFFF"/>
        </w:rPr>
        <w:t>«созревания» катаракты</w:t>
      </w:r>
      <w:r w:rsidRPr="00AE7EF8">
        <w:rPr>
          <w:rStyle w:val="apple-converted-space"/>
          <w:rFonts w:ascii="Times New Roman" w:hAnsi="Times New Roman" w:cs="Times New Roman"/>
          <w:shd w:val="clear" w:color="auto" w:fill="FFFFFF"/>
        </w:rPr>
        <w:t> </w:t>
      </w:r>
      <w:r w:rsidRPr="00AE7EF8">
        <w:rPr>
          <w:rFonts w:ascii="Times New Roman" w:hAnsi="Times New Roman" w:cs="Times New Roman"/>
          <w:shd w:val="clear" w:color="auto" w:fill="FFFFFF"/>
        </w:rPr>
        <w:t>цвет зрачка вместо черного становится белым.</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b/>
        </w:rPr>
        <w:t>Диагностика катаракты</w:t>
      </w:r>
      <w:r w:rsidRPr="00AE7EF8">
        <w:rPr>
          <w:rFonts w:ascii="Times New Roman" w:hAnsi="Times New Roman" w:cs="Times New Roman"/>
        </w:rPr>
        <w:t xml:space="preserve">. Катаракта — коварное заболевание и определить, наличествует ли оно у вас под силу только квалифицированному специалисту. К сожалению, многие пациенты обращают внимание на здоровье своих глаз, только тогда, когда оно начинает их беспокоить. Основным методом диагностики катаракты является осмотр глазного дна при хорошем освещении. Иногда такой осмотр уже указывает на определенные проблемы. Более углубленное изучение проходит при помощи световой (щелевой) лампы — биомикроскопия глаза, которая дает направленное освещение и увеличение. Ее световой луч имеет форму щели. </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Основой развития данной технологии послужило открытие шведского физика Гульдштрандта. В 1911 году он создал прибор, предназначающийся для освещения глазного яблока, который в последствии получил название щелевой лампы. Для освещения глаза ученый использовал не сам источник света, а его действительное обратное изображение, проецировавшееся в области щелевидной диафрагмы. Узко ограниченный пучок света давал возможность создавать четкую контрастность между исследуемыми (освещенными) и неосвещенными участниками глаза пациента, что в дальнейшем специалисты стали называть световой активностью. Биомикроскопия позволяет офтальмологу видеть все детали глазного яблока и подробно обследовать не только наружные, но и глубоко расположенные тканевые структуры глаза.</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rPr>
        <w:t>Помимо осмотра глазного дна при помощи щелевой лампы в диагностику катаракты входят: методики, позволяющие подсчитать силу искусственного хрусталика (интраокулярной линзы). Индивидуальный расчет параметров осуществляется благодаря уникальному в России прибору — «ИОЛ-мастер» (фирмы ZEISS). Такой прибор позволяет одновременно измерить не только длину глаза, кривизну роговицы, глубину передней камеры, оценить состояние естественного хрусталика, но и оптимально рассчитать параметры искусственного хрусталика.</w:t>
      </w:r>
    </w:p>
    <w:p w:rsidR="00E47E8E" w:rsidRPr="00AE7EF8" w:rsidRDefault="00E47E8E" w:rsidP="00AE7EF8">
      <w:pPr>
        <w:jc w:val="both"/>
        <w:rPr>
          <w:rFonts w:ascii="Times New Roman" w:hAnsi="Times New Roman" w:cs="Times New Roman"/>
        </w:rPr>
      </w:pPr>
      <w:r w:rsidRPr="00AE7EF8">
        <w:rPr>
          <w:rFonts w:ascii="Times New Roman" w:hAnsi="Times New Roman" w:cs="Times New Roman"/>
          <w:b/>
        </w:rPr>
        <w:t xml:space="preserve">Лечение катаракты. </w:t>
      </w:r>
      <w:r w:rsidRPr="00AE7EF8">
        <w:rPr>
          <w:rFonts w:ascii="Times New Roman" w:hAnsi="Times New Roman" w:cs="Times New Roman"/>
        </w:rPr>
        <w:t xml:space="preserve">Осуществляется при помощи методики факоэмульсификации (ультразвуковой или с использованием фемтосекундного лазера) с имплантацией искусственной интраокулярной линзы. Такая операция заключается в замене мутного, пораженного катарактой хрусталика искусственной интраокулярной линзой. </w:t>
      </w:r>
    </w:p>
    <w:p w:rsidR="00E47E8E" w:rsidRPr="00470E1E" w:rsidRDefault="00E47E8E" w:rsidP="002B764E">
      <w:pPr>
        <w:shd w:val="clear" w:color="auto" w:fill="FFFFFF"/>
        <w:spacing w:before="209"/>
        <w:ind w:left="7" w:right="-1" w:firstLine="302"/>
        <w:jc w:val="both"/>
        <w:rPr>
          <w:rFonts w:ascii="Times New Roman" w:hAnsi="Times New Roman"/>
          <w:sz w:val="32"/>
          <w:szCs w:val="32"/>
        </w:rPr>
      </w:pPr>
    </w:p>
    <w:p w:rsidR="009750E4" w:rsidRDefault="009750E4">
      <w:pPr>
        <w:spacing w:after="200" w:line="276" w:lineRule="auto"/>
        <w:rPr>
          <w:rFonts w:ascii="Times New Roman" w:hAnsi="Times New Roman"/>
          <w:sz w:val="32"/>
          <w:szCs w:val="32"/>
        </w:rPr>
      </w:pPr>
      <w:r>
        <w:rPr>
          <w:rFonts w:ascii="Times New Roman" w:hAnsi="Times New Roman"/>
          <w:sz w:val="32"/>
          <w:szCs w:val="32"/>
        </w:rPr>
        <w:br w:type="page"/>
      </w:r>
    </w:p>
    <w:p w:rsidR="00BB6DFC" w:rsidRPr="000D06FF" w:rsidRDefault="000D06FF" w:rsidP="00C0232D">
      <w:pPr>
        <w:shd w:val="clear" w:color="auto" w:fill="FFFFFF"/>
        <w:spacing w:before="209"/>
        <w:ind w:left="7" w:right="-1" w:firstLine="302"/>
        <w:jc w:val="center"/>
        <w:rPr>
          <w:rFonts w:ascii="Times New Roman" w:hAnsi="Times New Roman"/>
          <w:b/>
          <w:sz w:val="32"/>
          <w:szCs w:val="32"/>
        </w:rPr>
      </w:pPr>
      <w:r w:rsidRPr="000D06FF">
        <w:rPr>
          <w:rFonts w:ascii="Times New Roman" w:hAnsi="Times New Roman"/>
          <w:b/>
          <w:sz w:val="32"/>
          <w:szCs w:val="32"/>
        </w:rPr>
        <w:t>4.</w:t>
      </w:r>
      <w:r w:rsidR="00BB6DFC" w:rsidRPr="000D06FF">
        <w:rPr>
          <w:rFonts w:ascii="Times New Roman" w:hAnsi="Times New Roman"/>
          <w:b/>
          <w:sz w:val="32"/>
          <w:szCs w:val="32"/>
        </w:rPr>
        <w:t xml:space="preserve"> Самоконтроль.</w:t>
      </w:r>
    </w:p>
    <w:p w:rsidR="00E47E8E" w:rsidRDefault="00E47E8E" w:rsidP="00E47E8E">
      <w:pPr>
        <w:pStyle w:val="aa"/>
        <w:numPr>
          <w:ilvl w:val="0"/>
          <w:numId w:val="22"/>
        </w:numPr>
        <w:jc w:val="center"/>
        <w:rPr>
          <w:b/>
          <w:sz w:val="28"/>
          <w:szCs w:val="28"/>
        </w:rPr>
      </w:pPr>
      <w:r>
        <w:rPr>
          <w:b/>
          <w:sz w:val="28"/>
          <w:szCs w:val="28"/>
        </w:rPr>
        <w:t>Задание.</w:t>
      </w:r>
    </w:p>
    <w:p w:rsidR="009750E4" w:rsidRDefault="00E47E8E" w:rsidP="00E47E8E">
      <w:pPr>
        <w:pStyle w:val="aa"/>
        <w:ind w:left="585"/>
        <w:rPr>
          <w:b/>
          <w:sz w:val="28"/>
          <w:szCs w:val="28"/>
        </w:rPr>
      </w:pPr>
      <w:r>
        <w:rPr>
          <w:b/>
          <w:sz w:val="28"/>
          <w:szCs w:val="28"/>
        </w:rPr>
        <w:t>Допишите в тексте пропущенные слова</w:t>
      </w:r>
      <w:r w:rsidR="009750E4" w:rsidRPr="008F673D">
        <w:rPr>
          <w:b/>
          <w:sz w:val="28"/>
          <w:szCs w:val="28"/>
        </w:rPr>
        <w:t>.</w:t>
      </w:r>
    </w:p>
    <w:p w:rsidR="00E47E8E" w:rsidRPr="00197703" w:rsidRDefault="00E47E8E" w:rsidP="00E47E8E">
      <w:pPr>
        <w:jc w:val="center"/>
        <w:rPr>
          <w:rFonts w:ascii="Times New Roman" w:hAnsi="Times New Roman" w:cs="Times New Roman"/>
          <w:b/>
          <w:color w:val="393939"/>
          <w:sz w:val="28"/>
          <w:szCs w:val="28"/>
          <w:shd w:val="clear" w:color="auto" w:fill="FFFFFF"/>
        </w:rPr>
      </w:pPr>
      <w:r w:rsidRPr="00197703">
        <w:rPr>
          <w:rFonts w:ascii="Times New Roman" w:hAnsi="Times New Roman" w:cs="Times New Roman"/>
          <w:b/>
          <w:sz w:val="28"/>
          <w:szCs w:val="28"/>
        </w:rPr>
        <w:t>«</w:t>
      </w:r>
      <w:r w:rsidRPr="00197703">
        <w:rPr>
          <w:rFonts w:ascii="Times New Roman" w:hAnsi="Times New Roman" w:cs="Times New Roman"/>
          <w:b/>
          <w:color w:val="393939"/>
          <w:shd w:val="clear" w:color="auto" w:fill="FFFFFF"/>
        </w:rPr>
        <w:t>СЕСТРИНСКИЙ УХОД ПРИ ЗАБОЛЕВАНИЯХ ГЛАЗНОГО ЯБЛОКА</w:t>
      </w:r>
      <w:r w:rsidRPr="00197703">
        <w:rPr>
          <w:rFonts w:ascii="Times New Roman" w:hAnsi="Times New Roman" w:cs="Times New Roman"/>
          <w:b/>
          <w:color w:val="393939"/>
          <w:sz w:val="28"/>
          <w:szCs w:val="28"/>
          <w:shd w:val="clear" w:color="auto" w:fill="FFFFFF"/>
        </w:rPr>
        <w:t>»</w:t>
      </w:r>
    </w:p>
    <w:p w:rsidR="00E47E8E" w:rsidRDefault="00E47E8E" w:rsidP="00E47E8E">
      <w:pPr>
        <w:jc w:val="center"/>
        <w:rPr>
          <w:rFonts w:ascii="Times New Roman" w:hAnsi="Times New Roman" w:cs="Times New Roman"/>
          <w:sz w:val="28"/>
          <w:szCs w:val="28"/>
        </w:rPr>
      </w:pPr>
      <w:r>
        <w:rPr>
          <w:rFonts w:ascii="Times New Roman" w:hAnsi="Times New Roman" w:cs="Times New Roman"/>
          <w:sz w:val="28"/>
          <w:szCs w:val="28"/>
        </w:rPr>
        <w:t>Вставьте пропущенные слова или допишите предложения.</w:t>
      </w:r>
    </w:p>
    <w:p w:rsidR="00E47E8E" w:rsidRDefault="00E47E8E" w:rsidP="00E47E8E">
      <w:pPr>
        <w:rPr>
          <w:rFonts w:ascii="Times New Roman" w:hAnsi="Times New Roman" w:cs="Times New Roman"/>
          <w:sz w:val="28"/>
          <w:szCs w:val="28"/>
        </w:rPr>
      </w:pPr>
      <w:r>
        <w:rPr>
          <w:rFonts w:ascii="Times New Roman" w:hAnsi="Times New Roman" w:cs="Times New Roman"/>
          <w:sz w:val="28"/>
          <w:szCs w:val="28"/>
        </w:rPr>
        <w:t>ИРИТ. ЦИКЛИТ – ЭТО 1. _______________________________________</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Отдельно эти заболевания встречаются редко, чаще в клинике приход</w:t>
      </w:r>
      <w:r>
        <w:rPr>
          <w:rFonts w:ascii="Times New Roman" w:hAnsi="Times New Roman" w:cs="Times New Roman"/>
          <w:sz w:val="28"/>
          <w:szCs w:val="28"/>
        </w:rPr>
        <w:t>ится иметь дело с иридоциклитом.</w:t>
      </w:r>
      <w:r w:rsidRPr="00C7177F">
        <w:rPr>
          <w:rFonts w:ascii="Times New Roman" w:hAnsi="Times New Roman" w:cs="Times New Roman"/>
          <w:sz w:val="28"/>
          <w:szCs w:val="28"/>
        </w:rPr>
        <w:t xml:space="preserve">  </w:t>
      </w:r>
    </w:p>
    <w:p w:rsidR="00E47E8E" w:rsidRDefault="00E47E8E" w:rsidP="00E47E8E">
      <w:pPr>
        <w:rPr>
          <w:rFonts w:ascii="Times New Roman" w:hAnsi="Times New Roman" w:cs="Times New Roman"/>
          <w:sz w:val="28"/>
          <w:szCs w:val="28"/>
        </w:rPr>
      </w:pPr>
      <w:r w:rsidRPr="00197703">
        <w:rPr>
          <w:rFonts w:ascii="Times New Roman" w:hAnsi="Times New Roman" w:cs="Times New Roman"/>
          <w:b/>
          <w:sz w:val="28"/>
          <w:szCs w:val="28"/>
        </w:rPr>
        <w:t>Симптомы и течение</w:t>
      </w:r>
      <w:r w:rsidRPr="00C7177F">
        <w:rPr>
          <w:rFonts w:ascii="Times New Roman" w:hAnsi="Times New Roman" w:cs="Times New Roman"/>
          <w:sz w:val="28"/>
          <w:szCs w:val="28"/>
        </w:rPr>
        <w:t>. Начало заболевания</w:t>
      </w:r>
      <w:r>
        <w:rPr>
          <w:rFonts w:ascii="Times New Roman" w:hAnsi="Times New Roman" w:cs="Times New Roman"/>
          <w:sz w:val="28"/>
          <w:szCs w:val="28"/>
        </w:rPr>
        <w:t xml:space="preserve"> 2. ____________________</w:t>
      </w:r>
      <w:r w:rsidRPr="00C7177F">
        <w:rPr>
          <w:rFonts w:ascii="Times New Roman" w:hAnsi="Times New Roman" w:cs="Times New Roman"/>
          <w:sz w:val="28"/>
          <w:szCs w:val="28"/>
        </w:rPr>
        <w:t>. Появляются</w:t>
      </w:r>
      <w:r>
        <w:rPr>
          <w:rFonts w:ascii="Times New Roman" w:hAnsi="Times New Roman" w:cs="Times New Roman"/>
          <w:sz w:val="28"/>
          <w:szCs w:val="28"/>
        </w:rPr>
        <w:t xml:space="preserve"> 3. _____________</w:t>
      </w:r>
      <w:r w:rsidRPr="00C7177F">
        <w:rPr>
          <w:rFonts w:ascii="Times New Roman" w:hAnsi="Times New Roman" w:cs="Times New Roman"/>
          <w:sz w:val="28"/>
          <w:szCs w:val="28"/>
        </w:rPr>
        <w:t xml:space="preserve">, </w:t>
      </w:r>
      <w:r>
        <w:rPr>
          <w:rFonts w:ascii="Times New Roman" w:hAnsi="Times New Roman" w:cs="Times New Roman"/>
          <w:sz w:val="28"/>
          <w:szCs w:val="28"/>
        </w:rPr>
        <w:t>4. _____________</w:t>
      </w:r>
      <w:r w:rsidRPr="00C7177F">
        <w:rPr>
          <w:rFonts w:ascii="Times New Roman" w:hAnsi="Times New Roman" w:cs="Times New Roman"/>
          <w:sz w:val="28"/>
          <w:szCs w:val="28"/>
        </w:rPr>
        <w:t xml:space="preserve">, </w:t>
      </w:r>
      <w:r>
        <w:rPr>
          <w:rFonts w:ascii="Times New Roman" w:hAnsi="Times New Roman" w:cs="Times New Roman"/>
          <w:sz w:val="28"/>
          <w:szCs w:val="28"/>
        </w:rPr>
        <w:t>5. __________________</w:t>
      </w:r>
      <w:r w:rsidRPr="00C7177F">
        <w:rPr>
          <w:rFonts w:ascii="Times New Roman" w:hAnsi="Times New Roman" w:cs="Times New Roman"/>
          <w:sz w:val="28"/>
          <w:szCs w:val="28"/>
        </w:rPr>
        <w:t>, может быть блефароспазм, снижение</w:t>
      </w:r>
      <w:r>
        <w:rPr>
          <w:rFonts w:ascii="Times New Roman" w:hAnsi="Times New Roman" w:cs="Times New Roman"/>
          <w:sz w:val="28"/>
          <w:szCs w:val="28"/>
        </w:rPr>
        <w:t xml:space="preserve"> 6. _____________</w:t>
      </w:r>
      <w:r w:rsidRPr="00C7177F">
        <w:rPr>
          <w:rFonts w:ascii="Times New Roman" w:hAnsi="Times New Roman" w:cs="Times New Roman"/>
          <w:sz w:val="28"/>
          <w:szCs w:val="28"/>
        </w:rPr>
        <w:t xml:space="preserve">. </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 xml:space="preserve">Глаз красный, возможен </w:t>
      </w:r>
      <w:r>
        <w:rPr>
          <w:rFonts w:ascii="Times New Roman" w:hAnsi="Times New Roman" w:cs="Times New Roman"/>
          <w:sz w:val="28"/>
          <w:szCs w:val="28"/>
        </w:rPr>
        <w:t>7. __________</w:t>
      </w:r>
      <w:r w:rsidRPr="00C7177F">
        <w:rPr>
          <w:rFonts w:ascii="Times New Roman" w:hAnsi="Times New Roman" w:cs="Times New Roman"/>
          <w:sz w:val="28"/>
          <w:szCs w:val="28"/>
        </w:rPr>
        <w:t xml:space="preserve">и </w:t>
      </w:r>
      <w:r>
        <w:rPr>
          <w:rFonts w:ascii="Times New Roman" w:hAnsi="Times New Roman" w:cs="Times New Roman"/>
          <w:sz w:val="28"/>
          <w:szCs w:val="28"/>
        </w:rPr>
        <w:t>8. ___________    __________</w:t>
      </w:r>
      <w:r w:rsidRPr="00C7177F">
        <w:rPr>
          <w:rFonts w:ascii="Times New Roman" w:hAnsi="Times New Roman" w:cs="Times New Roman"/>
          <w:sz w:val="28"/>
          <w:szCs w:val="28"/>
        </w:rPr>
        <w:t xml:space="preserve">. Радужка приобретает грязноватый оттенок, рисунок ее стушеван. Зрачок сужен, реакция его на свет замедленная. </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 xml:space="preserve">В дальнейшем на дне передней камеры оседает </w:t>
      </w:r>
      <w:r>
        <w:rPr>
          <w:rFonts w:ascii="Times New Roman" w:hAnsi="Times New Roman" w:cs="Times New Roman"/>
          <w:sz w:val="28"/>
          <w:szCs w:val="28"/>
        </w:rPr>
        <w:t>9. ________</w:t>
      </w:r>
      <w:r w:rsidRPr="00C7177F">
        <w:rPr>
          <w:rFonts w:ascii="Times New Roman" w:hAnsi="Times New Roman" w:cs="Times New Roman"/>
          <w:sz w:val="28"/>
          <w:szCs w:val="28"/>
        </w:rPr>
        <w:t xml:space="preserve">(гипопион), иногда </w:t>
      </w:r>
      <w:r>
        <w:rPr>
          <w:rFonts w:ascii="Times New Roman" w:hAnsi="Times New Roman" w:cs="Times New Roman"/>
          <w:sz w:val="28"/>
          <w:szCs w:val="28"/>
        </w:rPr>
        <w:t>10. ___________</w:t>
      </w:r>
      <w:r w:rsidRPr="00C7177F">
        <w:rPr>
          <w:rFonts w:ascii="Times New Roman" w:hAnsi="Times New Roman" w:cs="Times New Roman"/>
          <w:sz w:val="28"/>
          <w:szCs w:val="28"/>
        </w:rPr>
        <w:t xml:space="preserve"> (гифема). </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 xml:space="preserve">При осмотре с помощью лупы или микроскопа на задней поверхности роговицы видны преципитаты, образующиеся из продуктов воспаления и элементов </w:t>
      </w:r>
      <w:r>
        <w:rPr>
          <w:rFonts w:ascii="Times New Roman" w:hAnsi="Times New Roman" w:cs="Times New Roman"/>
          <w:sz w:val="28"/>
          <w:szCs w:val="28"/>
        </w:rPr>
        <w:t>11. __________</w:t>
      </w:r>
      <w:r w:rsidRPr="00C7177F">
        <w:rPr>
          <w:rFonts w:ascii="Times New Roman" w:hAnsi="Times New Roman" w:cs="Times New Roman"/>
          <w:sz w:val="28"/>
          <w:szCs w:val="28"/>
        </w:rPr>
        <w:t>.</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 xml:space="preserve"> В области зрачка возникают спайки с хрусталиком, которые значительно </w:t>
      </w:r>
      <w:r>
        <w:rPr>
          <w:rFonts w:ascii="Times New Roman" w:hAnsi="Times New Roman" w:cs="Times New Roman"/>
          <w:sz w:val="28"/>
          <w:szCs w:val="28"/>
        </w:rPr>
        <w:t xml:space="preserve">12. __________ </w:t>
      </w:r>
      <w:r w:rsidRPr="00C7177F">
        <w:rPr>
          <w:rFonts w:ascii="Times New Roman" w:hAnsi="Times New Roman" w:cs="Times New Roman"/>
          <w:sz w:val="28"/>
          <w:szCs w:val="28"/>
        </w:rPr>
        <w:t>зрение. Глазное давление</w:t>
      </w:r>
      <w:r>
        <w:rPr>
          <w:rFonts w:ascii="Times New Roman" w:hAnsi="Times New Roman" w:cs="Times New Roman"/>
          <w:sz w:val="28"/>
          <w:szCs w:val="28"/>
        </w:rPr>
        <w:t xml:space="preserve"> 13. ____________</w:t>
      </w:r>
      <w:r w:rsidRPr="00C7177F">
        <w:rPr>
          <w:rFonts w:ascii="Times New Roman" w:hAnsi="Times New Roman" w:cs="Times New Roman"/>
          <w:sz w:val="28"/>
          <w:szCs w:val="28"/>
        </w:rPr>
        <w:t>. </w:t>
      </w:r>
    </w:p>
    <w:p w:rsidR="00E47E8E" w:rsidRDefault="00E47E8E" w:rsidP="00E47E8E">
      <w:pPr>
        <w:rPr>
          <w:rFonts w:ascii="Times New Roman" w:hAnsi="Times New Roman" w:cs="Times New Roman"/>
          <w:sz w:val="28"/>
          <w:szCs w:val="28"/>
        </w:rPr>
      </w:pPr>
      <w:r w:rsidRPr="00197703">
        <w:rPr>
          <w:rFonts w:ascii="Times New Roman" w:hAnsi="Times New Roman" w:cs="Times New Roman"/>
          <w:b/>
          <w:sz w:val="28"/>
          <w:szCs w:val="28"/>
        </w:rPr>
        <w:t>Распознавание.</w:t>
      </w:r>
      <w:r w:rsidRPr="00C7177F">
        <w:rPr>
          <w:rFonts w:ascii="Times New Roman" w:hAnsi="Times New Roman" w:cs="Times New Roman"/>
          <w:sz w:val="28"/>
          <w:szCs w:val="28"/>
        </w:rPr>
        <w:t xml:space="preserve"> Причиной заболевания могут быть:</w:t>
      </w:r>
      <w:r>
        <w:rPr>
          <w:rFonts w:ascii="Times New Roman" w:hAnsi="Times New Roman" w:cs="Times New Roman"/>
          <w:sz w:val="28"/>
          <w:szCs w:val="28"/>
        </w:rPr>
        <w:t xml:space="preserve"> 14. ______________</w:t>
      </w:r>
      <w:r w:rsidRPr="00C7177F">
        <w:rPr>
          <w:rFonts w:ascii="Times New Roman" w:hAnsi="Times New Roman" w:cs="Times New Roman"/>
          <w:sz w:val="28"/>
          <w:szCs w:val="28"/>
        </w:rPr>
        <w:t xml:space="preserve">, артрит, коллагенозы, бруцеллез, </w:t>
      </w:r>
      <w:r>
        <w:rPr>
          <w:rFonts w:ascii="Times New Roman" w:hAnsi="Times New Roman" w:cs="Times New Roman"/>
          <w:sz w:val="28"/>
          <w:szCs w:val="28"/>
        </w:rPr>
        <w:t>15. ___________</w:t>
      </w:r>
      <w:r w:rsidRPr="00C7177F">
        <w:rPr>
          <w:rFonts w:ascii="Times New Roman" w:hAnsi="Times New Roman" w:cs="Times New Roman"/>
          <w:sz w:val="28"/>
          <w:szCs w:val="28"/>
        </w:rPr>
        <w:t xml:space="preserve">, сифилис, </w:t>
      </w:r>
      <w:r>
        <w:rPr>
          <w:rFonts w:ascii="Times New Roman" w:hAnsi="Times New Roman" w:cs="Times New Roman"/>
          <w:sz w:val="28"/>
          <w:szCs w:val="28"/>
        </w:rPr>
        <w:t>16. _____________   ___________</w:t>
      </w:r>
      <w:r w:rsidRPr="00C7177F">
        <w:rPr>
          <w:rFonts w:ascii="Times New Roman" w:hAnsi="Times New Roman" w:cs="Times New Roman"/>
          <w:sz w:val="28"/>
          <w:szCs w:val="28"/>
        </w:rPr>
        <w:t>, тонзиллиты, гаймориты, отиты.</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 xml:space="preserve"> Диагноз ставится на основании </w:t>
      </w:r>
      <w:r>
        <w:rPr>
          <w:rFonts w:ascii="Times New Roman" w:hAnsi="Times New Roman" w:cs="Times New Roman"/>
          <w:sz w:val="28"/>
          <w:szCs w:val="28"/>
        </w:rPr>
        <w:t>17. ____________</w:t>
      </w:r>
      <w:r w:rsidRPr="00C7177F">
        <w:rPr>
          <w:rFonts w:ascii="Times New Roman" w:hAnsi="Times New Roman" w:cs="Times New Roman"/>
          <w:sz w:val="28"/>
          <w:szCs w:val="28"/>
        </w:rPr>
        <w:t xml:space="preserve">и </w:t>
      </w:r>
      <w:r>
        <w:rPr>
          <w:rFonts w:ascii="Times New Roman" w:hAnsi="Times New Roman" w:cs="Times New Roman"/>
          <w:sz w:val="28"/>
          <w:szCs w:val="28"/>
        </w:rPr>
        <w:t>18. __________</w:t>
      </w:r>
      <w:r w:rsidRPr="00C7177F">
        <w:rPr>
          <w:rFonts w:ascii="Times New Roman" w:hAnsi="Times New Roman" w:cs="Times New Roman"/>
          <w:sz w:val="28"/>
          <w:szCs w:val="28"/>
        </w:rPr>
        <w:t xml:space="preserve"> больного. Для уточнения причины часто приходится прибегать к консультации терапевта и других специалистов, особенно при рецидивирующих иридоциклитах.  </w:t>
      </w:r>
      <w:r w:rsidRPr="00294F35">
        <w:rPr>
          <w:rFonts w:ascii="Times New Roman" w:hAnsi="Times New Roman" w:cs="Times New Roman"/>
          <w:b/>
          <w:sz w:val="28"/>
          <w:szCs w:val="28"/>
        </w:rPr>
        <w:t>Лечение</w:t>
      </w:r>
      <w:r w:rsidRPr="00C7177F">
        <w:rPr>
          <w:rFonts w:ascii="Times New Roman" w:hAnsi="Times New Roman" w:cs="Times New Roman"/>
          <w:sz w:val="28"/>
          <w:szCs w:val="28"/>
        </w:rPr>
        <w:t>. Местно применяются: суспензия гидрокортизона, дексаметазона,</w:t>
      </w:r>
      <w:r>
        <w:rPr>
          <w:rFonts w:ascii="Times New Roman" w:hAnsi="Times New Roman" w:cs="Times New Roman"/>
          <w:sz w:val="28"/>
          <w:szCs w:val="28"/>
        </w:rPr>
        <w:t>19. _____________</w:t>
      </w:r>
      <w:r w:rsidRPr="00C7177F">
        <w:rPr>
          <w:rFonts w:ascii="Times New Roman" w:hAnsi="Times New Roman" w:cs="Times New Roman"/>
          <w:sz w:val="28"/>
          <w:szCs w:val="28"/>
        </w:rPr>
        <w:t xml:space="preserve">. Для профилактики спаек в области зрачка закапывают 1 % </w:t>
      </w:r>
      <w:r>
        <w:rPr>
          <w:rFonts w:ascii="Times New Roman" w:hAnsi="Times New Roman" w:cs="Times New Roman"/>
          <w:sz w:val="28"/>
          <w:szCs w:val="28"/>
        </w:rPr>
        <w:t>20. ____________</w:t>
      </w:r>
      <w:r w:rsidRPr="00C7177F">
        <w:rPr>
          <w:rFonts w:ascii="Times New Roman" w:hAnsi="Times New Roman" w:cs="Times New Roman"/>
          <w:sz w:val="28"/>
          <w:szCs w:val="28"/>
        </w:rPr>
        <w:t xml:space="preserve">, гоматропин, </w:t>
      </w:r>
      <w:r>
        <w:rPr>
          <w:rFonts w:ascii="Times New Roman" w:hAnsi="Times New Roman" w:cs="Times New Roman"/>
          <w:sz w:val="28"/>
          <w:szCs w:val="28"/>
        </w:rPr>
        <w:t>21. ____________</w:t>
      </w:r>
      <w:r w:rsidRPr="00C7177F">
        <w:rPr>
          <w:rFonts w:ascii="Times New Roman" w:hAnsi="Times New Roman" w:cs="Times New Roman"/>
          <w:sz w:val="28"/>
          <w:szCs w:val="28"/>
        </w:rPr>
        <w:t xml:space="preserve">. </w:t>
      </w:r>
    </w:p>
    <w:p w:rsidR="00E47E8E" w:rsidRDefault="00E47E8E" w:rsidP="00E47E8E">
      <w:pPr>
        <w:rPr>
          <w:rFonts w:ascii="Times New Roman" w:hAnsi="Times New Roman" w:cs="Times New Roman"/>
          <w:sz w:val="28"/>
          <w:szCs w:val="28"/>
        </w:rPr>
      </w:pPr>
      <w:r w:rsidRPr="00C7177F">
        <w:rPr>
          <w:rFonts w:ascii="Times New Roman" w:hAnsi="Times New Roman" w:cs="Times New Roman"/>
          <w:sz w:val="28"/>
          <w:szCs w:val="28"/>
        </w:rPr>
        <w:t>Общая</w:t>
      </w:r>
      <w:r>
        <w:rPr>
          <w:rFonts w:ascii="Times New Roman" w:hAnsi="Times New Roman" w:cs="Times New Roman"/>
          <w:sz w:val="28"/>
          <w:szCs w:val="28"/>
        </w:rPr>
        <w:t>22. _____________________</w:t>
      </w:r>
      <w:r w:rsidRPr="00C7177F">
        <w:rPr>
          <w:rFonts w:ascii="Times New Roman" w:hAnsi="Times New Roman" w:cs="Times New Roman"/>
          <w:sz w:val="28"/>
          <w:szCs w:val="28"/>
        </w:rPr>
        <w:t xml:space="preserve">, сульфаниламиды, противовоспалительные и </w:t>
      </w:r>
      <w:r>
        <w:rPr>
          <w:rFonts w:ascii="Times New Roman" w:hAnsi="Times New Roman" w:cs="Times New Roman"/>
          <w:sz w:val="28"/>
          <w:szCs w:val="28"/>
        </w:rPr>
        <w:t xml:space="preserve">23. ______________ </w:t>
      </w:r>
      <w:r w:rsidRPr="00C7177F">
        <w:rPr>
          <w:rFonts w:ascii="Times New Roman" w:hAnsi="Times New Roman" w:cs="Times New Roman"/>
          <w:sz w:val="28"/>
          <w:szCs w:val="28"/>
        </w:rPr>
        <w:t xml:space="preserve">средства. Если установлена причина заболевания, то проводится дополнительно </w:t>
      </w:r>
      <w:r>
        <w:rPr>
          <w:rFonts w:ascii="Times New Roman" w:hAnsi="Times New Roman" w:cs="Times New Roman"/>
          <w:sz w:val="28"/>
          <w:szCs w:val="28"/>
        </w:rPr>
        <w:t>24. ___________</w:t>
      </w:r>
      <w:r w:rsidRPr="00C7177F">
        <w:rPr>
          <w:rFonts w:ascii="Times New Roman" w:hAnsi="Times New Roman" w:cs="Times New Roman"/>
          <w:sz w:val="28"/>
          <w:szCs w:val="28"/>
        </w:rPr>
        <w:t>терапия. При своевременном обращении зрение удается сохранить. </w:t>
      </w:r>
    </w:p>
    <w:p w:rsidR="00E47E8E" w:rsidRDefault="00E47E8E" w:rsidP="00E47E8E">
      <w:pPr>
        <w:rPr>
          <w:rFonts w:ascii="Times New Roman" w:hAnsi="Times New Roman" w:cs="Times New Roman"/>
          <w:sz w:val="28"/>
          <w:szCs w:val="28"/>
        </w:rPr>
      </w:pPr>
    </w:p>
    <w:p w:rsidR="00E47E8E" w:rsidRDefault="00E47E8E" w:rsidP="00E47E8E">
      <w:pPr>
        <w:pStyle w:val="aa"/>
        <w:ind w:left="585"/>
        <w:rPr>
          <w:b/>
          <w:sz w:val="28"/>
          <w:szCs w:val="28"/>
        </w:rPr>
      </w:pPr>
    </w:p>
    <w:p w:rsidR="00AE7EF8" w:rsidRPr="008F673D" w:rsidRDefault="00AE7EF8" w:rsidP="00E47E8E">
      <w:pPr>
        <w:pStyle w:val="aa"/>
        <w:ind w:left="585"/>
        <w:rPr>
          <w:b/>
          <w:sz w:val="28"/>
          <w:szCs w:val="28"/>
        </w:rPr>
      </w:pPr>
    </w:p>
    <w:p w:rsidR="00E47E8E" w:rsidRDefault="00E47E8E" w:rsidP="00BC7899">
      <w:pPr>
        <w:pStyle w:val="aa"/>
        <w:spacing w:before="0" w:beforeAutospacing="0" w:after="0" w:afterAutospacing="0"/>
        <w:ind w:left="225"/>
        <w:jc w:val="center"/>
        <w:rPr>
          <w:b/>
          <w:sz w:val="28"/>
          <w:szCs w:val="28"/>
        </w:rPr>
      </w:pPr>
    </w:p>
    <w:p w:rsidR="000D06FF" w:rsidRDefault="000D06FF" w:rsidP="00BC7899">
      <w:pPr>
        <w:pStyle w:val="aa"/>
        <w:spacing w:before="0" w:beforeAutospacing="0" w:after="0" w:afterAutospacing="0"/>
        <w:ind w:left="225"/>
        <w:jc w:val="center"/>
        <w:rPr>
          <w:b/>
          <w:sz w:val="28"/>
          <w:szCs w:val="28"/>
        </w:rPr>
      </w:pPr>
    </w:p>
    <w:p w:rsidR="00014F8D" w:rsidRPr="00014F8D" w:rsidRDefault="00014F8D" w:rsidP="00014F8D">
      <w:pPr>
        <w:pStyle w:val="a3"/>
        <w:numPr>
          <w:ilvl w:val="0"/>
          <w:numId w:val="22"/>
        </w:numPr>
        <w:jc w:val="center"/>
        <w:rPr>
          <w:rFonts w:ascii="Times New Roman" w:hAnsi="Times New Roman"/>
          <w:b/>
          <w:color w:val="000000"/>
          <w:sz w:val="28"/>
          <w:szCs w:val="28"/>
        </w:rPr>
      </w:pPr>
      <w:r w:rsidRPr="00014F8D">
        <w:rPr>
          <w:rFonts w:ascii="Times New Roman" w:hAnsi="Times New Roman"/>
          <w:b/>
          <w:sz w:val="28"/>
          <w:szCs w:val="28"/>
        </w:rPr>
        <w:t>Задание.</w:t>
      </w:r>
    </w:p>
    <w:p w:rsidR="00014F8D" w:rsidRPr="00197703" w:rsidRDefault="00014F8D" w:rsidP="00014F8D">
      <w:pPr>
        <w:jc w:val="center"/>
        <w:rPr>
          <w:rFonts w:ascii="Times New Roman" w:hAnsi="Times New Roman" w:cs="Times New Roman"/>
          <w:b/>
          <w:color w:val="393939"/>
          <w:sz w:val="28"/>
          <w:szCs w:val="28"/>
          <w:shd w:val="clear" w:color="auto" w:fill="FFFFFF"/>
        </w:rPr>
      </w:pPr>
      <w:r w:rsidRPr="00197703">
        <w:rPr>
          <w:rFonts w:ascii="Times New Roman" w:hAnsi="Times New Roman" w:cs="Times New Roman"/>
          <w:b/>
          <w:sz w:val="28"/>
          <w:szCs w:val="28"/>
        </w:rPr>
        <w:t xml:space="preserve"> «</w:t>
      </w:r>
      <w:r w:rsidRPr="00197703">
        <w:rPr>
          <w:rFonts w:ascii="Times New Roman" w:hAnsi="Times New Roman" w:cs="Times New Roman"/>
          <w:b/>
          <w:color w:val="393939"/>
          <w:shd w:val="clear" w:color="auto" w:fill="FFFFFF"/>
        </w:rPr>
        <w:t>СЕСТРИНСКИЙ УХОД ПРИ ЗАБОЛЕВАНИЯХ ГЛАЗНОГО ЯБЛОКА</w:t>
      </w:r>
      <w:r w:rsidRPr="00197703">
        <w:rPr>
          <w:rFonts w:ascii="Times New Roman" w:hAnsi="Times New Roman" w:cs="Times New Roman"/>
          <w:b/>
          <w:color w:val="393939"/>
          <w:sz w:val="28"/>
          <w:szCs w:val="28"/>
          <w:shd w:val="clear" w:color="auto" w:fill="FFFFFF"/>
        </w:rPr>
        <w:t>»</w:t>
      </w:r>
    </w:p>
    <w:p w:rsidR="00014F8D" w:rsidRDefault="00014F8D" w:rsidP="00014F8D">
      <w:pPr>
        <w:jc w:val="center"/>
        <w:rPr>
          <w:rFonts w:ascii="Times New Roman" w:hAnsi="Times New Roman" w:cs="Times New Roman"/>
          <w:sz w:val="28"/>
          <w:szCs w:val="28"/>
        </w:rPr>
      </w:pPr>
      <w:r>
        <w:rPr>
          <w:rFonts w:ascii="Times New Roman" w:hAnsi="Times New Roman" w:cs="Times New Roman"/>
          <w:sz w:val="28"/>
          <w:szCs w:val="28"/>
        </w:rPr>
        <w:t>Вставьте пропущенные слова или допишите предложения.</w:t>
      </w:r>
    </w:p>
    <w:p w:rsidR="00014F8D" w:rsidRDefault="00014F8D" w:rsidP="00014F8D">
      <w:pPr>
        <w:spacing w:line="360" w:lineRule="auto"/>
        <w:rPr>
          <w:rFonts w:ascii="Times New Roman" w:hAnsi="Times New Roman" w:cs="Times New Roman"/>
          <w:sz w:val="28"/>
          <w:szCs w:val="28"/>
        </w:rPr>
      </w:pPr>
      <w:r>
        <w:rPr>
          <w:rFonts w:ascii="Times New Roman" w:hAnsi="Times New Roman" w:cs="Times New Roman"/>
          <w:sz w:val="28"/>
          <w:szCs w:val="28"/>
        </w:rPr>
        <w:t xml:space="preserve">КЕРАТИТЫ  - ЭТО 1.  ____________________. </w:t>
      </w:r>
      <w:r w:rsidRPr="00C7177F">
        <w:rPr>
          <w:rFonts w:ascii="Times New Roman" w:hAnsi="Times New Roman" w:cs="Times New Roman"/>
          <w:b/>
          <w:sz w:val="28"/>
          <w:szCs w:val="28"/>
        </w:rPr>
        <w:t>.</w:t>
      </w:r>
      <w:r w:rsidRPr="00C7177F">
        <w:rPr>
          <w:rFonts w:ascii="Times New Roman" w:hAnsi="Times New Roman" w:cs="Times New Roman"/>
          <w:sz w:val="28"/>
          <w:szCs w:val="28"/>
        </w:rPr>
        <w:t xml:space="preserve"> Причиной могут быть</w:t>
      </w:r>
      <w:r>
        <w:rPr>
          <w:rFonts w:ascii="Times New Roman" w:hAnsi="Times New Roman" w:cs="Times New Roman"/>
          <w:sz w:val="28"/>
          <w:szCs w:val="28"/>
        </w:rPr>
        <w:t xml:space="preserve"> 2. ______________</w:t>
      </w:r>
      <w:r w:rsidRPr="00C7177F">
        <w:rPr>
          <w:rFonts w:ascii="Times New Roman" w:hAnsi="Times New Roman" w:cs="Times New Roman"/>
          <w:sz w:val="28"/>
          <w:szCs w:val="28"/>
        </w:rPr>
        <w:t xml:space="preserve">, </w:t>
      </w:r>
      <w:r>
        <w:rPr>
          <w:rFonts w:ascii="Times New Roman" w:hAnsi="Times New Roman" w:cs="Times New Roman"/>
          <w:sz w:val="28"/>
          <w:szCs w:val="28"/>
        </w:rPr>
        <w:t>3. ____________</w:t>
      </w:r>
      <w:r w:rsidRPr="00C7177F">
        <w:rPr>
          <w:rFonts w:ascii="Times New Roman" w:hAnsi="Times New Roman" w:cs="Times New Roman"/>
          <w:sz w:val="28"/>
          <w:szCs w:val="28"/>
        </w:rPr>
        <w:t xml:space="preserve"> и </w:t>
      </w:r>
      <w:r>
        <w:rPr>
          <w:rFonts w:ascii="Times New Roman" w:hAnsi="Times New Roman" w:cs="Times New Roman"/>
          <w:sz w:val="28"/>
          <w:szCs w:val="28"/>
        </w:rPr>
        <w:t>4. ______________</w:t>
      </w:r>
      <w:r w:rsidRPr="00C7177F">
        <w:rPr>
          <w:rFonts w:ascii="Times New Roman" w:hAnsi="Times New Roman" w:cs="Times New Roman"/>
          <w:sz w:val="28"/>
          <w:szCs w:val="28"/>
        </w:rPr>
        <w:t xml:space="preserve"> инфекции, грибки, </w:t>
      </w:r>
      <w:r>
        <w:rPr>
          <w:rFonts w:ascii="Times New Roman" w:hAnsi="Times New Roman" w:cs="Times New Roman"/>
          <w:sz w:val="28"/>
          <w:szCs w:val="28"/>
        </w:rPr>
        <w:t xml:space="preserve">5. _____________   ______________ </w:t>
      </w:r>
      <w:r w:rsidRPr="00C7177F">
        <w:rPr>
          <w:rFonts w:ascii="Times New Roman" w:hAnsi="Times New Roman" w:cs="Times New Roman"/>
          <w:sz w:val="28"/>
          <w:szCs w:val="28"/>
        </w:rPr>
        <w:t xml:space="preserve">(туберкулез, сифилис и т.д.), авитаминозы, дистрофические изменения. Кератиты являются серьезным заболеванием и могут приводить к стойкому снижению зрения в результате образования </w:t>
      </w:r>
      <w:r>
        <w:rPr>
          <w:rFonts w:ascii="Times New Roman" w:hAnsi="Times New Roman" w:cs="Times New Roman"/>
          <w:sz w:val="28"/>
          <w:szCs w:val="28"/>
        </w:rPr>
        <w:t xml:space="preserve">6. __________     _________ </w:t>
      </w:r>
      <w:r w:rsidRPr="00C7177F">
        <w:rPr>
          <w:rFonts w:ascii="Times New Roman" w:hAnsi="Times New Roman" w:cs="Times New Roman"/>
          <w:sz w:val="28"/>
          <w:szCs w:val="28"/>
        </w:rPr>
        <w:t xml:space="preserve"> (бельма), спаек в области зрачка и т.д. В тяжелых случаях может развит</w:t>
      </w:r>
      <w:r>
        <w:rPr>
          <w:rFonts w:ascii="Times New Roman" w:hAnsi="Times New Roman" w:cs="Times New Roman"/>
          <w:sz w:val="28"/>
          <w:szCs w:val="28"/>
        </w:rPr>
        <w:t>ься эндофтальмит и панофтальмит</w:t>
      </w:r>
      <w:r w:rsidRPr="00C7177F">
        <w:rPr>
          <w:rFonts w:ascii="Times New Roman" w:hAnsi="Times New Roman" w:cs="Times New Roman"/>
          <w:sz w:val="28"/>
          <w:szCs w:val="28"/>
        </w:rPr>
        <w:t xml:space="preserve">. Длительность заболевания — несколько недель или месяцев.  Кератит поверхностный катаральный (краевой). Развивается на фоне </w:t>
      </w:r>
      <w:r>
        <w:rPr>
          <w:rFonts w:ascii="Times New Roman" w:hAnsi="Times New Roman" w:cs="Times New Roman"/>
          <w:sz w:val="28"/>
          <w:szCs w:val="28"/>
        </w:rPr>
        <w:t>7. __________</w:t>
      </w:r>
      <w:r w:rsidRPr="00C7177F">
        <w:rPr>
          <w:rFonts w:ascii="Times New Roman" w:hAnsi="Times New Roman" w:cs="Times New Roman"/>
          <w:sz w:val="28"/>
          <w:szCs w:val="28"/>
        </w:rPr>
        <w:t xml:space="preserve">, блефарита, хронического дакриоцистита. Появляется </w:t>
      </w:r>
      <w:r>
        <w:rPr>
          <w:rFonts w:ascii="Times New Roman" w:hAnsi="Times New Roman" w:cs="Times New Roman"/>
          <w:sz w:val="28"/>
          <w:szCs w:val="28"/>
        </w:rPr>
        <w:t>8. ___________</w:t>
      </w:r>
      <w:r w:rsidRPr="00C7177F">
        <w:rPr>
          <w:rFonts w:ascii="Times New Roman" w:hAnsi="Times New Roman" w:cs="Times New Roman"/>
          <w:sz w:val="28"/>
          <w:szCs w:val="28"/>
        </w:rPr>
        <w:t xml:space="preserve">, </w:t>
      </w:r>
      <w:r>
        <w:rPr>
          <w:rFonts w:ascii="Times New Roman" w:hAnsi="Times New Roman" w:cs="Times New Roman"/>
          <w:sz w:val="28"/>
          <w:szCs w:val="28"/>
        </w:rPr>
        <w:t>9. _____________</w:t>
      </w:r>
      <w:r w:rsidRPr="00C7177F">
        <w:rPr>
          <w:rFonts w:ascii="Times New Roman" w:hAnsi="Times New Roman" w:cs="Times New Roman"/>
          <w:sz w:val="28"/>
          <w:szCs w:val="28"/>
        </w:rPr>
        <w:t>,</w:t>
      </w:r>
      <w:r>
        <w:rPr>
          <w:rFonts w:ascii="Times New Roman" w:hAnsi="Times New Roman" w:cs="Times New Roman"/>
          <w:sz w:val="28"/>
          <w:szCs w:val="28"/>
        </w:rPr>
        <w:t xml:space="preserve"> 10. ___________</w:t>
      </w:r>
      <w:r w:rsidRPr="00C7177F">
        <w:rPr>
          <w:rFonts w:ascii="Times New Roman" w:hAnsi="Times New Roman" w:cs="Times New Roman"/>
          <w:sz w:val="28"/>
          <w:szCs w:val="28"/>
        </w:rPr>
        <w:t xml:space="preserve">. Конъюнктива вокруг роговицы краснеет. По краю роговицы появляются единичные или сливные инфильтраты, которые могут изъязвляться. В дальнейшем роговица прорастает сосудами.  Для этого кератита характерно длительное течение без выраженной динамики.  </w:t>
      </w:r>
      <w:r w:rsidRPr="000A20B2">
        <w:rPr>
          <w:rFonts w:ascii="Times New Roman" w:hAnsi="Times New Roman" w:cs="Times New Roman"/>
          <w:sz w:val="28"/>
          <w:szCs w:val="28"/>
        </w:rPr>
        <w:t>Лечение.</w:t>
      </w:r>
      <w:r w:rsidRPr="00C7177F">
        <w:rPr>
          <w:rFonts w:ascii="Times New Roman" w:hAnsi="Times New Roman" w:cs="Times New Roman"/>
          <w:sz w:val="28"/>
          <w:szCs w:val="28"/>
        </w:rPr>
        <w:t xml:space="preserve"> В первую очередь устраняется основная причина заболевания. Местно растворы:</w:t>
      </w:r>
      <w:r>
        <w:rPr>
          <w:rFonts w:ascii="Times New Roman" w:hAnsi="Times New Roman" w:cs="Times New Roman"/>
          <w:sz w:val="28"/>
          <w:szCs w:val="28"/>
        </w:rPr>
        <w:t>11. _________________</w:t>
      </w:r>
      <w:r w:rsidRPr="00C7177F">
        <w:rPr>
          <w:rFonts w:ascii="Times New Roman" w:hAnsi="Times New Roman" w:cs="Times New Roman"/>
          <w:sz w:val="28"/>
          <w:szCs w:val="28"/>
        </w:rPr>
        <w:t>, 1 % тетрациклина, 0,25 % левомицетина, 0,5 % гентамицина, 20-30 %</w:t>
      </w:r>
      <w:r>
        <w:rPr>
          <w:rFonts w:ascii="Times New Roman" w:hAnsi="Times New Roman" w:cs="Times New Roman"/>
          <w:sz w:val="28"/>
          <w:szCs w:val="28"/>
        </w:rPr>
        <w:t>12. ______________________</w:t>
      </w:r>
      <w:r w:rsidRPr="00C7177F">
        <w:rPr>
          <w:rFonts w:ascii="Times New Roman" w:hAnsi="Times New Roman" w:cs="Times New Roman"/>
          <w:sz w:val="28"/>
          <w:szCs w:val="28"/>
        </w:rPr>
        <w:t>, 10-20 % сульфапиридазин-натрия. Мази: 1 %</w:t>
      </w:r>
      <w:r>
        <w:rPr>
          <w:rFonts w:ascii="Times New Roman" w:hAnsi="Times New Roman" w:cs="Times New Roman"/>
          <w:sz w:val="28"/>
          <w:szCs w:val="28"/>
        </w:rPr>
        <w:t xml:space="preserve"> 13.______________________</w:t>
      </w:r>
      <w:r w:rsidRPr="00C7177F">
        <w:rPr>
          <w:rFonts w:ascii="Times New Roman" w:hAnsi="Times New Roman" w:cs="Times New Roman"/>
          <w:sz w:val="28"/>
          <w:szCs w:val="28"/>
        </w:rPr>
        <w:t>, 1 % эритромициновая, 1 % эмульсия синтомицина, актовегин, солкосерил. Растворы, расширяющие зрачок: 1 % гоматропина, 1 % платифиллина гидротартрата. Витаминные капли — цитраля, глюкозы. Раствор гидрокортизона — осторожно. Внутрь: 10 % р-р кальция хлорида, димедрол, пипольфен,</w:t>
      </w:r>
      <w:r>
        <w:rPr>
          <w:rFonts w:ascii="Times New Roman" w:hAnsi="Times New Roman" w:cs="Times New Roman"/>
          <w:sz w:val="28"/>
          <w:szCs w:val="28"/>
        </w:rPr>
        <w:t>14. _______________</w:t>
      </w:r>
      <w:r w:rsidRPr="00C7177F">
        <w:rPr>
          <w:rFonts w:ascii="Times New Roman" w:hAnsi="Times New Roman" w:cs="Times New Roman"/>
          <w:sz w:val="28"/>
          <w:szCs w:val="28"/>
        </w:rPr>
        <w:t>. </w:t>
      </w:r>
    </w:p>
    <w:p w:rsidR="009750E4" w:rsidRDefault="009750E4" w:rsidP="00014F8D">
      <w:pPr>
        <w:pStyle w:val="aa"/>
        <w:spacing w:before="0" w:beforeAutospacing="0" w:after="0" w:afterAutospacing="0"/>
        <w:ind w:left="225"/>
        <w:jc w:val="center"/>
        <w:rPr>
          <w:b/>
          <w:sz w:val="28"/>
          <w:szCs w:val="28"/>
        </w:rPr>
      </w:pPr>
    </w:p>
    <w:p w:rsidR="00014F8D" w:rsidRPr="009750E4" w:rsidRDefault="00014F8D" w:rsidP="00014F8D">
      <w:pPr>
        <w:pStyle w:val="aa"/>
        <w:spacing w:before="0" w:beforeAutospacing="0" w:after="0" w:afterAutospacing="0"/>
        <w:ind w:left="225"/>
        <w:jc w:val="center"/>
        <w:rPr>
          <w:sz w:val="28"/>
          <w:szCs w:val="28"/>
        </w:rPr>
      </w:pPr>
    </w:p>
    <w:p w:rsidR="00014F8D" w:rsidRDefault="00014F8D" w:rsidP="00BC7899">
      <w:pPr>
        <w:widowControl w:val="0"/>
        <w:spacing w:after="72" w:line="245" w:lineRule="exact"/>
        <w:jc w:val="center"/>
        <w:rPr>
          <w:rFonts w:ascii="Times New Roman" w:eastAsia="Times New Roman" w:hAnsi="Times New Roman" w:cs="Times New Roman"/>
          <w:b/>
          <w:sz w:val="28"/>
          <w:szCs w:val="28"/>
        </w:rPr>
      </w:pPr>
    </w:p>
    <w:p w:rsidR="00014F8D" w:rsidRDefault="00014F8D" w:rsidP="00BC7899">
      <w:pPr>
        <w:widowControl w:val="0"/>
        <w:spacing w:after="72" w:line="245" w:lineRule="exact"/>
        <w:jc w:val="center"/>
        <w:rPr>
          <w:rFonts w:ascii="Times New Roman" w:eastAsia="Times New Roman" w:hAnsi="Times New Roman" w:cs="Times New Roman"/>
          <w:b/>
          <w:sz w:val="28"/>
          <w:szCs w:val="28"/>
        </w:rPr>
      </w:pPr>
    </w:p>
    <w:p w:rsidR="00014F8D" w:rsidRDefault="00014F8D" w:rsidP="00BC7899">
      <w:pPr>
        <w:widowControl w:val="0"/>
        <w:spacing w:after="72" w:line="245" w:lineRule="exact"/>
        <w:jc w:val="center"/>
        <w:rPr>
          <w:rFonts w:ascii="Times New Roman" w:eastAsia="Times New Roman" w:hAnsi="Times New Roman" w:cs="Times New Roman"/>
          <w:b/>
          <w:sz w:val="28"/>
          <w:szCs w:val="28"/>
        </w:rPr>
      </w:pPr>
    </w:p>
    <w:p w:rsidR="00AE7EF8" w:rsidRDefault="00AE7EF8" w:rsidP="00BC7899">
      <w:pPr>
        <w:widowControl w:val="0"/>
        <w:spacing w:after="72" w:line="245" w:lineRule="exact"/>
        <w:jc w:val="center"/>
        <w:rPr>
          <w:rFonts w:ascii="Times New Roman" w:eastAsia="Times New Roman" w:hAnsi="Times New Roman" w:cs="Times New Roman"/>
          <w:b/>
          <w:sz w:val="28"/>
          <w:szCs w:val="28"/>
        </w:rPr>
      </w:pPr>
    </w:p>
    <w:p w:rsidR="00AE7EF8" w:rsidRDefault="00AE7EF8" w:rsidP="00BC7899">
      <w:pPr>
        <w:widowControl w:val="0"/>
        <w:spacing w:after="72" w:line="245" w:lineRule="exact"/>
        <w:jc w:val="center"/>
        <w:rPr>
          <w:rFonts w:ascii="Times New Roman" w:eastAsia="Times New Roman" w:hAnsi="Times New Roman" w:cs="Times New Roman"/>
          <w:b/>
          <w:sz w:val="28"/>
          <w:szCs w:val="28"/>
        </w:rPr>
      </w:pPr>
    </w:p>
    <w:p w:rsidR="000D06FF" w:rsidRDefault="000D06FF" w:rsidP="00BC7899">
      <w:pPr>
        <w:widowControl w:val="0"/>
        <w:spacing w:after="72" w:line="245" w:lineRule="exact"/>
        <w:jc w:val="center"/>
        <w:rPr>
          <w:rFonts w:ascii="Times New Roman" w:eastAsia="Times New Roman" w:hAnsi="Times New Roman" w:cs="Times New Roman"/>
          <w:b/>
          <w:sz w:val="28"/>
          <w:szCs w:val="28"/>
        </w:rPr>
      </w:pPr>
    </w:p>
    <w:p w:rsidR="00AE7EF8" w:rsidRDefault="00AE7EF8" w:rsidP="00BC7899">
      <w:pPr>
        <w:widowControl w:val="0"/>
        <w:spacing w:after="72" w:line="245" w:lineRule="exact"/>
        <w:jc w:val="center"/>
        <w:rPr>
          <w:rFonts w:ascii="Times New Roman" w:eastAsia="Times New Roman" w:hAnsi="Times New Roman" w:cs="Times New Roman"/>
          <w:b/>
          <w:sz w:val="28"/>
          <w:szCs w:val="28"/>
        </w:rPr>
      </w:pPr>
    </w:p>
    <w:p w:rsidR="00AE7EF8" w:rsidRDefault="00AE7EF8" w:rsidP="00BC7899">
      <w:pPr>
        <w:widowControl w:val="0"/>
        <w:spacing w:after="72" w:line="245" w:lineRule="exact"/>
        <w:jc w:val="center"/>
        <w:rPr>
          <w:rFonts w:ascii="Times New Roman" w:eastAsia="Times New Roman" w:hAnsi="Times New Roman" w:cs="Times New Roman"/>
          <w:b/>
          <w:sz w:val="28"/>
          <w:szCs w:val="28"/>
        </w:rPr>
      </w:pPr>
    </w:p>
    <w:p w:rsidR="008F673D" w:rsidRDefault="00334E94" w:rsidP="00BC7899">
      <w:pPr>
        <w:widowControl w:val="0"/>
        <w:spacing w:after="72" w:line="245" w:lineRule="exact"/>
        <w:jc w:val="center"/>
        <w:rPr>
          <w:rFonts w:ascii="Times New Roman" w:eastAsia="Times New Roman" w:hAnsi="Times New Roman" w:cs="Times New Roman"/>
          <w:b/>
          <w:sz w:val="28"/>
          <w:szCs w:val="28"/>
        </w:rPr>
      </w:pPr>
      <w:r w:rsidRPr="00334E94">
        <w:rPr>
          <w:rFonts w:ascii="Times New Roman" w:eastAsia="Times New Roman" w:hAnsi="Times New Roman" w:cs="Times New Roman"/>
          <w:b/>
          <w:sz w:val="28"/>
          <w:szCs w:val="28"/>
        </w:rPr>
        <w:t xml:space="preserve">3 </w:t>
      </w:r>
      <w:r w:rsidR="00BC7899" w:rsidRPr="00334E94">
        <w:rPr>
          <w:rFonts w:ascii="Times New Roman" w:eastAsia="Times New Roman" w:hAnsi="Times New Roman" w:cs="Times New Roman"/>
          <w:b/>
          <w:sz w:val="28"/>
          <w:szCs w:val="28"/>
        </w:rPr>
        <w:t>Зада</w:t>
      </w:r>
      <w:r w:rsidRPr="00334E94">
        <w:rPr>
          <w:rFonts w:ascii="Times New Roman" w:eastAsia="Times New Roman" w:hAnsi="Times New Roman" w:cs="Times New Roman"/>
          <w:b/>
          <w:sz w:val="28"/>
          <w:szCs w:val="28"/>
        </w:rPr>
        <w:t>ние</w:t>
      </w:r>
      <w:r w:rsidR="00BC7899" w:rsidRPr="00334E94">
        <w:rPr>
          <w:rFonts w:ascii="Times New Roman" w:eastAsia="Times New Roman" w:hAnsi="Times New Roman" w:cs="Times New Roman"/>
          <w:b/>
          <w:sz w:val="28"/>
          <w:szCs w:val="28"/>
        </w:rPr>
        <w:t xml:space="preserve">. </w:t>
      </w:r>
    </w:p>
    <w:p w:rsidR="00014F8D" w:rsidRDefault="00014F8D" w:rsidP="00014F8D">
      <w:pPr>
        <w:jc w:val="center"/>
        <w:rPr>
          <w:rFonts w:ascii="Times New Roman" w:hAnsi="Times New Roman" w:cs="Times New Roman"/>
          <w:sz w:val="28"/>
          <w:szCs w:val="28"/>
        </w:rPr>
      </w:pPr>
      <w:r>
        <w:rPr>
          <w:rFonts w:ascii="Times New Roman" w:hAnsi="Times New Roman" w:cs="Times New Roman"/>
          <w:sz w:val="28"/>
          <w:szCs w:val="28"/>
        </w:rPr>
        <w:t>Подпишите фотографии с изображениями заболеваний глазного яблока.</w:t>
      </w:r>
    </w:p>
    <w:p w:rsidR="00014F8D" w:rsidRDefault="00014F8D" w:rsidP="00014F8D">
      <w:pPr>
        <w:jc w:val="center"/>
        <w:rPr>
          <w:rFonts w:ascii="Times New Roman" w:hAnsi="Times New Roman" w:cs="Times New Roman"/>
          <w:sz w:val="28"/>
          <w:szCs w:val="28"/>
        </w:rPr>
      </w:pPr>
      <w:r>
        <w:rPr>
          <w:rFonts w:ascii="Times New Roman" w:hAnsi="Times New Roman" w:cs="Times New Roman"/>
          <w:sz w:val="28"/>
          <w:szCs w:val="28"/>
        </w:rPr>
        <w:t>(возможные заболевания: склерит, кератит, ирит, иридоциклит)</w:t>
      </w:r>
    </w:p>
    <w:p w:rsidR="00014F8D" w:rsidRDefault="00014F8D" w:rsidP="00014F8D">
      <w:pPr>
        <w:spacing w:line="360" w:lineRule="auto"/>
      </w:pPr>
      <w:r>
        <w:rPr>
          <w:noProof/>
        </w:rPr>
        <w:drawing>
          <wp:inline distT="0" distB="0" distL="0" distR="0">
            <wp:extent cx="2141620" cy="1524000"/>
            <wp:effectExtent l="0" t="0" r="0" b="0"/>
            <wp:docPr id="10" name="Рисунок 10" descr="http://ic1.static.km.ru/sites/default/files/imagecache/620/megabook/health/data/pic/oft003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1.static.km.ru/sites/default/files/imagecache/620/megabook/health/data/pic/oft0035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78" cy="1542258"/>
                    </a:xfrm>
                    <a:prstGeom prst="rect">
                      <a:avLst/>
                    </a:prstGeom>
                    <a:noFill/>
                    <a:ln>
                      <a:noFill/>
                    </a:ln>
                  </pic:spPr>
                </pic:pic>
              </a:graphicData>
            </a:graphic>
          </wp:inline>
        </w:drawing>
      </w:r>
      <w:r>
        <w:t xml:space="preserve">     1________________________________</w:t>
      </w:r>
    </w:p>
    <w:p w:rsidR="00014F8D" w:rsidRDefault="00014F8D" w:rsidP="00014F8D">
      <w:pPr>
        <w:spacing w:line="360" w:lineRule="auto"/>
      </w:pPr>
      <w:r>
        <w:rPr>
          <w:noProof/>
        </w:rPr>
        <w:drawing>
          <wp:inline distT="0" distB="0" distL="0" distR="0">
            <wp:extent cx="2143125" cy="2023110"/>
            <wp:effectExtent l="0" t="0" r="0" b="0"/>
            <wp:docPr id="4" name="Рисунок 4" descr="http://www.vseoglazah.ru/images/keratitis/kerat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eoglazah.ru/images/keratitis/keratiti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690" cy="2046299"/>
                    </a:xfrm>
                    <a:prstGeom prst="rect">
                      <a:avLst/>
                    </a:prstGeom>
                    <a:noFill/>
                    <a:ln>
                      <a:noFill/>
                    </a:ln>
                  </pic:spPr>
                </pic:pic>
              </a:graphicData>
            </a:graphic>
          </wp:inline>
        </w:drawing>
      </w:r>
      <w:r>
        <w:t xml:space="preserve">    2._________________________________</w:t>
      </w:r>
    </w:p>
    <w:p w:rsidR="00014F8D" w:rsidRDefault="00014F8D" w:rsidP="00014F8D">
      <w:pPr>
        <w:spacing w:line="360" w:lineRule="auto"/>
      </w:pPr>
      <w:r>
        <w:rPr>
          <w:noProof/>
        </w:rPr>
        <w:drawing>
          <wp:inline distT="0" distB="0" distL="0" distR="0">
            <wp:extent cx="2233863" cy="1524000"/>
            <wp:effectExtent l="0" t="0" r="0" b="0"/>
            <wp:docPr id="2" name="Рисунок 2" descr="http://ic1.static.km.ru/sites/default/files/imagecache/620/megabook/health/data/pic/oft003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1.static.km.ru/sites/default/files/imagecache/620/megabook/health/data/pic/oft0037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1971" cy="1556821"/>
                    </a:xfrm>
                    <a:prstGeom prst="rect">
                      <a:avLst/>
                    </a:prstGeom>
                    <a:noFill/>
                    <a:ln>
                      <a:noFill/>
                    </a:ln>
                  </pic:spPr>
                </pic:pic>
              </a:graphicData>
            </a:graphic>
          </wp:inline>
        </w:drawing>
      </w:r>
      <w:r>
        <w:t xml:space="preserve">    3._________________________________</w:t>
      </w:r>
    </w:p>
    <w:p w:rsidR="00014F8D" w:rsidRDefault="00014F8D" w:rsidP="00014F8D">
      <w:pPr>
        <w:spacing w:line="360" w:lineRule="auto"/>
      </w:pPr>
      <w:r>
        <w:rPr>
          <w:noProof/>
        </w:rPr>
        <w:drawing>
          <wp:inline distT="0" distB="0" distL="0" distR="0">
            <wp:extent cx="1676400" cy="2235200"/>
            <wp:effectExtent l="0" t="0" r="0" b="0"/>
            <wp:docPr id="5" name="Рисунок 5" descr="http://med-pomosh.com/wp-content/uploads/2015/05/2105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pomosh.com/wp-content/uploads/2015/05/2105a-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89" cy="2243719"/>
                    </a:xfrm>
                    <a:prstGeom prst="rect">
                      <a:avLst/>
                    </a:prstGeom>
                    <a:noFill/>
                    <a:ln>
                      <a:noFill/>
                    </a:ln>
                  </pic:spPr>
                </pic:pic>
              </a:graphicData>
            </a:graphic>
          </wp:inline>
        </w:drawing>
      </w:r>
      <w:r>
        <w:t xml:space="preserve">  4. ____________________________________</w:t>
      </w:r>
    </w:p>
    <w:p w:rsidR="00014F8D" w:rsidRDefault="00014F8D" w:rsidP="00014F8D">
      <w:pPr>
        <w:spacing w:line="360" w:lineRule="auto"/>
      </w:pPr>
      <w:r>
        <w:rPr>
          <w:noProof/>
        </w:rPr>
        <w:drawing>
          <wp:inline distT="0" distB="0" distL="0" distR="0">
            <wp:extent cx="2309061" cy="1790700"/>
            <wp:effectExtent l="0" t="0" r="0" b="0"/>
            <wp:docPr id="3" name="Рисунок 3" descr="http://ic1.static.km.ru/sites/default/files/imagecache/620/megabook/health/data/pic/oft003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1.static.km.ru/sites/default/files/imagecache/620/megabook/health/data/pic/oft0038l.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0883" cy="1823133"/>
                    </a:xfrm>
                    <a:prstGeom prst="rect">
                      <a:avLst/>
                    </a:prstGeom>
                    <a:noFill/>
                    <a:ln>
                      <a:noFill/>
                    </a:ln>
                  </pic:spPr>
                </pic:pic>
              </a:graphicData>
            </a:graphic>
          </wp:inline>
        </w:drawing>
      </w:r>
      <w:r>
        <w:t xml:space="preserve">   5. _____________________________________</w:t>
      </w:r>
    </w:p>
    <w:p w:rsidR="00014F8D" w:rsidRDefault="00014F8D" w:rsidP="00014F8D">
      <w:pPr>
        <w:spacing w:line="360" w:lineRule="auto"/>
      </w:pPr>
      <w:r>
        <w:rPr>
          <w:noProof/>
        </w:rPr>
        <w:drawing>
          <wp:inline distT="0" distB="0" distL="0" distR="0">
            <wp:extent cx="2308860" cy="1847089"/>
            <wp:effectExtent l="0" t="0" r="0" b="0"/>
            <wp:docPr id="6" name="Рисунок 6" descr="http://www.moyray.com/img/ir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yray.com/img/iritis.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5481" cy="1892385"/>
                    </a:xfrm>
                    <a:prstGeom prst="rect">
                      <a:avLst/>
                    </a:prstGeom>
                    <a:noFill/>
                    <a:ln>
                      <a:noFill/>
                    </a:ln>
                  </pic:spPr>
                </pic:pic>
              </a:graphicData>
            </a:graphic>
          </wp:inline>
        </w:drawing>
      </w:r>
      <w:r>
        <w:t xml:space="preserve">  6.. ___________________________________</w:t>
      </w:r>
    </w:p>
    <w:p w:rsidR="00014F8D" w:rsidRDefault="00014F8D" w:rsidP="00014F8D">
      <w:pPr>
        <w:spacing w:line="360" w:lineRule="auto"/>
      </w:pPr>
      <w:r>
        <w:rPr>
          <w:noProof/>
        </w:rPr>
        <w:drawing>
          <wp:inline distT="0" distB="0" distL="0" distR="0">
            <wp:extent cx="2276475" cy="2128503"/>
            <wp:effectExtent l="0" t="0" r="0" b="0"/>
            <wp:docPr id="7" name="Рисунок 7" descr="http://teamhelp.ru/images/3/irit-gla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mhelp.ru/images/3/irit-glaza-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263" cy="2190015"/>
                    </a:xfrm>
                    <a:prstGeom prst="rect">
                      <a:avLst/>
                    </a:prstGeom>
                    <a:noFill/>
                    <a:ln>
                      <a:noFill/>
                    </a:ln>
                  </pic:spPr>
                </pic:pic>
              </a:graphicData>
            </a:graphic>
          </wp:inline>
        </w:drawing>
      </w:r>
      <w:r>
        <w:t xml:space="preserve">   7. ________________________________________</w:t>
      </w:r>
    </w:p>
    <w:p w:rsidR="00014F8D" w:rsidRDefault="00014F8D" w:rsidP="00014F8D">
      <w:pPr>
        <w:spacing w:line="360" w:lineRule="auto"/>
      </w:pPr>
      <w:r>
        <w:rPr>
          <w:noProof/>
        </w:rPr>
        <w:drawing>
          <wp:inline distT="0" distB="0" distL="0" distR="0">
            <wp:extent cx="2464509" cy="1409700"/>
            <wp:effectExtent l="0" t="0" r="0" b="0"/>
            <wp:docPr id="8" name="Рисунок 8" descr="http://medicina.ua/content/images/2_1111353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cina.ua/content/images/2_11113533_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860" cy="1443649"/>
                    </a:xfrm>
                    <a:prstGeom prst="rect">
                      <a:avLst/>
                    </a:prstGeom>
                    <a:noFill/>
                    <a:ln>
                      <a:noFill/>
                    </a:ln>
                  </pic:spPr>
                </pic:pic>
              </a:graphicData>
            </a:graphic>
          </wp:inline>
        </w:drawing>
      </w:r>
      <w:r>
        <w:t xml:space="preserve">  8._____________________________________</w:t>
      </w:r>
    </w:p>
    <w:p w:rsidR="00014F8D" w:rsidRDefault="00014F8D" w:rsidP="00BC7899">
      <w:pPr>
        <w:widowControl w:val="0"/>
        <w:spacing w:after="72" w:line="245" w:lineRule="exact"/>
        <w:jc w:val="center"/>
        <w:rPr>
          <w:rFonts w:ascii="Times New Roman" w:eastAsia="Times New Roman" w:hAnsi="Times New Roman" w:cs="Times New Roman"/>
          <w:b/>
          <w:sz w:val="28"/>
          <w:szCs w:val="28"/>
        </w:rPr>
      </w:pPr>
    </w:p>
    <w:p w:rsidR="00014F8D" w:rsidRDefault="00014F8D" w:rsidP="00BC7899">
      <w:pPr>
        <w:widowControl w:val="0"/>
        <w:spacing w:after="72" w:line="245" w:lineRule="exact"/>
        <w:jc w:val="center"/>
        <w:rPr>
          <w:rFonts w:ascii="Times New Roman" w:eastAsia="Times New Roman" w:hAnsi="Times New Roman" w:cs="Times New Roman"/>
          <w:b/>
          <w:sz w:val="28"/>
          <w:szCs w:val="28"/>
        </w:rPr>
      </w:pPr>
    </w:p>
    <w:p w:rsidR="00AE7EF8" w:rsidRDefault="00AE7EF8" w:rsidP="00BC7899">
      <w:pPr>
        <w:widowControl w:val="0"/>
        <w:spacing w:after="64"/>
        <w:ind w:left="120"/>
        <w:jc w:val="center"/>
        <w:rPr>
          <w:rFonts w:ascii="Times New Roman" w:eastAsia="Times New Roman" w:hAnsi="Times New Roman" w:cs="Times New Roman"/>
          <w:b/>
          <w:sz w:val="28"/>
          <w:szCs w:val="28"/>
        </w:rPr>
      </w:pPr>
    </w:p>
    <w:p w:rsidR="000D06FF" w:rsidRDefault="000D06FF" w:rsidP="00BC7899">
      <w:pPr>
        <w:widowControl w:val="0"/>
        <w:spacing w:after="64"/>
        <w:ind w:left="120"/>
        <w:jc w:val="center"/>
        <w:rPr>
          <w:rFonts w:ascii="Times New Roman" w:eastAsia="Times New Roman" w:hAnsi="Times New Roman" w:cs="Times New Roman"/>
          <w:b/>
          <w:sz w:val="28"/>
          <w:szCs w:val="28"/>
        </w:rPr>
      </w:pPr>
    </w:p>
    <w:p w:rsidR="00AE7EF8" w:rsidRDefault="00AE7EF8" w:rsidP="00BC7899">
      <w:pPr>
        <w:widowControl w:val="0"/>
        <w:spacing w:after="64"/>
        <w:ind w:left="120"/>
        <w:jc w:val="center"/>
        <w:rPr>
          <w:rFonts w:ascii="Times New Roman" w:eastAsia="Times New Roman" w:hAnsi="Times New Roman" w:cs="Times New Roman"/>
          <w:b/>
          <w:sz w:val="28"/>
          <w:szCs w:val="28"/>
        </w:rPr>
      </w:pPr>
    </w:p>
    <w:p w:rsidR="00035DB1" w:rsidRPr="00014F8D" w:rsidRDefault="00334E94" w:rsidP="00BC7899">
      <w:pPr>
        <w:widowControl w:val="0"/>
        <w:spacing w:after="64"/>
        <w:ind w:left="120"/>
        <w:jc w:val="center"/>
        <w:rPr>
          <w:rFonts w:ascii="Times New Roman" w:eastAsia="Times New Roman" w:hAnsi="Times New Roman" w:cs="Times New Roman"/>
          <w:b/>
          <w:sz w:val="28"/>
          <w:szCs w:val="28"/>
        </w:rPr>
      </w:pPr>
      <w:r w:rsidRPr="00014F8D">
        <w:rPr>
          <w:rFonts w:ascii="Times New Roman" w:eastAsia="Times New Roman" w:hAnsi="Times New Roman" w:cs="Times New Roman"/>
          <w:b/>
          <w:sz w:val="28"/>
          <w:szCs w:val="28"/>
        </w:rPr>
        <w:t xml:space="preserve">4 </w:t>
      </w:r>
      <w:r w:rsidR="007A7DEA" w:rsidRPr="00014F8D">
        <w:rPr>
          <w:rFonts w:ascii="Times New Roman" w:eastAsia="Times New Roman" w:hAnsi="Times New Roman" w:cs="Times New Roman"/>
          <w:b/>
          <w:sz w:val="28"/>
          <w:szCs w:val="28"/>
        </w:rPr>
        <w:t>Зада</w:t>
      </w:r>
      <w:r w:rsidRPr="00014F8D">
        <w:rPr>
          <w:rFonts w:ascii="Times New Roman" w:eastAsia="Times New Roman" w:hAnsi="Times New Roman" w:cs="Times New Roman"/>
          <w:b/>
          <w:sz w:val="28"/>
          <w:szCs w:val="28"/>
        </w:rPr>
        <w:t>ние.</w:t>
      </w:r>
    </w:p>
    <w:p w:rsidR="0043428D" w:rsidRPr="0043428D" w:rsidRDefault="0043428D" w:rsidP="0043428D">
      <w:pPr>
        <w:jc w:val="center"/>
        <w:rPr>
          <w:rFonts w:ascii="Times New Roman" w:hAnsi="Times New Roman" w:cs="Times New Roman"/>
          <w:color w:val="auto"/>
          <w:sz w:val="28"/>
          <w:szCs w:val="28"/>
          <w:shd w:val="clear" w:color="auto" w:fill="FFFFFF"/>
        </w:rPr>
      </w:pPr>
      <w:r w:rsidRPr="0043428D">
        <w:rPr>
          <w:rFonts w:ascii="Times New Roman" w:hAnsi="Times New Roman" w:cs="Times New Roman"/>
          <w:color w:val="auto"/>
          <w:sz w:val="28"/>
          <w:szCs w:val="28"/>
          <w:shd w:val="clear" w:color="auto" w:fill="FFFFFF"/>
        </w:rPr>
        <w:t>Тестовые задания по теме:</w:t>
      </w:r>
    </w:p>
    <w:p w:rsidR="0043428D" w:rsidRDefault="0043428D" w:rsidP="0043428D">
      <w:pPr>
        <w:jc w:val="center"/>
        <w:rPr>
          <w:rFonts w:ascii="Times New Roman" w:hAnsi="Times New Roman" w:cs="Times New Roman"/>
          <w:color w:val="auto"/>
          <w:sz w:val="28"/>
          <w:szCs w:val="28"/>
          <w:shd w:val="clear" w:color="auto" w:fill="FFFFFF"/>
        </w:rPr>
      </w:pPr>
      <w:r w:rsidRPr="0043428D">
        <w:rPr>
          <w:rFonts w:ascii="Times New Roman" w:hAnsi="Times New Roman" w:cs="Times New Roman"/>
          <w:color w:val="auto"/>
          <w:sz w:val="28"/>
          <w:szCs w:val="28"/>
          <w:shd w:val="clear" w:color="auto" w:fill="FFFFFF"/>
        </w:rPr>
        <w:t>«Сестринский уход при заболеваниях глаз и придаточного аппарата»</w:t>
      </w:r>
    </w:p>
    <w:p w:rsidR="002B2674" w:rsidRDefault="002B2674" w:rsidP="0043428D">
      <w:pPr>
        <w:jc w:val="center"/>
        <w:rPr>
          <w:rFonts w:ascii="Times New Roman" w:hAnsi="Times New Roman" w:cs="Times New Roman"/>
          <w:color w:val="auto"/>
          <w:sz w:val="28"/>
          <w:szCs w:val="28"/>
          <w:shd w:val="clear" w:color="auto" w:fill="FFFFFF"/>
        </w:rPr>
      </w:pPr>
    </w:p>
    <w:p w:rsidR="0043428D" w:rsidRPr="008F673D" w:rsidRDefault="0043428D" w:rsidP="0043428D">
      <w:pPr>
        <w:pStyle w:val="aa"/>
        <w:spacing w:before="0" w:beforeAutospacing="0" w:after="0" w:afterAutospacing="0"/>
        <w:ind w:left="225"/>
        <w:jc w:val="center"/>
        <w:rPr>
          <w:sz w:val="28"/>
          <w:szCs w:val="28"/>
        </w:rPr>
      </w:pPr>
      <w:r w:rsidRPr="008F673D">
        <w:rPr>
          <w:rFonts w:eastAsia="Calibri"/>
          <w:i/>
        </w:rPr>
        <w:t>Инстр</w:t>
      </w:r>
      <w:r w:rsidRPr="008F673D">
        <w:rPr>
          <w:i/>
        </w:rPr>
        <w:t>укция по в</w:t>
      </w:r>
      <w:r>
        <w:rPr>
          <w:i/>
        </w:rPr>
        <w:t>ыполнению тестовых заданий: 1-8</w:t>
      </w:r>
      <w:r w:rsidRPr="008F673D">
        <w:rPr>
          <w:i/>
        </w:rPr>
        <w:t xml:space="preserve"> в</w:t>
      </w:r>
      <w:r>
        <w:rPr>
          <w:rFonts w:eastAsia="Calibri"/>
          <w:i/>
        </w:rPr>
        <w:t>ыберите цифр</w:t>
      </w:r>
      <w:r w:rsidRPr="008F673D">
        <w:rPr>
          <w:rFonts w:eastAsia="Calibri"/>
          <w:i/>
        </w:rPr>
        <w:t>у, соответствующую правильному варианту ответа и запишите ее в рабочую тетрадь.</w:t>
      </w:r>
    </w:p>
    <w:p w:rsidR="002B2674" w:rsidRPr="00AE7EF8" w:rsidRDefault="002B2674" w:rsidP="0043428D">
      <w:pPr>
        <w:jc w:val="center"/>
        <w:rPr>
          <w:rFonts w:ascii="Times New Roman" w:hAnsi="Times New Roman" w:cs="Times New Roman"/>
          <w:color w:val="auto"/>
          <w:shd w:val="clear" w:color="auto" w:fill="FFFFFF"/>
        </w:rPr>
      </w:pPr>
    </w:p>
    <w:p w:rsidR="0043428D" w:rsidRPr="00AE7EF8" w:rsidRDefault="0043428D" w:rsidP="0043428D">
      <w:pPr>
        <w:jc w:val="center"/>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Вариант 1.</w:t>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Острота зрения определяется при помощи</w:t>
      </w:r>
      <w:r w:rsidRPr="00AE7EF8">
        <w:rPr>
          <w:rFonts w:ascii="Times New Roman" w:hAnsi="Times New Roman"/>
          <w:sz w:val="24"/>
          <w:szCs w:val="24"/>
        </w:rPr>
        <w:br/>
      </w:r>
      <w:r w:rsidRPr="00AE7EF8">
        <w:rPr>
          <w:rFonts w:ascii="Times New Roman" w:hAnsi="Times New Roman"/>
          <w:sz w:val="24"/>
          <w:szCs w:val="24"/>
          <w:shd w:val="clear" w:color="auto" w:fill="FFFFFF"/>
        </w:rPr>
        <w:t>1) периметра</w:t>
      </w:r>
      <w:r w:rsidRPr="00AE7EF8">
        <w:rPr>
          <w:rStyle w:val="apple-converted-space"/>
          <w:rFonts w:ascii="Times New Roman" w:hAnsi="Times New Roman"/>
          <w:sz w:val="24"/>
          <w:szCs w:val="24"/>
          <w:shd w:val="clear" w:color="auto" w:fill="FFFFFF"/>
        </w:rPr>
        <w:t> </w:t>
      </w:r>
      <w:r w:rsidRPr="00AE7EF8">
        <w:rPr>
          <w:rFonts w:ascii="Times New Roman" w:hAnsi="Times New Roman"/>
          <w:sz w:val="24"/>
          <w:szCs w:val="24"/>
        </w:rPr>
        <w:br/>
      </w:r>
      <w:r w:rsidRPr="00AE7EF8">
        <w:rPr>
          <w:rFonts w:ascii="Times New Roman" w:hAnsi="Times New Roman"/>
          <w:sz w:val="24"/>
          <w:szCs w:val="24"/>
          <w:shd w:val="clear" w:color="auto" w:fill="FFFFFF"/>
        </w:rPr>
        <w:t>2) таблицы Рабкина Е.Б.</w:t>
      </w:r>
      <w:r w:rsidRPr="00AE7EF8">
        <w:rPr>
          <w:rFonts w:ascii="Times New Roman" w:hAnsi="Times New Roman"/>
          <w:sz w:val="24"/>
          <w:szCs w:val="24"/>
        </w:rPr>
        <w:br/>
      </w:r>
      <w:r w:rsidRPr="00AE7EF8">
        <w:rPr>
          <w:rFonts w:ascii="Times New Roman" w:hAnsi="Times New Roman"/>
          <w:sz w:val="24"/>
          <w:szCs w:val="24"/>
          <w:shd w:val="clear" w:color="auto" w:fill="FFFFFF"/>
        </w:rPr>
        <w:t>3) таблицы Сивцева Д.А.</w:t>
      </w:r>
      <w:r w:rsidRPr="00AE7EF8">
        <w:rPr>
          <w:rFonts w:ascii="Times New Roman" w:hAnsi="Times New Roman"/>
          <w:sz w:val="24"/>
          <w:szCs w:val="24"/>
        </w:rPr>
        <w:br/>
      </w:r>
      <w:r w:rsidRPr="00AE7EF8">
        <w:rPr>
          <w:rFonts w:ascii="Times New Roman" w:hAnsi="Times New Roman"/>
          <w:sz w:val="24"/>
          <w:szCs w:val="24"/>
          <w:shd w:val="clear" w:color="auto" w:fill="FFFFFF"/>
        </w:rPr>
        <w:t>4) рефрактометра</w:t>
      </w:r>
      <w:r w:rsidRPr="00AE7EF8">
        <w:rPr>
          <w:rFonts w:ascii="Times New Roman" w:hAnsi="Times New Roman"/>
          <w:sz w:val="24"/>
          <w:szCs w:val="24"/>
        </w:rPr>
        <w:br/>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За норму принята острота зрения, равная</w:t>
      </w:r>
      <w:r w:rsidRPr="00AE7EF8">
        <w:rPr>
          <w:rFonts w:ascii="Times New Roman" w:hAnsi="Times New Roman"/>
          <w:sz w:val="24"/>
          <w:szCs w:val="24"/>
        </w:rPr>
        <w:br/>
      </w:r>
      <w:r w:rsidRPr="00AE7EF8">
        <w:rPr>
          <w:rFonts w:ascii="Times New Roman" w:hAnsi="Times New Roman"/>
          <w:sz w:val="24"/>
          <w:szCs w:val="24"/>
          <w:shd w:val="clear" w:color="auto" w:fill="FFFFFF"/>
        </w:rPr>
        <w:t>1) 0,9</w:t>
      </w:r>
      <w:r w:rsidRPr="00AE7EF8">
        <w:rPr>
          <w:rFonts w:ascii="Times New Roman" w:hAnsi="Times New Roman"/>
          <w:sz w:val="24"/>
          <w:szCs w:val="24"/>
        </w:rPr>
        <w:br/>
      </w:r>
      <w:r w:rsidRPr="00AE7EF8">
        <w:rPr>
          <w:rFonts w:ascii="Times New Roman" w:hAnsi="Times New Roman"/>
          <w:sz w:val="24"/>
          <w:szCs w:val="24"/>
          <w:shd w:val="clear" w:color="auto" w:fill="FFFFFF"/>
        </w:rPr>
        <w:t>2) 1,0</w:t>
      </w:r>
      <w:r w:rsidRPr="00AE7EF8">
        <w:rPr>
          <w:rFonts w:ascii="Times New Roman" w:hAnsi="Times New Roman"/>
          <w:sz w:val="24"/>
          <w:szCs w:val="24"/>
        </w:rPr>
        <w:br/>
      </w:r>
      <w:r w:rsidRPr="00AE7EF8">
        <w:rPr>
          <w:rFonts w:ascii="Times New Roman" w:hAnsi="Times New Roman"/>
          <w:sz w:val="24"/>
          <w:szCs w:val="24"/>
          <w:shd w:val="clear" w:color="auto" w:fill="FFFFFF"/>
        </w:rPr>
        <w:t>3) 0,5</w:t>
      </w:r>
      <w:r w:rsidRPr="00AE7EF8">
        <w:rPr>
          <w:rFonts w:ascii="Times New Roman" w:hAnsi="Times New Roman"/>
          <w:sz w:val="24"/>
          <w:szCs w:val="24"/>
        </w:rPr>
        <w:br/>
      </w:r>
      <w:r w:rsidRPr="00AE7EF8">
        <w:rPr>
          <w:rFonts w:ascii="Times New Roman" w:hAnsi="Times New Roman"/>
          <w:sz w:val="24"/>
          <w:szCs w:val="24"/>
          <w:shd w:val="clear" w:color="auto" w:fill="FFFFFF"/>
        </w:rPr>
        <w:t>4) 0,8</w:t>
      </w:r>
      <w:r w:rsidRPr="00AE7EF8">
        <w:rPr>
          <w:rFonts w:ascii="Times New Roman" w:hAnsi="Times New Roman"/>
          <w:sz w:val="24"/>
          <w:szCs w:val="24"/>
        </w:rPr>
        <w:br/>
      </w:r>
    </w:p>
    <w:p w:rsidR="0043428D" w:rsidRPr="00AE7EF8" w:rsidRDefault="0043428D" w:rsidP="0043428D">
      <w:pPr>
        <w:pStyle w:val="a3"/>
        <w:numPr>
          <w:ilvl w:val="0"/>
          <w:numId w:val="24"/>
        </w:numPr>
        <w:spacing w:after="160" w:line="259" w:lineRule="auto"/>
        <w:rPr>
          <w:rStyle w:val="apple-converted-space"/>
          <w:rFonts w:ascii="Times New Roman" w:hAnsi="Times New Roman"/>
          <w:sz w:val="24"/>
          <w:szCs w:val="24"/>
          <w:shd w:val="clear" w:color="auto" w:fill="FFFFFF"/>
        </w:rPr>
      </w:pPr>
      <w:r w:rsidRPr="00AE7EF8">
        <w:rPr>
          <w:rFonts w:ascii="Times New Roman" w:hAnsi="Times New Roman"/>
          <w:sz w:val="24"/>
          <w:szCs w:val="24"/>
          <w:shd w:val="clear" w:color="auto" w:fill="FFFFFF"/>
        </w:rPr>
        <w:t>Периферическое зрение характеризует</w:t>
      </w:r>
      <w:r w:rsidRPr="00AE7EF8">
        <w:rPr>
          <w:rFonts w:ascii="Times New Roman" w:hAnsi="Times New Roman"/>
          <w:sz w:val="24"/>
          <w:szCs w:val="24"/>
        </w:rPr>
        <w:br/>
      </w:r>
      <w:r w:rsidRPr="00AE7EF8">
        <w:rPr>
          <w:rFonts w:ascii="Times New Roman" w:hAnsi="Times New Roman"/>
          <w:sz w:val="24"/>
          <w:szCs w:val="24"/>
          <w:shd w:val="clear" w:color="auto" w:fill="FFFFFF"/>
        </w:rPr>
        <w:t>1) острота зрения</w:t>
      </w:r>
      <w:r w:rsidRPr="00AE7EF8">
        <w:rPr>
          <w:rFonts w:ascii="Times New Roman" w:hAnsi="Times New Roman"/>
          <w:sz w:val="24"/>
          <w:szCs w:val="24"/>
        </w:rPr>
        <w:br/>
      </w:r>
      <w:r w:rsidRPr="00AE7EF8">
        <w:rPr>
          <w:rFonts w:ascii="Times New Roman" w:hAnsi="Times New Roman"/>
          <w:sz w:val="24"/>
          <w:szCs w:val="24"/>
          <w:shd w:val="clear" w:color="auto" w:fill="FFFFFF"/>
        </w:rPr>
        <w:t>2) поле зрения</w:t>
      </w:r>
      <w:r w:rsidRPr="00AE7EF8">
        <w:rPr>
          <w:rFonts w:ascii="Times New Roman" w:hAnsi="Times New Roman"/>
          <w:sz w:val="24"/>
          <w:szCs w:val="24"/>
        </w:rPr>
        <w:br/>
      </w:r>
      <w:r w:rsidRPr="00AE7EF8">
        <w:rPr>
          <w:rFonts w:ascii="Times New Roman" w:hAnsi="Times New Roman"/>
          <w:sz w:val="24"/>
          <w:szCs w:val="24"/>
          <w:shd w:val="clear" w:color="auto" w:fill="FFFFFF"/>
        </w:rPr>
        <w:t>3) темновая адаптация</w:t>
      </w:r>
      <w:r w:rsidRPr="00AE7EF8">
        <w:rPr>
          <w:rFonts w:ascii="Times New Roman" w:hAnsi="Times New Roman"/>
          <w:sz w:val="24"/>
          <w:szCs w:val="24"/>
        </w:rPr>
        <w:br/>
      </w:r>
      <w:r w:rsidRPr="00AE7EF8">
        <w:rPr>
          <w:rFonts w:ascii="Times New Roman" w:hAnsi="Times New Roman"/>
          <w:sz w:val="24"/>
          <w:szCs w:val="24"/>
          <w:shd w:val="clear" w:color="auto" w:fill="FFFFFF"/>
        </w:rPr>
        <w:t>4) световая адаптация</w:t>
      </w:r>
      <w:r w:rsidRPr="00AE7EF8">
        <w:rPr>
          <w:rFonts w:ascii="Times New Roman" w:hAnsi="Times New Roman"/>
          <w:sz w:val="24"/>
          <w:szCs w:val="24"/>
        </w:rPr>
        <w:br/>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Помутнение хрусталика называется</w:t>
      </w:r>
      <w:r w:rsidRPr="00AE7EF8">
        <w:rPr>
          <w:rStyle w:val="apple-converted-space"/>
          <w:rFonts w:ascii="Times New Roman" w:hAnsi="Times New Roman"/>
          <w:sz w:val="24"/>
          <w:szCs w:val="24"/>
          <w:shd w:val="clear" w:color="auto" w:fill="FFFFFF"/>
        </w:rPr>
        <w:t> </w:t>
      </w:r>
      <w:r w:rsidRPr="00AE7EF8">
        <w:rPr>
          <w:rFonts w:ascii="Times New Roman" w:hAnsi="Times New Roman"/>
          <w:sz w:val="24"/>
          <w:szCs w:val="24"/>
        </w:rPr>
        <w:br/>
      </w:r>
      <w:r w:rsidRPr="00AE7EF8">
        <w:rPr>
          <w:rFonts w:ascii="Times New Roman" w:hAnsi="Times New Roman"/>
          <w:sz w:val="24"/>
          <w:szCs w:val="24"/>
          <w:shd w:val="clear" w:color="auto" w:fill="FFFFFF"/>
        </w:rPr>
        <w:t>1) микрофакией</w:t>
      </w:r>
      <w:r w:rsidRPr="00AE7EF8">
        <w:rPr>
          <w:rFonts w:ascii="Times New Roman" w:hAnsi="Times New Roman"/>
          <w:sz w:val="24"/>
          <w:szCs w:val="24"/>
        </w:rPr>
        <w:br/>
      </w:r>
      <w:r w:rsidRPr="00AE7EF8">
        <w:rPr>
          <w:rFonts w:ascii="Times New Roman" w:hAnsi="Times New Roman"/>
          <w:sz w:val="24"/>
          <w:szCs w:val="24"/>
          <w:shd w:val="clear" w:color="auto" w:fill="FFFFFF"/>
        </w:rPr>
        <w:t>2) катарактой</w:t>
      </w:r>
      <w:r w:rsidRPr="00AE7EF8">
        <w:rPr>
          <w:rFonts w:ascii="Times New Roman" w:hAnsi="Times New Roman"/>
          <w:sz w:val="24"/>
          <w:szCs w:val="24"/>
        </w:rPr>
        <w:br/>
      </w:r>
      <w:r w:rsidRPr="00AE7EF8">
        <w:rPr>
          <w:rFonts w:ascii="Times New Roman" w:hAnsi="Times New Roman"/>
          <w:sz w:val="24"/>
          <w:szCs w:val="24"/>
          <w:shd w:val="clear" w:color="auto" w:fill="FFFFFF"/>
        </w:rPr>
        <w:t>3) макрофакией</w:t>
      </w:r>
      <w:r w:rsidRPr="00AE7EF8">
        <w:rPr>
          <w:rFonts w:ascii="Times New Roman" w:hAnsi="Times New Roman"/>
          <w:sz w:val="24"/>
          <w:szCs w:val="24"/>
        </w:rPr>
        <w:br/>
      </w:r>
      <w:r w:rsidRPr="00AE7EF8">
        <w:rPr>
          <w:rFonts w:ascii="Times New Roman" w:hAnsi="Times New Roman"/>
          <w:sz w:val="24"/>
          <w:szCs w:val="24"/>
          <w:shd w:val="clear" w:color="auto" w:fill="FFFFFF"/>
        </w:rPr>
        <w:t>4) миопией</w:t>
      </w:r>
      <w:r w:rsidRPr="00AE7EF8">
        <w:rPr>
          <w:rFonts w:ascii="Times New Roman" w:hAnsi="Times New Roman"/>
          <w:sz w:val="24"/>
          <w:szCs w:val="24"/>
        </w:rPr>
        <w:br/>
      </w:r>
      <w:r w:rsidRPr="00AE7EF8">
        <w:rPr>
          <w:rStyle w:val="apple-converted-space"/>
          <w:rFonts w:ascii="Times New Roman" w:hAnsi="Times New Roman"/>
          <w:sz w:val="24"/>
          <w:szCs w:val="24"/>
          <w:shd w:val="clear" w:color="auto" w:fill="FFFFFF"/>
        </w:rPr>
        <w:t> </w:t>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Характерная жалоба при зрелой катаракте</w:t>
      </w:r>
      <w:r w:rsidRPr="00AE7EF8">
        <w:rPr>
          <w:rFonts w:ascii="Times New Roman" w:hAnsi="Times New Roman"/>
          <w:sz w:val="24"/>
          <w:szCs w:val="24"/>
        </w:rPr>
        <w:br/>
      </w:r>
      <w:r w:rsidRPr="00AE7EF8">
        <w:rPr>
          <w:rFonts w:ascii="Times New Roman" w:hAnsi="Times New Roman"/>
          <w:sz w:val="24"/>
          <w:szCs w:val="24"/>
          <w:shd w:val="clear" w:color="auto" w:fill="FFFFFF"/>
        </w:rPr>
        <w:t>1) отсутствие предметного зрения</w:t>
      </w:r>
      <w:r w:rsidRPr="00AE7EF8">
        <w:rPr>
          <w:rFonts w:ascii="Times New Roman" w:hAnsi="Times New Roman"/>
          <w:sz w:val="24"/>
          <w:szCs w:val="24"/>
        </w:rPr>
        <w:br/>
      </w:r>
      <w:r w:rsidRPr="00AE7EF8">
        <w:rPr>
          <w:rFonts w:ascii="Times New Roman" w:hAnsi="Times New Roman"/>
          <w:sz w:val="24"/>
          <w:szCs w:val="24"/>
          <w:shd w:val="clear" w:color="auto" w:fill="FFFFFF"/>
        </w:rPr>
        <w:t>2) выделение из глаза</w:t>
      </w:r>
      <w:r w:rsidRPr="00AE7EF8">
        <w:rPr>
          <w:rFonts w:ascii="Times New Roman" w:hAnsi="Times New Roman"/>
          <w:sz w:val="24"/>
          <w:szCs w:val="24"/>
        </w:rPr>
        <w:br/>
      </w:r>
      <w:r w:rsidRPr="00AE7EF8">
        <w:rPr>
          <w:rFonts w:ascii="Times New Roman" w:hAnsi="Times New Roman"/>
          <w:sz w:val="24"/>
          <w:szCs w:val="24"/>
          <w:shd w:val="clear" w:color="auto" w:fill="FFFFFF"/>
        </w:rPr>
        <w:t>3) улучшение ранее сниженного зрения</w:t>
      </w:r>
      <w:r w:rsidRPr="00AE7EF8">
        <w:rPr>
          <w:rFonts w:ascii="Times New Roman" w:hAnsi="Times New Roman"/>
          <w:sz w:val="24"/>
          <w:szCs w:val="24"/>
        </w:rPr>
        <w:br/>
      </w:r>
      <w:r w:rsidRPr="00AE7EF8">
        <w:rPr>
          <w:rFonts w:ascii="Times New Roman" w:hAnsi="Times New Roman"/>
          <w:sz w:val="24"/>
          <w:szCs w:val="24"/>
          <w:shd w:val="clear" w:color="auto" w:fill="FFFFFF"/>
        </w:rPr>
        <w:t>4) боль в глазу</w:t>
      </w:r>
      <w:r w:rsidRPr="00AE7EF8">
        <w:rPr>
          <w:rFonts w:ascii="Times New Roman" w:hAnsi="Times New Roman"/>
          <w:sz w:val="24"/>
          <w:szCs w:val="24"/>
        </w:rPr>
        <w:br/>
      </w:r>
      <w:r w:rsidRPr="00AE7EF8">
        <w:rPr>
          <w:rStyle w:val="apple-converted-space"/>
          <w:rFonts w:ascii="Times New Roman" w:hAnsi="Times New Roman"/>
          <w:sz w:val="24"/>
          <w:szCs w:val="24"/>
          <w:shd w:val="clear" w:color="auto" w:fill="FFFFFF"/>
        </w:rPr>
        <w:t> </w:t>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Воспаление слизистой оболочки глаза называется</w:t>
      </w:r>
      <w:r w:rsidRPr="00AE7EF8">
        <w:rPr>
          <w:rStyle w:val="apple-converted-space"/>
          <w:rFonts w:ascii="Times New Roman" w:hAnsi="Times New Roman"/>
          <w:sz w:val="24"/>
          <w:szCs w:val="24"/>
          <w:shd w:val="clear" w:color="auto" w:fill="FFFFFF"/>
        </w:rPr>
        <w:t> </w:t>
      </w:r>
      <w:r w:rsidRPr="00AE7EF8">
        <w:rPr>
          <w:rFonts w:ascii="Times New Roman" w:hAnsi="Times New Roman"/>
          <w:sz w:val="24"/>
          <w:szCs w:val="24"/>
        </w:rPr>
        <w:br/>
      </w:r>
      <w:r w:rsidRPr="00AE7EF8">
        <w:rPr>
          <w:rFonts w:ascii="Times New Roman" w:hAnsi="Times New Roman"/>
          <w:sz w:val="24"/>
          <w:szCs w:val="24"/>
          <w:shd w:val="clear" w:color="auto" w:fill="FFFFFF"/>
        </w:rPr>
        <w:t>1) дакриоциститом</w:t>
      </w:r>
      <w:r w:rsidRPr="00AE7EF8">
        <w:rPr>
          <w:rFonts w:ascii="Times New Roman" w:hAnsi="Times New Roman"/>
          <w:sz w:val="24"/>
          <w:szCs w:val="24"/>
        </w:rPr>
        <w:br/>
      </w:r>
      <w:r w:rsidRPr="00AE7EF8">
        <w:rPr>
          <w:rFonts w:ascii="Times New Roman" w:hAnsi="Times New Roman"/>
          <w:sz w:val="24"/>
          <w:szCs w:val="24"/>
          <w:shd w:val="clear" w:color="auto" w:fill="FFFFFF"/>
        </w:rPr>
        <w:t>2) конъюнктивитом</w:t>
      </w:r>
      <w:r w:rsidRPr="00AE7EF8">
        <w:rPr>
          <w:rFonts w:ascii="Times New Roman" w:hAnsi="Times New Roman"/>
          <w:sz w:val="24"/>
          <w:szCs w:val="24"/>
        </w:rPr>
        <w:br/>
      </w:r>
      <w:r w:rsidRPr="00AE7EF8">
        <w:rPr>
          <w:rFonts w:ascii="Times New Roman" w:hAnsi="Times New Roman"/>
          <w:sz w:val="24"/>
          <w:szCs w:val="24"/>
          <w:shd w:val="clear" w:color="auto" w:fill="FFFFFF"/>
        </w:rPr>
        <w:t>3) дакриоаденитом</w:t>
      </w:r>
      <w:r w:rsidRPr="00AE7EF8">
        <w:rPr>
          <w:rFonts w:ascii="Times New Roman" w:hAnsi="Times New Roman"/>
          <w:sz w:val="24"/>
          <w:szCs w:val="24"/>
        </w:rPr>
        <w:br/>
      </w:r>
      <w:r w:rsidRPr="00AE7EF8">
        <w:rPr>
          <w:rFonts w:ascii="Times New Roman" w:hAnsi="Times New Roman"/>
          <w:sz w:val="24"/>
          <w:szCs w:val="24"/>
          <w:shd w:val="clear" w:color="auto" w:fill="FFFFFF"/>
        </w:rPr>
        <w:t>4) блефаритом</w:t>
      </w:r>
      <w:r w:rsidRPr="00AE7EF8">
        <w:rPr>
          <w:rFonts w:ascii="Times New Roman" w:hAnsi="Times New Roman"/>
          <w:sz w:val="24"/>
          <w:szCs w:val="24"/>
        </w:rPr>
        <w:br/>
      </w:r>
      <w:r w:rsidRPr="00AE7EF8">
        <w:rPr>
          <w:rStyle w:val="apple-converted-space"/>
          <w:rFonts w:ascii="Times New Roman" w:hAnsi="Times New Roman"/>
          <w:sz w:val="24"/>
          <w:szCs w:val="24"/>
          <w:shd w:val="clear" w:color="auto" w:fill="FFFFFF"/>
        </w:rPr>
        <w:t> </w:t>
      </w:r>
    </w:p>
    <w:p w:rsidR="0043428D" w:rsidRPr="00AE7EF8" w:rsidRDefault="0043428D" w:rsidP="0043428D">
      <w:pPr>
        <w:pStyle w:val="a3"/>
        <w:numPr>
          <w:ilvl w:val="0"/>
          <w:numId w:val="24"/>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Характер отделяемого из глаз при дифтерийном конъюнктивите</w:t>
      </w:r>
      <w:r w:rsidRPr="00AE7EF8">
        <w:rPr>
          <w:rFonts w:ascii="Times New Roman" w:hAnsi="Times New Roman"/>
          <w:sz w:val="24"/>
          <w:szCs w:val="24"/>
        </w:rPr>
        <w:br/>
      </w:r>
      <w:r w:rsidRPr="00AE7EF8">
        <w:rPr>
          <w:rFonts w:ascii="Times New Roman" w:hAnsi="Times New Roman"/>
          <w:sz w:val="24"/>
          <w:szCs w:val="24"/>
          <w:shd w:val="clear" w:color="auto" w:fill="FFFFFF"/>
        </w:rPr>
        <w:t>1) мутное с хлопьями</w:t>
      </w:r>
      <w:r w:rsidRPr="00AE7EF8">
        <w:rPr>
          <w:rFonts w:ascii="Times New Roman" w:hAnsi="Times New Roman"/>
          <w:sz w:val="24"/>
          <w:szCs w:val="24"/>
        </w:rPr>
        <w:br/>
      </w:r>
      <w:r w:rsidRPr="00AE7EF8">
        <w:rPr>
          <w:rFonts w:ascii="Times New Roman" w:hAnsi="Times New Roman"/>
          <w:sz w:val="24"/>
          <w:szCs w:val="24"/>
          <w:shd w:val="clear" w:color="auto" w:fill="FFFFFF"/>
        </w:rPr>
        <w:t>2) слизисто-гнойное, гнойное</w:t>
      </w:r>
      <w:r w:rsidRPr="00AE7EF8">
        <w:rPr>
          <w:rFonts w:ascii="Times New Roman" w:hAnsi="Times New Roman"/>
          <w:sz w:val="24"/>
          <w:szCs w:val="24"/>
        </w:rPr>
        <w:br/>
      </w:r>
      <w:r w:rsidRPr="00AE7EF8">
        <w:rPr>
          <w:rFonts w:ascii="Times New Roman" w:hAnsi="Times New Roman"/>
          <w:sz w:val="24"/>
          <w:szCs w:val="24"/>
          <w:shd w:val="clear" w:color="auto" w:fill="FFFFFF"/>
        </w:rPr>
        <w:t>3) цвета мясных помоев</w:t>
      </w:r>
      <w:r w:rsidRPr="00AE7EF8">
        <w:rPr>
          <w:rFonts w:ascii="Times New Roman" w:hAnsi="Times New Roman"/>
          <w:sz w:val="24"/>
          <w:szCs w:val="24"/>
        </w:rPr>
        <w:br/>
      </w:r>
      <w:r w:rsidRPr="00AE7EF8">
        <w:rPr>
          <w:rFonts w:ascii="Times New Roman" w:hAnsi="Times New Roman"/>
          <w:sz w:val="24"/>
          <w:szCs w:val="24"/>
          <w:shd w:val="clear" w:color="auto" w:fill="FFFFFF"/>
        </w:rPr>
        <w:t>4) отделяемое отсутствует</w:t>
      </w:r>
      <w:r w:rsidRPr="00AE7EF8">
        <w:rPr>
          <w:rFonts w:ascii="Times New Roman" w:hAnsi="Times New Roman"/>
          <w:sz w:val="24"/>
          <w:szCs w:val="24"/>
        </w:rPr>
        <w:br/>
      </w:r>
      <w:r w:rsidRPr="00AE7EF8">
        <w:rPr>
          <w:rStyle w:val="apple-converted-space"/>
          <w:rFonts w:ascii="Times New Roman" w:hAnsi="Times New Roman"/>
          <w:sz w:val="24"/>
          <w:szCs w:val="24"/>
          <w:shd w:val="clear" w:color="auto" w:fill="FFFFFF"/>
        </w:rPr>
        <w:t> </w:t>
      </w:r>
    </w:p>
    <w:p w:rsidR="0043428D" w:rsidRPr="0043428D" w:rsidRDefault="0043428D" w:rsidP="0043428D">
      <w:pPr>
        <w:pStyle w:val="a3"/>
        <w:numPr>
          <w:ilvl w:val="0"/>
          <w:numId w:val="24"/>
        </w:numPr>
        <w:spacing w:after="160" w:line="259" w:lineRule="auto"/>
        <w:rPr>
          <w:rStyle w:val="apple-converted-space"/>
          <w:rFonts w:ascii="Times New Roman" w:hAnsi="Times New Roman"/>
          <w:sz w:val="28"/>
          <w:szCs w:val="28"/>
          <w:shd w:val="clear" w:color="auto" w:fill="FFFFFF"/>
        </w:rPr>
      </w:pPr>
      <w:r w:rsidRPr="00AE7EF8">
        <w:rPr>
          <w:rFonts w:ascii="Times New Roman" w:hAnsi="Times New Roman"/>
          <w:sz w:val="24"/>
          <w:szCs w:val="24"/>
          <w:shd w:val="clear" w:color="auto" w:fill="FFFFFF"/>
        </w:rPr>
        <w:t>Характер отделяемого при гонобленнорее</w:t>
      </w:r>
      <w:r w:rsidRPr="00AE7EF8">
        <w:rPr>
          <w:rFonts w:ascii="Times New Roman" w:hAnsi="Times New Roman"/>
          <w:sz w:val="24"/>
          <w:szCs w:val="24"/>
        </w:rPr>
        <w:br/>
      </w:r>
      <w:r w:rsidRPr="00AE7EF8">
        <w:rPr>
          <w:rFonts w:ascii="Times New Roman" w:hAnsi="Times New Roman"/>
          <w:sz w:val="24"/>
          <w:szCs w:val="24"/>
          <w:shd w:val="clear" w:color="auto" w:fill="FFFFFF"/>
        </w:rPr>
        <w:t>1) мутное с хлопьями</w:t>
      </w:r>
      <w:r w:rsidRPr="00AE7EF8">
        <w:rPr>
          <w:rFonts w:ascii="Times New Roman" w:hAnsi="Times New Roman"/>
          <w:sz w:val="24"/>
          <w:szCs w:val="24"/>
        </w:rPr>
        <w:br/>
      </w:r>
      <w:r w:rsidRPr="00AE7EF8">
        <w:rPr>
          <w:rFonts w:ascii="Times New Roman" w:hAnsi="Times New Roman"/>
          <w:sz w:val="24"/>
          <w:szCs w:val="24"/>
          <w:shd w:val="clear" w:color="auto" w:fill="FFFFFF"/>
        </w:rPr>
        <w:t>2) слизисто-гнойное, гнойное</w:t>
      </w:r>
      <w:r w:rsidRPr="00AE7EF8">
        <w:rPr>
          <w:rFonts w:ascii="Times New Roman" w:hAnsi="Times New Roman"/>
          <w:sz w:val="24"/>
          <w:szCs w:val="24"/>
        </w:rPr>
        <w:br/>
      </w:r>
      <w:r w:rsidRPr="00AE7EF8">
        <w:rPr>
          <w:rFonts w:ascii="Times New Roman" w:hAnsi="Times New Roman"/>
          <w:sz w:val="24"/>
          <w:szCs w:val="24"/>
          <w:shd w:val="clear" w:color="auto" w:fill="FFFFFF"/>
        </w:rPr>
        <w:t>3) цвета мясных помоев</w:t>
      </w:r>
      <w:r w:rsidRPr="00AE7EF8">
        <w:rPr>
          <w:rFonts w:ascii="Times New Roman" w:hAnsi="Times New Roman"/>
          <w:sz w:val="24"/>
          <w:szCs w:val="24"/>
        </w:rPr>
        <w:br/>
      </w:r>
      <w:r w:rsidRPr="00AE7EF8">
        <w:rPr>
          <w:rFonts w:ascii="Times New Roman" w:hAnsi="Times New Roman"/>
          <w:sz w:val="24"/>
          <w:szCs w:val="24"/>
          <w:shd w:val="clear" w:color="auto" w:fill="FFFFFF"/>
        </w:rPr>
        <w:t>4) слезотечение</w:t>
      </w:r>
      <w:r w:rsidRPr="00AE7EF8">
        <w:rPr>
          <w:rFonts w:ascii="Times New Roman" w:hAnsi="Times New Roman"/>
          <w:sz w:val="24"/>
          <w:szCs w:val="24"/>
        </w:rPr>
        <w:br/>
      </w:r>
      <w:r w:rsidRPr="0043428D">
        <w:rPr>
          <w:rStyle w:val="apple-converted-space"/>
          <w:rFonts w:ascii="Times New Roman" w:hAnsi="Times New Roman"/>
          <w:sz w:val="28"/>
          <w:szCs w:val="28"/>
          <w:shd w:val="clear" w:color="auto" w:fill="FFFFFF"/>
        </w:rPr>
        <w:t> </w:t>
      </w:r>
    </w:p>
    <w:p w:rsidR="0043428D" w:rsidRDefault="0043428D" w:rsidP="0043428D">
      <w:pPr>
        <w:jc w:val="center"/>
        <w:rPr>
          <w:rFonts w:ascii="Times New Roman" w:hAnsi="Times New Roman" w:cs="Times New Roman"/>
          <w:color w:val="auto"/>
          <w:sz w:val="28"/>
          <w:szCs w:val="28"/>
          <w:shd w:val="clear" w:color="auto" w:fill="FFFFFF"/>
        </w:rPr>
      </w:pPr>
      <w:r w:rsidRPr="0043428D">
        <w:rPr>
          <w:rFonts w:ascii="Times New Roman" w:hAnsi="Times New Roman" w:cs="Times New Roman"/>
          <w:color w:val="auto"/>
          <w:sz w:val="28"/>
          <w:szCs w:val="28"/>
          <w:shd w:val="clear" w:color="auto" w:fill="FFFFFF"/>
        </w:rPr>
        <w:t>Тестовые задания по теме:</w:t>
      </w:r>
    </w:p>
    <w:p w:rsidR="002B2674" w:rsidRPr="0043428D" w:rsidRDefault="002B2674" w:rsidP="0043428D">
      <w:pPr>
        <w:jc w:val="center"/>
        <w:rPr>
          <w:rFonts w:ascii="Times New Roman" w:hAnsi="Times New Roman" w:cs="Times New Roman"/>
          <w:color w:val="auto"/>
          <w:sz w:val="28"/>
          <w:szCs w:val="28"/>
          <w:shd w:val="clear" w:color="auto" w:fill="FFFFFF"/>
        </w:rPr>
      </w:pPr>
    </w:p>
    <w:p w:rsidR="0043428D" w:rsidRDefault="0043428D" w:rsidP="0043428D">
      <w:pPr>
        <w:jc w:val="center"/>
        <w:rPr>
          <w:rFonts w:ascii="Times New Roman" w:hAnsi="Times New Roman" w:cs="Times New Roman"/>
          <w:color w:val="auto"/>
          <w:sz w:val="28"/>
          <w:szCs w:val="28"/>
          <w:shd w:val="clear" w:color="auto" w:fill="FFFFFF"/>
        </w:rPr>
      </w:pPr>
      <w:r w:rsidRPr="0043428D">
        <w:rPr>
          <w:rFonts w:ascii="Times New Roman" w:hAnsi="Times New Roman" w:cs="Times New Roman"/>
          <w:color w:val="auto"/>
          <w:sz w:val="28"/>
          <w:szCs w:val="28"/>
          <w:shd w:val="clear" w:color="auto" w:fill="FFFFFF"/>
        </w:rPr>
        <w:t>«Сестринский уход при заболеваниях глаз и придаточного аппарата»</w:t>
      </w:r>
    </w:p>
    <w:p w:rsidR="0043428D" w:rsidRPr="008F673D" w:rsidRDefault="0043428D" w:rsidP="0043428D">
      <w:pPr>
        <w:pStyle w:val="aa"/>
        <w:spacing w:before="0" w:beforeAutospacing="0" w:after="0" w:afterAutospacing="0"/>
        <w:ind w:left="225"/>
        <w:jc w:val="center"/>
        <w:rPr>
          <w:sz w:val="28"/>
          <w:szCs w:val="28"/>
        </w:rPr>
      </w:pPr>
      <w:r w:rsidRPr="008F673D">
        <w:rPr>
          <w:rFonts w:eastAsia="Calibri"/>
          <w:i/>
        </w:rPr>
        <w:t>Инстр</w:t>
      </w:r>
      <w:r w:rsidRPr="008F673D">
        <w:rPr>
          <w:i/>
        </w:rPr>
        <w:t>укция по в</w:t>
      </w:r>
      <w:r>
        <w:rPr>
          <w:i/>
        </w:rPr>
        <w:t>ыполнению тестовых заданий: 1-8</w:t>
      </w:r>
      <w:r w:rsidRPr="008F673D">
        <w:rPr>
          <w:i/>
        </w:rPr>
        <w:t xml:space="preserve"> в</w:t>
      </w:r>
      <w:r>
        <w:rPr>
          <w:rFonts w:eastAsia="Calibri"/>
          <w:i/>
        </w:rPr>
        <w:t>ыберите цифр</w:t>
      </w:r>
      <w:r w:rsidRPr="008F673D">
        <w:rPr>
          <w:rFonts w:eastAsia="Calibri"/>
          <w:i/>
        </w:rPr>
        <w:t>у, соответствующую правильному варианту ответа и запишите ее в рабочую тетрадь.</w:t>
      </w:r>
    </w:p>
    <w:p w:rsidR="002B2674" w:rsidRDefault="002B2674" w:rsidP="0043428D">
      <w:pPr>
        <w:jc w:val="center"/>
        <w:rPr>
          <w:rFonts w:ascii="Times New Roman" w:hAnsi="Times New Roman" w:cs="Times New Roman"/>
          <w:color w:val="auto"/>
          <w:sz w:val="28"/>
          <w:szCs w:val="28"/>
          <w:shd w:val="clear" w:color="auto" w:fill="FFFFFF"/>
        </w:rPr>
      </w:pPr>
    </w:p>
    <w:p w:rsidR="0043428D" w:rsidRPr="00AE7EF8" w:rsidRDefault="0043428D" w:rsidP="0043428D">
      <w:pPr>
        <w:jc w:val="center"/>
        <w:rPr>
          <w:rFonts w:ascii="Times New Roman" w:hAnsi="Times New Roman" w:cs="Times New Roman"/>
          <w:color w:val="auto"/>
          <w:shd w:val="clear" w:color="auto" w:fill="FFFFFF"/>
        </w:rPr>
      </w:pPr>
      <w:r w:rsidRPr="00AE7EF8">
        <w:rPr>
          <w:rFonts w:ascii="Times New Roman" w:hAnsi="Times New Roman" w:cs="Times New Roman"/>
          <w:color w:val="auto"/>
          <w:shd w:val="clear" w:color="auto" w:fill="FFFFFF"/>
        </w:rPr>
        <w:t>Вариант 2.</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Гонобленнорея новорожденного, если заражение произошло при прохождении ребенка через родовые пути, начинается после рождения</w:t>
      </w:r>
      <w:r w:rsidRPr="00AE7EF8">
        <w:rPr>
          <w:rFonts w:ascii="Times New Roman" w:hAnsi="Times New Roman"/>
          <w:sz w:val="24"/>
          <w:szCs w:val="24"/>
        </w:rPr>
        <w:br/>
      </w:r>
      <w:r w:rsidRPr="00AE7EF8">
        <w:rPr>
          <w:rFonts w:ascii="Times New Roman" w:hAnsi="Times New Roman"/>
          <w:sz w:val="24"/>
          <w:szCs w:val="24"/>
          <w:shd w:val="clear" w:color="auto" w:fill="FFFFFF"/>
        </w:rPr>
        <w:t>1) на 5-й день</w:t>
      </w:r>
      <w:r w:rsidRPr="00AE7EF8">
        <w:rPr>
          <w:rFonts w:ascii="Times New Roman" w:hAnsi="Times New Roman"/>
          <w:sz w:val="24"/>
          <w:szCs w:val="24"/>
        </w:rPr>
        <w:br/>
      </w:r>
      <w:r w:rsidRPr="00AE7EF8">
        <w:rPr>
          <w:rFonts w:ascii="Times New Roman" w:hAnsi="Times New Roman"/>
          <w:sz w:val="24"/>
          <w:szCs w:val="24"/>
          <w:shd w:val="clear" w:color="auto" w:fill="FFFFFF"/>
        </w:rPr>
        <w:t>2) через 2-3 дня</w:t>
      </w:r>
      <w:r w:rsidRPr="00AE7EF8">
        <w:rPr>
          <w:rFonts w:ascii="Times New Roman" w:hAnsi="Times New Roman"/>
          <w:sz w:val="24"/>
          <w:szCs w:val="24"/>
        </w:rPr>
        <w:br/>
      </w:r>
      <w:r w:rsidRPr="00AE7EF8">
        <w:rPr>
          <w:rFonts w:ascii="Times New Roman" w:hAnsi="Times New Roman"/>
          <w:sz w:val="24"/>
          <w:szCs w:val="24"/>
          <w:shd w:val="clear" w:color="auto" w:fill="FFFFFF"/>
        </w:rPr>
        <w:t>3) сразу</w:t>
      </w:r>
      <w:r w:rsidRPr="00AE7EF8">
        <w:rPr>
          <w:rStyle w:val="apple-converted-space"/>
          <w:rFonts w:ascii="Times New Roman" w:hAnsi="Times New Roman"/>
          <w:sz w:val="24"/>
          <w:szCs w:val="24"/>
          <w:shd w:val="clear" w:color="auto" w:fill="FFFFFF"/>
        </w:rPr>
        <w:t> </w:t>
      </w:r>
      <w:r w:rsidRPr="00AE7EF8">
        <w:rPr>
          <w:rFonts w:ascii="Times New Roman" w:hAnsi="Times New Roman"/>
          <w:sz w:val="24"/>
          <w:szCs w:val="24"/>
        </w:rPr>
        <w:br/>
      </w:r>
      <w:r w:rsidRPr="00AE7EF8">
        <w:rPr>
          <w:rFonts w:ascii="Times New Roman" w:hAnsi="Times New Roman"/>
          <w:sz w:val="24"/>
          <w:szCs w:val="24"/>
          <w:shd w:val="clear" w:color="auto" w:fill="FFFFFF"/>
        </w:rPr>
        <w:t>4) через 2 недели</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Для профилактики гонобленнореи новорожденным закапывают в глаза раствор</w:t>
      </w:r>
      <w:r w:rsidRPr="00AE7EF8">
        <w:rPr>
          <w:rFonts w:ascii="Times New Roman" w:hAnsi="Times New Roman"/>
          <w:sz w:val="24"/>
          <w:szCs w:val="24"/>
        </w:rPr>
        <w:br/>
      </w:r>
      <w:r w:rsidRPr="00AE7EF8">
        <w:rPr>
          <w:rFonts w:ascii="Times New Roman" w:hAnsi="Times New Roman"/>
          <w:sz w:val="24"/>
          <w:szCs w:val="24"/>
          <w:shd w:val="clear" w:color="auto" w:fill="FFFFFF"/>
        </w:rPr>
        <w:t>1) 0,25% левомицетина</w:t>
      </w:r>
      <w:r w:rsidRPr="00AE7EF8">
        <w:rPr>
          <w:rFonts w:ascii="Times New Roman" w:hAnsi="Times New Roman"/>
          <w:sz w:val="24"/>
          <w:szCs w:val="24"/>
        </w:rPr>
        <w:br/>
      </w:r>
      <w:r w:rsidRPr="00AE7EF8">
        <w:rPr>
          <w:rFonts w:ascii="Times New Roman" w:hAnsi="Times New Roman"/>
          <w:sz w:val="24"/>
          <w:szCs w:val="24"/>
          <w:shd w:val="clear" w:color="auto" w:fill="FFFFFF"/>
        </w:rPr>
        <w:t>2) 30% сульфацил-натрия</w:t>
      </w:r>
      <w:r w:rsidRPr="00AE7EF8">
        <w:rPr>
          <w:rFonts w:ascii="Times New Roman" w:hAnsi="Times New Roman"/>
          <w:sz w:val="24"/>
          <w:szCs w:val="24"/>
        </w:rPr>
        <w:br/>
      </w:r>
      <w:r w:rsidRPr="00AE7EF8">
        <w:rPr>
          <w:rFonts w:ascii="Times New Roman" w:hAnsi="Times New Roman"/>
          <w:sz w:val="24"/>
          <w:szCs w:val="24"/>
          <w:shd w:val="clear" w:color="auto" w:fill="FFFFFF"/>
        </w:rPr>
        <w:t>3) 3% колларгола</w:t>
      </w:r>
      <w:r w:rsidRPr="00AE7EF8">
        <w:rPr>
          <w:rFonts w:ascii="Times New Roman" w:hAnsi="Times New Roman"/>
          <w:sz w:val="24"/>
          <w:szCs w:val="24"/>
        </w:rPr>
        <w:br/>
      </w:r>
      <w:r w:rsidRPr="00AE7EF8">
        <w:rPr>
          <w:rFonts w:ascii="Times New Roman" w:hAnsi="Times New Roman"/>
          <w:sz w:val="24"/>
          <w:szCs w:val="24"/>
          <w:shd w:val="clear" w:color="auto" w:fill="FFFFFF"/>
        </w:rPr>
        <w:t>4) фурацилина 1:5000</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hAnsi="Times New Roman"/>
          <w:sz w:val="24"/>
          <w:szCs w:val="24"/>
          <w:shd w:val="clear" w:color="auto" w:fill="FFFFFF"/>
        </w:rPr>
        <w:t>Повязку на глаз накладывают при</w:t>
      </w:r>
      <w:r w:rsidRPr="00AE7EF8">
        <w:rPr>
          <w:rFonts w:ascii="Times New Roman" w:hAnsi="Times New Roman"/>
          <w:sz w:val="24"/>
          <w:szCs w:val="24"/>
        </w:rPr>
        <w:br/>
      </w:r>
      <w:r w:rsidRPr="00AE7EF8">
        <w:rPr>
          <w:rFonts w:ascii="Times New Roman" w:hAnsi="Times New Roman"/>
          <w:sz w:val="24"/>
          <w:szCs w:val="24"/>
          <w:shd w:val="clear" w:color="auto" w:fill="FFFFFF"/>
        </w:rPr>
        <w:t>1) конъюнктивите</w:t>
      </w:r>
      <w:r w:rsidRPr="00AE7EF8">
        <w:rPr>
          <w:rFonts w:ascii="Times New Roman" w:hAnsi="Times New Roman"/>
          <w:sz w:val="24"/>
          <w:szCs w:val="24"/>
        </w:rPr>
        <w:br/>
      </w:r>
      <w:r w:rsidRPr="00AE7EF8">
        <w:rPr>
          <w:rFonts w:ascii="Times New Roman" w:hAnsi="Times New Roman"/>
          <w:sz w:val="24"/>
          <w:szCs w:val="24"/>
          <w:shd w:val="clear" w:color="auto" w:fill="FFFFFF"/>
        </w:rPr>
        <w:t>2) кератите</w:t>
      </w:r>
      <w:r w:rsidRPr="00AE7EF8">
        <w:rPr>
          <w:rFonts w:ascii="Times New Roman" w:hAnsi="Times New Roman"/>
          <w:sz w:val="24"/>
          <w:szCs w:val="24"/>
        </w:rPr>
        <w:br/>
      </w:r>
      <w:r w:rsidRPr="00AE7EF8">
        <w:rPr>
          <w:rFonts w:ascii="Times New Roman" w:hAnsi="Times New Roman"/>
          <w:sz w:val="24"/>
          <w:szCs w:val="24"/>
          <w:shd w:val="clear" w:color="auto" w:fill="FFFFFF"/>
        </w:rPr>
        <w:t>3) ранении глаза</w:t>
      </w:r>
      <w:r w:rsidRPr="00AE7EF8">
        <w:rPr>
          <w:rFonts w:ascii="Times New Roman" w:hAnsi="Times New Roman"/>
          <w:sz w:val="24"/>
          <w:szCs w:val="24"/>
        </w:rPr>
        <w:br/>
      </w:r>
      <w:r w:rsidRPr="00AE7EF8">
        <w:rPr>
          <w:rFonts w:ascii="Times New Roman" w:hAnsi="Times New Roman"/>
          <w:sz w:val="24"/>
          <w:szCs w:val="24"/>
          <w:shd w:val="clear" w:color="auto" w:fill="FFFFFF"/>
        </w:rPr>
        <w:t>4) блефорите</w:t>
      </w:r>
    </w:p>
    <w:p w:rsidR="0043428D" w:rsidRPr="00AE7EF8" w:rsidRDefault="0043428D" w:rsidP="0043428D">
      <w:pPr>
        <w:pStyle w:val="a3"/>
        <w:numPr>
          <w:ilvl w:val="0"/>
          <w:numId w:val="25"/>
        </w:numPr>
        <w:spacing w:after="160" w:line="259" w:lineRule="auto"/>
        <w:rPr>
          <w:rStyle w:val="apple-converted-space"/>
          <w:rFonts w:ascii="Times New Roman" w:hAnsi="Times New Roman"/>
          <w:sz w:val="24"/>
          <w:szCs w:val="24"/>
          <w:shd w:val="clear" w:color="auto" w:fill="FFFFFF"/>
        </w:rPr>
      </w:pPr>
      <w:r w:rsidRPr="00AE7EF8">
        <w:rPr>
          <w:rFonts w:ascii="Times New Roman" w:hAnsi="Times New Roman"/>
          <w:sz w:val="24"/>
          <w:szCs w:val="24"/>
          <w:shd w:val="clear" w:color="auto" w:fill="FFFFFF"/>
        </w:rPr>
        <w:t>К заболеваниям век относятся</w:t>
      </w:r>
      <w:r w:rsidRPr="00AE7EF8">
        <w:rPr>
          <w:rFonts w:ascii="Times New Roman" w:hAnsi="Times New Roman"/>
          <w:sz w:val="24"/>
          <w:szCs w:val="24"/>
        </w:rPr>
        <w:br/>
      </w:r>
      <w:r w:rsidRPr="00AE7EF8">
        <w:rPr>
          <w:rFonts w:ascii="Times New Roman" w:hAnsi="Times New Roman"/>
          <w:sz w:val="24"/>
          <w:szCs w:val="24"/>
          <w:shd w:val="clear" w:color="auto" w:fill="FFFFFF"/>
        </w:rPr>
        <w:t>1) дакриоцистит, дакриоаденит</w:t>
      </w:r>
      <w:r w:rsidRPr="00AE7EF8">
        <w:rPr>
          <w:rFonts w:ascii="Times New Roman" w:hAnsi="Times New Roman"/>
          <w:sz w:val="24"/>
          <w:szCs w:val="24"/>
        </w:rPr>
        <w:br/>
      </w:r>
      <w:r w:rsidRPr="00AE7EF8">
        <w:rPr>
          <w:rFonts w:ascii="Times New Roman" w:hAnsi="Times New Roman"/>
          <w:sz w:val="24"/>
          <w:szCs w:val="24"/>
          <w:shd w:val="clear" w:color="auto" w:fill="FFFFFF"/>
        </w:rPr>
        <w:t>2) блефарит, ячмень, халазион</w:t>
      </w:r>
      <w:r w:rsidRPr="00AE7EF8">
        <w:rPr>
          <w:rFonts w:ascii="Times New Roman" w:hAnsi="Times New Roman"/>
          <w:sz w:val="24"/>
          <w:szCs w:val="24"/>
        </w:rPr>
        <w:br/>
      </w:r>
      <w:r w:rsidRPr="00AE7EF8">
        <w:rPr>
          <w:rFonts w:ascii="Times New Roman" w:hAnsi="Times New Roman"/>
          <w:sz w:val="24"/>
          <w:szCs w:val="24"/>
          <w:shd w:val="clear" w:color="auto" w:fill="FFFFFF"/>
        </w:rPr>
        <w:t>3) кератит, конъюнктивит</w:t>
      </w:r>
      <w:r w:rsidRPr="00AE7EF8">
        <w:rPr>
          <w:rFonts w:ascii="Times New Roman" w:hAnsi="Times New Roman"/>
          <w:sz w:val="24"/>
          <w:szCs w:val="24"/>
        </w:rPr>
        <w:br/>
      </w:r>
      <w:r w:rsidRPr="00AE7EF8">
        <w:rPr>
          <w:rFonts w:ascii="Times New Roman" w:hAnsi="Times New Roman"/>
          <w:sz w:val="24"/>
          <w:szCs w:val="24"/>
          <w:shd w:val="clear" w:color="auto" w:fill="FFFFFF"/>
        </w:rPr>
        <w:t>4) катаракта, афакия</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eastAsia="Times New Roman" w:hAnsi="Times New Roman"/>
          <w:sz w:val="24"/>
          <w:szCs w:val="24"/>
          <w:lang w:eastAsia="ru-RU"/>
        </w:rPr>
        <w:t>К заболеваниям слезного аппарата относятся</w:t>
      </w:r>
      <w:r w:rsidRPr="00AE7EF8">
        <w:rPr>
          <w:rFonts w:ascii="Times New Roman" w:eastAsia="Times New Roman" w:hAnsi="Times New Roman"/>
          <w:sz w:val="24"/>
          <w:szCs w:val="24"/>
          <w:lang w:eastAsia="ru-RU"/>
        </w:rPr>
        <w:br/>
        <w:t>1) дакриоцистит, дакриоаденит</w:t>
      </w:r>
      <w:r w:rsidRPr="00AE7EF8">
        <w:rPr>
          <w:rFonts w:ascii="Times New Roman" w:eastAsia="Times New Roman" w:hAnsi="Times New Roman"/>
          <w:sz w:val="24"/>
          <w:szCs w:val="24"/>
          <w:lang w:eastAsia="ru-RU"/>
        </w:rPr>
        <w:br/>
        <w:t>2) блефарит, ячмень, халазион</w:t>
      </w:r>
      <w:r w:rsidRPr="00AE7EF8">
        <w:rPr>
          <w:rFonts w:ascii="Times New Roman" w:eastAsia="Times New Roman" w:hAnsi="Times New Roman"/>
          <w:sz w:val="24"/>
          <w:szCs w:val="24"/>
          <w:lang w:eastAsia="ru-RU"/>
        </w:rPr>
        <w:br/>
        <w:t>3) кератит, конъюнктивит</w:t>
      </w:r>
      <w:r w:rsidRPr="00AE7EF8">
        <w:rPr>
          <w:rFonts w:ascii="Times New Roman" w:eastAsia="Times New Roman" w:hAnsi="Times New Roman"/>
          <w:sz w:val="24"/>
          <w:szCs w:val="24"/>
          <w:lang w:eastAsia="ru-RU"/>
        </w:rPr>
        <w:br/>
        <w:t>4) катаракта, афакия</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eastAsia="Times New Roman" w:hAnsi="Times New Roman"/>
          <w:sz w:val="24"/>
          <w:szCs w:val="24"/>
          <w:lang w:eastAsia="ru-RU"/>
        </w:rPr>
        <w:t>Причиной возникновения ячменя является </w:t>
      </w:r>
      <w:r w:rsidRPr="00AE7EF8">
        <w:rPr>
          <w:rFonts w:ascii="Times New Roman" w:eastAsia="Times New Roman" w:hAnsi="Times New Roman"/>
          <w:sz w:val="24"/>
          <w:szCs w:val="24"/>
          <w:lang w:eastAsia="ru-RU"/>
        </w:rPr>
        <w:br/>
        <w:t>1) травма</w:t>
      </w:r>
      <w:r w:rsidRPr="00AE7EF8">
        <w:rPr>
          <w:rFonts w:ascii="Times New Roman" w:eastAsia="Times New Roman" w:hAnsi="Times New Roman"/>
          <w:sz w:val="24"/>
          <w:szCs w:val="24"/>
          <w:lang w:eastAsia="ru-RU"/>
        </w:rPr>
        <w:br/>
        <w:t>2) инфекция</w:t>
      </w:r>
      <w:r w:rsidRPr="00AE7EF8">
        <w:rPr>
          <w:rFonts w:ascii="Times New Roman" w:eastAsia="Times New Roman" w:hAnsi="Times New Roman"/>
          <w:sz w:val="24"/>
          <w:szCs w:val="24"/>
          <w:lang w:eastAsia="ru-RU"/>
        </w:rPr>
        <w:br/>
        <w:t>3) аллергия</w:t>
      </w:r>
      <w:r w:rsidRPr="00AE7EF8">
        <w:rPr>
          <w:rFonts w:ascii="Times New Roman" w:eastAsia="Times New Roman" w:hAnsi="Times New Roman"/>
          <w:sz w:val="24"/>
          <w:szCs w:val="24"/>
          <w:lang w:eastAsia="ru-RU"/>
        </w:rPr>
        <w:br/>
        <w:t>4) анемия</w:t>
      </w:r>
    </w:p>
    <w:p w:rsidR="0043428D" w:rsidRPr="00AE7EF8" w:rsidRDefault="0043428D" w:rsidP="0043428D">
      <w:pPr>
        <w:pStyle w:val="a3"/>
        <w:numPr>
          <w:ilvl w:val="0"/>
          <w:numId w:val="25"/>
        </w:numPr>
        <w:spacing w:after="160" w:line="259" w:lineRule="auto"/>
        <w:rPr>
          <w:rFonts w:ascii="Times New Roman" w:hAnsi="Times New Roman"/>
          <w:sz w:val="24"/>
          <w:szCs w:val="24"/>
          <w:shd w:val="clear" w:color="auto" w:fill="FFFFFF"/>
        </w:rPr>
      </w:pPr>
      <w:r w:rsidRPr="00AE7EF8">
        <w:rPr>
          <w:rFonts w:ascii="Times New Roman" w:eastAsia="Times New Roman" w:hAnsi="Times New Roman"/>
          <w:sz w:val="24"/>
          <w:szCs w:val="24"/>
          <w:lang w:eastAsia="ru-RU"/>
        </w:rPr>
        <w:t>Воспаление роговицы — это</w:t>
      </w:r>
      <w:r w:rsidRPr="00AE7EF8">
        <w:rPr>
          <w:rFonts w:ascii="Times New Roman" w:eastAsia="Times New Roman" w:hAnsi="Times New Roman"/>
          <w:sz w:val="24"/>
          <w:szCs w:val="24"/>
          <w:lang w:eastAsia="ru-RU"/>
        </w:rPr>
        <w:br/>
        <w:t>1) ирит</w:t>
      </w:r>
      <w:r w:rsidRPr="00AE7EF8">
        <w:rPr>
          <w:rFonts w:ascii="Times New Roman" w:eastAsia="Times New Roman" w:hAnsi="Times New Roman"/>
          <w:sz w:val="24"/>
          <w:szCs w:val="24"/>
          <w:lang w:eastAsia="ru-RU"/>
        </w:rPr>
        <w:br/>
        <w:t>2) кератит</w:t>
      </w:r>
      <w:r w:rsidRPr="00AE7EF8">
        <w:rPr>
          <w:rFonts w:ascii="Times New Roman" w:eastAsia="Times New Roman" w:hAnsi="Times New Roman"/>
          <w:sz w:val="24"/>
          <w:szCs w:val="24"/>
          <w:lang w:eastAsia="ru-RU"/>
        </w:rPr>
        <w:br/>
        <w:t>3) циклит</w:t>
      </w:r>
      <w:r w:rsidRPr="00AE7EF8">
        <w:rPr>
          <w:rFonts w:ascii="Times New Roman" w:eastAsia="Times New Roman" w:hAnsi="Times New Roman"/>
          <w:sz w:val="24"/>
          <w:szCs w:val="24"/>
          <w:lang w:eastAsia="ru-RU"/>
        </w:rPr>
        <w:br/>
        <w:t>4) блефарит</w:t>
      </w:r>
    </w:p>
    <w:p w:rsidR="000D06FF" w:rsidRDefault="00BB400D" w:rsidP="00BB400D">
      <w:pPr>
        <w:pStyle w:val="a3"/>
        <w:widowControl w:val="0"/>
        <w:spacing w:after="64"/>
        <w:ind w:left="480"/>
        <w:rPr>
          <w:rFonts w:ascii="Times New Roman" w:eastAsia="Times New Roman" w:hAnsi="Times New Roman"/>
          <w:b/>
          <w:sz w:val="28"/>
          <w:szCs w:val="28"/>
        </w:rPr>
      </w:pPr>
      <w:r w:rsidRPr="00AE7EF8">
        <w:rPr>
          <w:rFonts w:ascii="Times New Roman" w:eastAsia="Times New Roman" w:hAnsi="Times New Roman"/>
          <w:sz w:val="24"/>
          <w:szCs w:val="24"/>
        </w:rPr>
        <w:t>8.</w:t>
      </w:r>
      <w:r w:rsidR="0043428D" w:rsidRPr="00AE7EF8">
        <w:rPr>
          <w:rFonts w:ascii="Times New Roman" w:eastAsia="Times New Roman" w:hAnsi="Times New Roman"/>
          <w:sz w:val="24"/>
          <w:szCs w:val="24"/>
        </w:rPr>
        <w:t>Симптом, характерный для конъюнктивита</w:t>
      </w:r>
      <w:r w:rsidR="0043428D" w:rsidRPr="00AE7EF8">
        <w:rPr>
          <w:rFonts w:ascii="Times New Roman" w:eastAsia="Times New Roman" w:hAnsi="Times New Roman"/>
          <w:sz w:val="24"/>
          <w:szCs w:val="24"/>
        </w:rPr>
        <w:br/>
        <w:t>1) отек век</w:t>
      </w:r>
      <w:r w:rsidR="0043428D" w:rsidRPr="00AE7EF8">
        <w:rPr>
          <w:rFonts w:ascii="Times New Roman" w:eastAsia="Times New Roman" w:hAnsi="Times New Roman"/>
          <w:sz w:val="24"/>
          <w:szCs w:val="24"/>
        </w:rPr>
        <w:br/>
        <w:t>2) гиперемия век</w:t>
      </w:r>
      <w:r w:rsidR="0043428D" w:rsidRPr="00AE7EF8">
        <w:rPr>
          <w:rFonts w:ascii="Times New Roman" w:eastAsia="Times New Roman" w:hAnsi="Times New Roman"/>
          <w:sz w:val="24"/>
          <w:szCs w:val="24"/>
        </w:rPr>
        <w:br/>
        <w:t>3) перекорниальная инъекция сосудов</w:t>
      </w:r>
      <w:r w:rsidR="0043428D" w:rsidRPr="00AE7EF8">
        <w:rPr>
          <w:rFonts w:ascii="Times New Roman" w:eastAsia="Times New Roman" w:hAnsi="Times New Roman"/>
          <w:sz w:val="24"/>
          <w:szCs w:val="24"/>
        </w:rPr>
        <w:br/>
        <w:t>4) гиперемия конъюнктивного свода</w:t>
      </w:r>
      <w:r w:rsidR="0043428D" w:rsidRPr="00AE7EF8">
        <w:rPr>
          <w:rFonts w:ascii="Times New Roman" w:eastAsia="Times New Roman" w:hAnsi="Times New Roman"/>
          <w:sz w:val="24"/>
          <w:szCs w:val="24"/>
        </w:rPr>
        <w:br/>
      </w:r>
    </w:p>
    <w:p w:rsidR="00BB400D" w:rsidRDefault="00BB400D" w:rsidP="000D06FF">
      <w:pPr>
        <w:pStyle w:val="a3"/>
        <w:widowControl w:val="0"/>
        <w:spacing w:after="64"/>
        <w:ind w:left="480"/>
        <w:jc w:val="center"/>
        <w:rPr>
          <w:rFonts w:ascii="Times New Roman" w:eastAsia="Times New Roman" w:hAnsi="Times New Roman"/>
          <w:b/>
          <w:sz w:val="28"/>
          <w:szCs w:val="28"/>
        </w:rPr>
      </w:pPr>
      <w:r>
        <w:rPr>
          <w:rFonts w:ascii="Times New Roman" w:eastAsia="Times New Roman" w:hAnsi="Times New Roman"/>
          <w:b/>
          <w:sz w:val="28"/>
          <w:szCs w:val="28"/>
        </w:rPr>
        <w:t xml:space="preserve">5. </w:t>
      </w:r>
      <w:r w:rsidR="00C46152" w:rsidRPr="00BB400D">
        <w:rPr>
          <w:rFonts w:ascii="Times New Roman" w:eastAsia="Times New Roman" w:hAnsi="Times New Roman"/>
          <w:b/>
          <w:sz w:val="28"/>
          <w:szCs w:val="28"/>
        </w:rPr>
        <w:t>Задание.</w:t>
      </w:r>
      <w:bookmarkStart w:id="1" w:name="bookmark255"/>
      <w:bookmarkStart w:id="2" w:name="bookmark256"/>
    </w:p>
    <w:p w:rsidR="00C46152" w:rsidRPr="00BB400D" w:rsidRDefault="00BB400D" w:rsidP="00BB400D">
      <w:pPr>
        <w:pStyle w:val="a3"/>
        <w:widowControl w:val="0"/>
        <w:spacing w:after="64"/>
        <w:ind w:left="480"/>
        <w:rPr>
          <w:rFonts w:ascii="Times New Roman" w:eastAsia="Times New Roman" w:hAnsi="Times New Roman"/>
          <w:b/>
          <w:sz w:val="28"/>
          <w:szCs w:val="28"/>
        </w:rPr>
      </w:pPr>
      <w:r>
        <w:rPr>
          <w:rFonts w:ascii="Times New Roman" w:eastAsia="Times New Roman" w:hAnsi="Times New Roman"/>
          <w:b/>
          <w:sz w:val="28"/>
          <w:szCs w:val="28"/>
        </w:rPr>
        <w:t>Запишите</w:t>
      </w:r>
      <w:r w:rsidRPr="00BB400D">
        <w:rPr>
          <w:rFonts w:ascii="Times New Roman" w:eastAsia="Times New Roman" w:hAnsi="Times New Roman"/>
          <w:b/>
          <w:sz w:val="28"/>
          <w:szCs w:val="28"/>
        </w:rPr>
        <w:t xml:space="preserve"> все этапы сестринского процесса для </w:t>
      </w:r>
      <w:r w:rsidRPr="00BB400D">
        <w:rPr>
          <w:rFonts w:ascii="Times New Roman" w:eastAsia="Times New Roman" w:hAnsi="Times New Roman"/>
          <w:b/>
          <w:bCs/>
          <w:sz w:val="28"/>
          <w:szCs w:val="28"/>
          <w:lang w:bidi="ru-RU"/>
        </w:rPr>
        <w:t>пациента с острым бактериальным конъюнктивитом.</w:t>
      </w:r>
    </w:p>
    <w:p w:rsidR="00C46152" w:rsidRPr="00BB400D" w:rsidRDefault="00C46152" w:rsidP="00BB400D">
      <w:pPr>
        <w:pStyle w:val="a3"/>
        <w:widowControl w:val="0"/>
        <w:spacing w:after="0" w:line="240" w:lineRule="auto"/>
        <w:ind w:left="480"/>
        <w:rPr>
          <w:rFonts w:ascii="Times New Roman" w:eastAsia="Times New Roman" w:hAnsi="Times New Roman"/>
          <w:sz w:val="28"/>
          <w:szCs w:val="28"/>
        </w:rPr>
      </w:pPr>
      <w:r w:rsidRPr="00BB400D">
        <w:rPr>
          <w:rFonts w:ascii="Times New Roman" w:eastAsia="Times New Roman" w:hAnsi="Times New Roman"/>
          <w:bCs/>
          <w:sz w:val="28"/>
          <w:szCs w:val="28"/>
          <w:lang w:bidi="ru-RU"/>
        </w:rPr>
        <w:t>Проблемы пациента с острым бактериальным конъюнктивитом</w:t>
      </w:r>
      <w:bookmarkEnd w:id="1"/>
      <w:bookmarkEnd w:id="2"/>
    </w:p>
    <w:p w:rsidR="00C46152" w:rsidRPr="00BB400D" w:rsidRDefault="00C46152" w:rsidP="00BB400D">
      <w:pPr>
        <w:widowControl w:val="0"/>
        <w:ind w:left="300"/>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I. Настоящие проблемы:</w:t>
      </w:r>
    </w:p>
    <w:p w:rsidR="00C46152" w:rsidRPr="00BB400D" w:rsidRDefault="00BB400D" w:rsidP="00BB400D">
      <w:pPr>
        <w:widowControl w:val="0"/>
        <w:numPr>
          <w:ilvl w:val="0"/>
          <w:numId w:val="27"/>
        </w:numPr>
        <w:tabs>
          <w:tab w:val="left" w:pos="903"/>
        </w:tabs>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w:t>
      </w:r>
      <w:r w:rsidR="00C46152" w:rsidRPr="00BB400D">
        <w:rPr>
          <w:rFonts w:ascii="Times New Roman" w:eastAsia="Times New Roman" w:hAnsi="Times New Roman" w:cs="Times New Roman"/>
          <w:color w:val="auto"/>
          <w:sz w:val="28"/>
          <w:szCs w:val="28"/>
          <w:lang w:bidi="ru-RU"/>
        </w:rPr>
        <w:t>;</w:t>
      </w:r>
    </w:p>
    <w:p w:rsidR="00C46152" w:rsidRPr="00BB400D" w:rsidRDefault="00BB400D" w:rsidP="00BB400D">
      <w:pPr>
        <w:widowControl w:val="0"/>
        <w:numPr>
          <w:ilvl w:val="0"/>
          <w:numId w:val="27"/>
        </w:numPr>
        <w:tabs>
          <w:tab w:val="left" w:pos="903"/>
        </w:tabs>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w:t>
      </w:r>
      <w:r w:rsidR="00C46152" w:rsidRPr="00BB400D">
        <w:rPr>
          <w:rFonts w:ascii="Times New Roman" w:eastAsia="Times New Roman" w:hAnsi="Times New Roman" w:cs="Times New Roman"/>
          <w:color w:val="auto"/>
          <w:sz w:val="28"/>
          <w:szCs w:val="28"/>
          <w:lang w:bidi="ru-RU"/>
        </w:rPr>
        <w:t>;</w:t>
      </w:r>
    </w:p>
    <w:p w:rsidR="00C46152" w:rsidRPr="00BB400D" w:rsidRDefault="00C46152" w:rsidP="00BB400D">
      <w:pPr>
        <w:widowControl w:val="0"/>
        <w:numPr>
          <w:ilvl w:val="0"/>
          <w:numId w:val="27"/>
        </w:numPr>
        <w:tabs>
          <w:tab w:val="left" w:pos="903"/>
        </w:tabs>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отек переходной складки;</w:t>
      </w:r>
    </w:p>
    <w:p w:rsidR="00C46152" w:rsidRPr="00BB400D" w:rsidRDefault="00BB400D" w:rsidP="00BB400D">
      <w:pPr>
        <w:widowControl w:val="0"/>
        <w:numPr>
          <w:ilvl w:val="0"/>
          <w:numId w:val="27"/>
        </w:numPr>
        <w:tabs>
          <w:tab w:val="left" w:pos="903"/>
        </w:tabs>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w:t>
      </w:r>
      <w:r w:rsidR="00C46152" w:rsidRPr="00BB400D">
        <w:rPr>
          <w:rFonts w:ascii="Times New Roman" w:eastAsia="Times New Roman" w:hAnsi="Times New Roman" w:cs="Times New Roman"/>
          <w:color w:val="auto"/>
          <w:sz w:val="28"/>
          <w:szCs w:val="28"/>
          <w:lang w:bidi="ru-RU"/>
        </w:rPr>
        <w:t>;</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склеивание ресниц по утрам;</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w:t>
      </w:r>
      <w:r w:rsidRPr="00BB400D">
        <w:rPr>
          <w:rFonts w:ascii="Times New Roman" w:eastAsia="Times New Roman" w:hAnsi="Times New Roman" w:cs="Times New Roman"/>
          <w:color w:val="auto"/>
          <w:sz w:val="28"/>
          <w:szCs w:val="28"/>
          <w:lang w:bidi="ru-RU"/>
        </w:rPr>
        <w:t>.</w:t>
      </w:r>
    </w:p>
    <w:p w:rsidR="00BB400D" w:rsidRPr="00BB400D" w:rsidRDefault="00BB400D" w:rsidP="00BB400D">
      <w:pPr>
        <w:widowControl w:val="0"/>
        <w:numPr>
          <w:ilvl w:val="0"/>
          <w:numId w:val="30"/>
        </w:numPr>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Потенциальные проблемы:</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w:t>
      </w:r>
      <w:r w:rsidRPr="00BB400D">
        <w:rPr>
          <w:rFonts w:ascii="Times New Roman" w:eastAsia="Times New Roman" w:hAnsi="Times New Roman" w:cs="Times New Roman"/>
          <w:color w:val="auto"/>
          <w:sz w:val="28"/>
          <w:szCs w:val="28"/>
          <w:lang w:bidi="ru-RU"/>
        </w:rPr>
        <w:t>;</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w:t>
      </w:r>
      <w:r w:rsidRPr="00BB400D">
        <w:rPr>
          <w:rFonts w:ascii="Times New Roman" w:eastAsia="Times New Roman" w:hAnsi="Times New Roman" w:cs="Times New Roman"/>
          <w:color w:val="auto"/>
          <w:sz w:val="28"/>
          <w:szCs w:val="28"/>
          <w:lang w:bidi="ru-RU"/>
        </w:rPr>
        <w:t>;</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w:t>
      </w:r>
      <w:r w:rsidRPr="00BB400D">
        <w:rPr>
          <w:rFonts w:ascii="Times New Roman" w:eastAsia="Times New Roman" w:hAnsi="Times New Roman" w:cs="Times New Roman"/>
          <w:color w:val="auto"/>
          <w:sz w:val="28"/>
          <w:szCs w:val="28"/>
          <w:lang w:bidi="ru-RU"/>
        </w:rPr>
        <w:t>.</w:t>
      </w:r>
    </w:p>
    <w:p w:rsidR="00BB400D" w:rsidRPr="00BB400D" w:rsidRDefault="00BB400D" w:rsidP="00BB400D">
      <w:pPr>
        <w:widowControl w:val="0"/>
        <w:numPr>
          <w:ilvl w:val="0"/>
          <w:numId w:val="30"/>
        </w:numPr>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Приоритетная проблема: слизисто-гнойное отделяе</w:t>
      </w:r>
      <w:r w:rsidRPr="00BB400D">
        <w:rPr>
          <w:rFonts w:ascii="Times New Roman" w:eastAsia="Times New Roman" w:hAnsi="Times New Roman" w:cs="Times New Roman"/>
          <w:color w:val="auto"/>
          <w:sz w:val="28"/>
          <w:szCs w:val="28"/>
          <w:lang w:bidi="ru-RU"/>
        </w:rPr>
        <w:softHyphen/>
        <w:t>мое из глаза.</w:t>
      </w:r>
    </w:p>
    <w:p w:rsidR="00BB400D" w:rsidRPr="00BB400D" w:rsidRDefault="00BB400D" w:rsidP="00BB400D">
      <w:pPr>
        <w:widowControl w:val="0"/>
        <w:ind w:left="120"/>
        <w:rPr>
          <w:rFonts w:ascii="Times New Roman" w:eastAsia="Times New Roman" w:hAnsi="Times New Roman" w:cs="Times New Roman"/>
          <w:color w:val="auto"/>
          <w:sz w:val="28"/>
          <w:szCs w:val="28"/>
          <w:lang w:bidi="ru-RU"/>
        </w:rPr>
      </w:pPr>
      <w:r w:rsidRPr="00BB400D">
        <w:rPr>
          <w:rFonts w:ascii="Times New Roman" w:eastAsia="Times New Roman" w:hAnsi="Times New Roman" w:cs="Times New Roman"/>
          <w:color w:val="auto"/>
          <w:sz w:val="28"/>
          <w:szCs w:val="28"/>
          <w:lang w:bidi="ru-RU"/>
        </w:rPr>
        <w:t>Цель сестринских вмешательств:</w:t>
      </w:r>
    </w:p>
    <w:p w:rsidR="00BB400D" w:rsidRP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__________________________________</w:t>
      </w:r>
      <w:r w:rsidRPr="00BB400D">
        <w:rPr>
          <w:rFonts w:ascii="Times New Roman" w:eastAsia="Times New Roman" w:hAnsi="Times New Roman" w:cs="Times New Roman"/>
          <w:color w:val="auto"/>
          <w:sz w:val="28"/>
          <w:szCs w:val="28"/>
          <w:lang w:bidi="ru-RU"/>
        </w:rPr>
        <w:t>;</w:t>
      </w:r>
    </w:p>
    <w:p w:rsidR="00BB400D" w:rsidRDefault="00BB400D" w:rsidP="00BB400D">
      <w:pPr>
        <w:widowControl w:val="0"/>
        <w:numPr>
          <w:ilvl w:val="0"/>
          <w:numId w:val="27"/>
        </w:numPr>
        <w:rPr>
          <w:rFonts w:ascii="Times New Roman" w:eastAsia="Times New Roman" w:hAnsi="Times New Roman" w:cs="Times New Roman"/>
          <w:color w:val="auto"/>
          <w:sz w:val="28"/>
          <w:szCs w:val="28"/>
          <w:lang w:bidi="ru-RU"/>
        </w:rPr>
      </w:pPr>
      <w:r>
        <w:rPr>
          <w:rFonts w:ascii="Times New Roman" w:eastAsia="Times New Roman" w:hAnsi="Times New Roman" w:cs="Times New Roman"/>
          <w:color w:val="auto"/>
          <w:sz w:val="28"/>
          <w:szCs w:val="28"/>
          <w:lang w:bidi="ru-RU"/>
        </w:rPr>
        <w:t>__________________________________</w:t>
      </w:r>
      <w:r w:rsidRPr="00BB400D">
        <w:rPr>
          <w:rFonts w:ascii="Times New Roman" w:eastAsia="Times New Roman" w:hAnsi="Times New Roman" w:cs="Times New Roman"/>
          <w:color w:val="auto"/>
          <w:sz w:val="28"/>
          <w:szCs w:val="28"/>
          <w:lang w:bidi="ru-RU"/>
        </w:rPr>
        <w:t>.</w:t>
      </w:r>
    </w:p>
    <w:p w:rsidR="00BB400D" w:rsidRDefault="00BB400D" w:rsidP="00BB400D">
      <w:pPr>
        <w:widowControl w:val="0"/>
        <w:rPr>
          <w:rFonts w:ascii="Times New Roman" w:eastAsia="Times New Roman" w:hAnsi="Times New Roman" w:cs="Times New Roman"/>
          <w:color w:val="auto"/>
          <w:sz w:val="28"/>
          <w:szCs w:val="28"/>
          <w:lang w:bidi="ru-RU"/>
        </w:rPr>
      </w:pPr>
    </w:p>
    <w:p w:rsidR="00BB400D" w:rsidRDefault="00BB400D" w:rsidP="00BB400D">
      <w:pPr>
        <w:widowControl w:val="0"/>
        <w:rPr>
          <w:rFonts w:ascii="Times New Roman" w:eastAsia="Times New Roman" w:hAnsi="Times New Roman" w:cs="Times New Roman"/>
          <w:color w:val="auto"/>
          <w:sz w:val="28"/>
          <w:szCs w:val="28"/>
          <w:lang w:bidi="ru-RU"/>
        </w:rPr>
      </w:pPr>
    </w:p>
    <w:tbl>
      <w:tblPr>
        <w:tblW w:w="0" w:type="auto"/>
        <w:tblInd w:w="10" w:type="dxa"/>
        <w:tblLayout w:type="fixed"/>
        <w:tblCellMar>
          <w:left w:w="10" w:type="dxa"/>
          <w:right w:w="10" w:type="dxa"/>
        </w:tblCellMar>
        <w:tblLook w:val="04A0"/>
      </w:tblPr>
      <w:tblGrid>
        <w:gridCol w:w="3402"/>
        <w:gridCol w:w="142"/>
        <w:gridCol w:w="2693"/>
        <w:gridCol w:w="142"/>
      </w:tblGrid>
      <w:tr w:rsidR="00BB400D" w:rsidRPr="00E93269" w:rsidTr="000D06FF">
        <w:trPr>
          <w:gridAfter w:val="1"/>
          <w:wAfter w:w="142" w:type="dxa"/>
          <w:trHeight w:hRule="exact" w:val="384"/>
        </w:trPr>
        <w:tc>
          <w:tcPr>
            <w:tcW w:w="3402" w:type="dxa"/>
            <w:tcBorders>
              <w:top w:val="single" w:sz="4" w:space="0" w:color="auto"/>
              <w:left w:val="single" w:sz="4" w:space="0" w:color="auto"/>
            </w:tcBorders>
            <w:shd w:val="clear" w:color="auto" w:fill="FFFFFF"/>
            <w:vAlign w:val="center"/>
          </w:tcPr>
          <w:p w:rsidR="00BB400D" w:rsidRPr="000D06FF" w:rsidRDefault="00BB400D" w:rsidP="00BB400D">
            <w:pPr>
              <w:widowControl w:val="0"/>
              <w:spacing w:line="180" w:lineRule="exact"/>
              <w:jc w:val="center"/>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План сестринских вмешательств</w:t>
            </w:r>
          </w:p>
        </w:tc>
        <w:tc>
          <w:tcPr>
            <w:tcW w:w="2835" w:type="dxa"/>
            <w:gridSpan w:val="2"/>
            <w:tcBorders>
              <w:top w:val="single" w:sz="4" w:space="0" w:color="auto"/>
              <w:left w:val="single" w:sz="4" w:space="0" w:color="auto"/>
              <w:right w:val="single" w:sz="4" w:space="0" w:color="auto"/>
            </w:tcBorders>
            <w:shd w:val="clear" w:color="auto" w:fill="FFFFFF"/>
            <w:vAlign w:val="center"/>
          </w:tcPr>
          <w:p w:rsidR="00BB400D" w:rsidRPr="000D06FF" w:rsidRDefault="00BB400D" w:rsidP="00BB400D">
            <w:pPr>
              <w:widowControl w:val="0"/>
              <w:spacing w:line="180" w:lineRule="exact"/>
              <w:jc w:val="center"/>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Мотивация</w:t>
            </w:r>
          </w:p>
        </w:tc>
      </w:tr>
      <w:tr w:rsidR="00BB400D" w:rsidRPr="00E93269" w:rsidTr="000D06FF">
        <w:trPr>
          <w:gridAfter w:val="1"/>
          <w:wAfter w:w="142" w:type="dxa"/>
          <w:trHeight w:hRule="exact" w:val="3303"/>
        </w:trPr>
        <w:tc>
          <w:tcPr>
            <w:tcW w:w="3402" w:type="dxa"/>
            <w:tcBorders>
              <w:top w:val="single" w:sz="4" w:space="0" w:color="auto"/>
              <w:left w:val="single" w:sz="4" w:space="0" w:color="auto"/>
            </w:tcBorders>
            <w:shd w:val="clear" w:color="auto" w:fill="FFFFFF"/>
          </w:tcPr>
          <w:p w:rsidR="00BB400D" w:rsidRPr="000D06FF" w:rsidRDefault="00BB400D" w:rsidP="00BB400D">
            <w:pPr>
              <w:widowControl w:val="0"/>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1. Провести с пациентом индивидуаль</w:t>
            </w:r>
            <w:r w:rsidRPr="000D06FF">
              <w:rPr>
                <w:rFonts w:ascii="Times New Roman" w:eastAsia="Times New Roman" w:hAnsi="Times New Roman" w:cs="Times New Roman"/>
                <w:b/>
                <w:bCs/>
                <w:sz w:val="22"/>
                <w:szCs w:val="22"/>
                <w:lang w:bidi="ru-RU"/>
              </w:rPr>
              <w:softHyphen/>
              <w:t>ную беседу о сути заболевания, о необ</w:t>
            </w:r>
            <w:r w:rsidRPr="000D06FF">
              <w:rPr>
                <w:rFonts w:ascii="Times New Roman" w:eastAsia="Times New Roman" w:hAnsi="Times New Roman" w:cs="Times New Roman"/>
                <w:b/>
                <w:bCs/>
                <w:sz w:val="22"/>
                <w:szCs w:val="22"/>
                <w:lang w:bidi="ru-RU"/>
              </w:rPr>
              <w:softHyphen/>
              <w:t>ходимости изоляции от коллектива и соблюдении личной гигиены:</w:t>
            </w:r>
          </w:p>
          <w:p w:rsidR="00BB400D" w:rsidRPr="000D06FF" w:rsidRDefault="002B2674" w:rsidP="00BB400D">
            <w:pPr>
              <w:widowControl w:val="0"/>
              <w:numPr>
                <w:ilvl w:val="0"/>
                <w:numId w:val="31"/>
              </w:numPr>
              <w:tabs>
                <w:tab w:val="left" w:pos="422"/>
              </w:tabs>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sz w:val="22"/>
                <w:szCs w:val="22"/>
                <w:lang w:bidi="ru-RU"/>
              </w:rPr>
              <w:t>____________________</w:t>
            </w:r>
          </w:p>
          <w:p w:rsidR="002B2674" w:rsidRPr="000D06FF" w:rsidRDefault="002B2674" w:rsidP="00BB400D">
            <w:pPr>
              <w:widowControl w:val="0"/>
              <w:numPr>
                <w:ilvl w:val="0"/>
                <w:numId w:val="31"/>
              </w:numPr>
              <w:tabs>
                <w:tab w:val="left" w:pos="422"/>
              </w:tabs>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sz w:val="22"/>
                <w:szCs w:val="22"/>
                <w:lang w:bidi="ru-RU"/>
              </w:rPr>
              <w:t>_________________</w:t>
            </w:r>
          </w:p>
          <w:p w:rsidR="002B2674" w:rsidRPr="000D06FF" w:rsidRDefault="002B2674" w:rsidP="00BB400D">
            <w:pPr>
              <w:widowControl w:val="0"/>
              <w:numPr>
                <w:ilvl w:val="0"/>
                <w:numId w:val="31"/>
              </w:numPr>
              <w:tabs>
                <w:tab w:val="left" w:pos="422"/>
              </w:tabs>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sz w:val="22"/>
                <w:szCs w:val="22"/>
                <w:lang w:bidi="ru-RU"/>
              </w:rPr>
              <w:t>___________________</w:t>
            </w:r>
          </w:p>
          <w:p w:rsidR="002B2674" w:rsidRPr="000D06FF" w:rsidRDefault="002B2674" w:rsidP="002B2674">
            <w:pPr>
              <w:widowControl w:val="0"/>
              <w:tabs>
                <w:tab w:val="left" w:pos="422"/>
              </w:tabs>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sz w:val="22"/>
                <w:szCs w:val="22"/>
                <w:lang w:bidi="ru-RU"/>
              </w:rPr>
              <w:t>__________________________</w:t>
            </w:r>
          </w:p>
          <w:p w:rsidR="002B2674" w:rsidRPr="000D06FF" w:rsidRDefault="002B2674" w:rsidP="002B2674">
            <w:pPr>
              <w:widowControl w:val="0"/>
              <w:tabs>
                <w:tab w:val="left" w:pos="422"/>
              </w:tabs>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sz w:val="22"/>
                <w:szCs w:val="22"/>
                <w:lang w:bidi="ru-RU"/>
              </w:rPr>
              <w:t>- ______________</w:t>
            </w:r>
          </w:p>
        </w:tc>
        <w:tc>
          <w:tcPr>
            <w:tcW w:w="2835" w:type="dxa"/>
            <w:gridSpan w:val="2"/>
            <w:tcBorders>
              <w:top w:val="single" w:sz="4" w:space="0" w:color="auto"/>
              <w:left w:val="single" w:sz="4" w:space="0" w:color="auto"/>
              <w:right w:val="single" w:sz="4" w:space="0" w:color="auto"/>
            </w:tcBorders>
            <w:shd w:val="clear" w:color="auto" w:fill="FFFFFF"/>
          </w:tcPr>
          <w:p w:rsidR="00BB400D" w:rsidRPr="000D06FF" w:rsidRDefault="00BB400D" w:rsidP="00BB400D">
            <w:pPr>
              <w:widowControl w:val="0"/>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1. Для создания психологи</w:t>
            </w:r>
            <w:r w:rsidRPr="000D06FF">
              <w:rPr>
                <w:rFonts w:ascii="Times New Roman" w:eastAsia="Times New Roman" w:hAnsi="Times New Roman" w:cs="Times New Roman"/>
                <w:b/>
                <w:bCs/>
                <w:sz w:val="22"/>
                <w:szCs w:val="22"/>
                <w:lang w:bidi="ru-RU"/>
              </w:rPr>
              <w:softHyphen/>
              <w:t>ческого покоя и прекраще</w:t>
            </w:r>
            <w:r w:rsidRPr="000D06FF">
              <w:rPr>
                <w:rFonts w:ascii="Times New Roman" w:eastAsia="Times New Roman" w:hAnsi="Times New Roman" w:cs="Times New Roman"/>
                <w:b/>
                <w:bCs/>
                <w:sz w:val="22"/>
                <w:szCs w:val="22"/>
                <w:lang w:bidi="ru-RU"/>
              </w:rPr>
              <w:softHyphen/>
              <w:t>ния распространения заболевания</w:t>
            </w:r>
          </w:p>
        </w:tc>
      </w:tr>
      <w:tr w:rsidR="00BB400D" w:rsidRPr="00E93269" w:rsidTr="000D06FF">
        <w:trPr>
          <w:trHeight w:hRule="exact" w:val="1872"/>
        </w:trPr>
        <w:tc>
          <w:tcPr>
            <w:tcW w:w="3544" w:type="dxa"/>
            <w:gridSpan w:val="2"/>
            <w:tcBorders>
              <w:top w:val="single" w:sz="4" w:space="0" w:color="auto"/>
              <w:left w:val="single" w:sz="4" w:space="0" w:color="auto"/>
              <w:bottom w:val="single" w:sz="4" w:space="0" w:color="auto"/>
            </w:tcBorders>
            <w:shd w:val="clear" w:color="auto" w:fill="FFFFFF"/>
          </w:tcPr>
          <w:p w:rsidR="00BB400D" w:rsidRPr="000D06FF" w:rsidRDefault="00BB400D" w:rsidP="000D06FF">
            <w:pPr>
              <w:widowControl w:val="0"/>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 xml:space="preserve">2. Провести индивидуальную беседу с родственниками, </w:t>
            </w:r>
            <w:r w:rsidR="002B2674" w:rsidRPr="000D06FF">
              <w:rPr>
                <w:rFonts w:ascii="Times New Roman" w:eastAsia="Times New Roman" w:hAnsi="Times New Roman" w:cs="Times New Roman"/>
                <w:b/>
                <w:bCs/>
                <w:sz w:val="22"/>
                <w:szCs w:val="22"/>
                <w:lang w:bidi="ru-RU"/>
              </w:rPr>
              <w:t>_-------------------------</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BB400D" w:rsidRPr="000D06FF" w:rsidRDefault="00BB400D" w:rsidP="00BB400D">
            <w:pPr>
              <w:widowControl w:val="0"/>
              <w:spacing w:line="216" w:lineRule="exact"/>
              <w:rPr>
                <w:rFonts w:ascii="Times New Roman" w:eastAsia="Times New Roman" w:hAnsi="Times New Roman" w:cs="Times New Roman"/>
                <w:lang w:bidi="ru-RU"/>
              </w:rPr>
            </w:pPr>
            <w:r w:rsidRPr="000D06FF">
              <w:rPr>
                <w:rFonts w:ascii="Times New Roman" w:eastAsia="Times New Roman" w:hAnsi="Times New Roman" w:cs="Times New Roman"/>
                <w:b/>
                <w:bCs/>
                <w:sz w:val="22"/>
                <w:szCs w:val="22"/>
                <w:lang w:bidi="ru-RU"/>
              </w:rPr>
              <w:t>2. Обеспечить психологи</w:t>
            </w:r>
            <w:r w:rsidRPr="000D06FF">
              <w:rPr>
                <w:rFonts w:ascii="Times New Roman" w:eastAsia="Times New Roman" w:hAnsi="Times New Roman" w:cs="Times New Roman"/>
                <w:b/>
                <w:bCs/>
                <w:sz w:val="22"/>
                <w:szCs w:val="22"/>
                <w:lang w:bidi="ru-RU"/>
              </w:rPr>
              <w:softHyphen/>
              <w:t>ческую поддержку пациента и предупредить распростра</w:t>
            </w:r>
            <w:r w:rsidRPr="000D06FF">
              <w:rPr>
                <w:rFonts w:ascii="Times New Roman" w:eastAsia="Times New Roman" w:hAnsi="Times New Roman" w:cs="Times New Roman"/>
                <w:b/>
                <w:bCs/>
                <w:sz w:val="22"/>
                <w:szCs w:val="22"/>
                <w:lang w:bidi="ru-RU"/>
              </w:rPr>
              <w:softHyphen/>
              <w:t>нение заболевания в семье</w:t>
            </w:r>
          </w:p>
        </w:tc>
      </w:tr>
    </w:tbl>
    <w:p w:rsidR="00BB400D" w:rsidRPr="00BB400D" w:rsidRDefault="00BB400D" w:rsidP="00BB400D">
      <w:pPr>
        <w:widowControl w:val="0"/>
        <w:rPr>
          <w:rFonts w:ascii="Times New Roman" w:eastAsia="Times New Roman" w:hAnsi="Times New Roman" w:cs="Times New Roman"/>
          <w:color w:val="auto"/>
          <w:sz w:val="28"/>
          <w:szCs w:val="28"/>
          <w:lang w:bidi="ru-RU"/>
        </w:rPr>
      </w:pPr>
    </w:p>
    <w:tbl>
      <w:tblPr>
        <w:tblW w:w="0" w:type="auto"/>
        <w:tblInd w:w="10" w:type="dxa"/>
        <w:tblLayout w:type="fixed"/>
        <w:tblCellMar>
          <w:left w:w="10" w:type="dxa"/>
          <w:right w:w="10" w:type="dxa"/>
        </w:tblCellMar>
        <w:tblLook w:val="04A0"/>
      </w:tblPr>
      <w:tblGrid>
        <w:gridCol w:w="15"/>
        <w:gridCol w:w="3529"/>
        <w:gridCol w:w="2693"/>
      </w:tblGrid>
      <w:tr w:rsidR="00BB400D" w:rsidRPr="00E93269" w:rsidTr="002B1BFB">
        <w:trPr>
          <w:trHeight w:hRule="exact" w:val="307"/>
        </w:trPr>
        <w:tc>
          <w:tcPr>
            <w:tcW w:w="3544" w:type="dxa"/>
            <w:gridSpan w:val="2"/>
            <w:tcBorders>
              <w:top w:val="single" w:sz="4" w:space="0" w:color="auto"/>
              <w:left w:val="single" w:sz="4" w:space="0" w:color="auto"/>
            </w:tcBorders>
            <w:shd w:val="clear" w:color="auto" w:fill="FFFFFF"/>
            <w:vAlign w:val="bottom"/>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План сестринских вмешательств</w:t>
            </w:r>
          </w:p>
        </w:tc>
        <w:tc>
          <w:tcPr>
            <w:tcW w:w="2693" w:type="dxa"/>
            <w:tcBorders>
              <w:top w:val="single" w:sz="4" w:space="0" w:color="auto"/>
              <w:left w:val="single" w:sz="4" w:space="0" w:color="auto"/>
              <w:right w:val="single" w:sz="4" w:space="0" w:color="auto"/>
            </w:tcBorders>
            <w:shd w:val="clear" w:color="auto" w:fill="FFFFFF"/>
            <w:vAlign w:val="bottom"/>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Мотивация</w:t>
            </w:r>
          </w:p>
        </w:tc>
      </w:tr>
      <w:tr w:rsidR="00BB400D" w:rsidRPr="00E93269" w:rsidTr="002B1BFB">
        <w:trPr>
          <w:trHeight w:hRule="exact" w:val="1622"/>
        </w:trPr>
        <w:tc>
          <w:tcPr>
            <w:tcW w:w="3544" w:type="dxa"/>
            <w:gridSpan w:val="2"/>
            <w:tcBorders>
              <w:top w:val="single" w:sz="4" w:space="0" w:color="auto"/>
              <w:left w:val="single" w:sz="4" w:space="0" w:color="auto"/>
            </w:tcBorders>
            <w:shd w:val="clear" w:color="auto" w:fill="FFFFFF"/>
          </w:tcPr>
          <w:p w:rsidR="00BB400D" w:rsidRPr="00E93269" w:rsidRDefault="00BB400D" w:rsidP="002B2674">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3. По согласованию с врачом дать паци</w:t>
            </w:r>
            <w:r w:rsidRPr="00E93269">
              <w:rPr>
                <w:rFonts w:ascii="Times New Roman" w:eastAsia="Times New Roman" w:hAnsi="Times New Roman" w:cs="Times New Roman"/>
                <w:b/>
                <w:bCs/>
                <w:sz w:val="18"/>
                <w:szCs w:val="18"/>
                <w:lang w:bidi="ru-RU"/>
              </w:rPr>
              <w:softHyphen/>
              <w:t>енту направление на бактериологичес</w:t>
            </w:r>
            <w:r w:rsidRPr="00E93269">
              <w:rPr>
                <w:rFonts w:ascii="Times New Roman" w:eastAsia="Times New Roman" w:hAnsi="Times New Roman" w:cs="Times New Roman"/>
                <w:b/>
                <w:bCs/>
                <w:sz w:val="18"/>
                <w:szCs w:val="18"/>
                <w:lang w:bidi="ru-RU"/>
              </w:rPr>
              <w:softHyphen/>
              <w:t xml:space="preserve">кое исследование </w:t>
            </w:r>
            <w:r w:rsidR="002B2674">
              <w:rPr>
                <w:rFonts w:ascii="Times New Roman" w:eastAsia="Times New Roman" w:hAnsi="Times New Roman" w:cs="Times New Roman"/>
                <w:b/>
                <w:bCs/>
                <w:sz w:val="18"/>
                <w:szCs w:val="18"/>
                <w:lang w:bidi="ru-RU"/>
              </w:rPr>
              <w:t>________________________________________________________________________________________________________</w:t>
            </w:r>
          </w:p>
        </w:tc>
        <w:tc>
          <w:tcPr>
            <w:tcW w:w="2693" w:type="dxa"/>
            <w:tcBorders>
              <w:top w:val="single" w:sz="4" w:space="0" w:color="auto"/>
              <w:left w:val="single" w:sz="4" w:space="0" w:color="auto"/>
              <w:right w:val="single" w:sz="4" w:space="0" w:color="auto"/>
            </w:tcBorders>
            <w:shd w:val="clear" w:color="auto" w:fill="FFFFFF"/>
          </w:tcPr>
          <w:p w:rsidR="00BB400D" w:rsidRPr="00E93269" w:rsidRDefault="00BB400D" w:rsidP="002B2674">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 xml:space="preserve">3. Для </w:t>
            </w:r>
            <w:r w:rsidR="002B2674">
              <w:rPr>
                <w:rFonts w:ascii="Times New Roman" w:eastAsia="Times New Roman" w:hAnsi="Times New Roman" w:cs="Times New Roman"/>
                <w:b/>
                <w:bCs/>
                <w:sz w:val="18"/>
                <w:szCs w:val="18"/>
                <w:lang w:bidi="ru-RU"/>
              </w:rPr>
              <w:t>-------------------------------------------------------------------------------------------------------------------------------------------__________________________________________________________________________</w:t>
            </w:r>
          </w:p>
        </w:tc>
      </w:tr>
      <w:tr w:rsidR="00BB400D" w:rsidRPr="00E93269" w:rsidTr="002B1BFB">
        <w:trPr>
          <w:trHeight w:hRule="exact" w:val="2054"/>
        </w:trPr>
        <w:tc>
          <w:tcPr>
            <w:tcW w:w="3544" w:type="dxa"/>
            <w:gridSpan w:val="2"/>
            <w:tcBorders>
              <w:top w:val="single" w:sz="4" w:space="0" w:color="auto"/>
              <w:lef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4. Обучить пациента:</w:t>
            </w:r>
          </w:p>
          <w:p w:rsidR="002B2674" w:rsidRPr="002B2674" w:rsidRDefault="002B2674" w:rsidP="00BB400D">
            <w:pPr>
              <w:widowControl w:val="0"/>
              <w:numPr>
                <w:ilvl w:val="0"/>
                <w:numId w:val="32"/>
              </w:numPr>
              <w:tabs>
                <w:tab w:val="left" w:pos="407"/>
              </w:tabs>
              <w:spacing w:line="216" w:lineRule="exact"/>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w:t>
            </w:r>
          </w:p>
          <w:p w:rsidR="00BB400D" w:rsidRPr="00E93269" w:rsidRDefault="002B2674" w:rsidP="00BB400D">
            <w:pPr>
              <w:widowControl w:val="0"/>
              <w:numPr>
                <w:ilvl w:val="0"/>
                <w:numId w:val="32"/>
              </w:numPr>
              <w:tabs>
                <w:tab w:val="left" w:pos="407"/>
              </w:tabs>
              <w:spacing w:line="216" w:lineRule="exact"/>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w:t>
            </w:r>
          </w:p>
        </w:tc>
        <w:tc>
          <w:tcPr>
            <w:tcW w:w="2693" w:type="dxa"/>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22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4. Для проведения туалета век</w:t>
            </w:r>
          </w:p>
        </w:tc>
      </w:tr>
      <w:tr w:rsidR="00BB400D" w:rsidRPr="00E93269" w:rsidTr="002B1BFB">
        <w:trPr>
          <w:trHeight w:hRule="exact" w:val="1824"/>
        </w:trPr>
        <w:tc>
          <w:tcPr>
            <w:tcW w:w="3544" w:type="dxa"/>
            <w:gridSpan w:val="2"/>
            <w:tcBorders>
              <w:top w:val="single" w:sz="4" w:space="0" w:color="auto"/>
              <w:left w:val="single" w:sz="4" w:space="0" w:color="auto"/>
            </w:tcBorders>
            <w:shd w:val="clear" w:color="auto" w:fill="FFFFFF"/>
          </w:tcPr>
          <w:p w:rsidR="00BB400D" w:rsidRDefault="00BB400D" w:rsidP="002B2674">
            <w:pPr>
              <w:widowControl w:val="0"/>
              <w:spacing w:line="216" w:lineRule="exact"/>
              <w:rPr>
                <w:rFonts w:ascii="Times New Roman" w:eastAsia="Times New Roman" w:hAnsi="Times New Roman" w:cs="Times New Roman"/>
                <w:b/>
                <w:bCs/>
                <w:sz w:val="18"/>
                <w:szCs w:val="18"/>
                <w:lang w:bidi="ru-RU"/>
              </w:rPr>
            </w:pPr>
            <w:r w:rsidRPr="00E93269">
              <w:rPr>
                <w:rFonts w:ascii="Times New Roman" w:eastAsia="Times New Roman" w:hAnsi="Times New Roman" w:cs="Times New Roman"/>
                <w:b/>
                <w:bCs/>
                <w:sz w:val="18"/>
                <w:szCs w:val="18"/>
                <w:lang w:bidi="ru-RU"/>
              </w:rPr>
              <w:t xml:space="preserve">5. По назначению врача: </w:t>
            </w:r>
            <w:r w:rsidR="002B2674">
              <w:rPr>
                <w:rFonts w:ascii="Times New Roman" w:eastAsia="Times New Roman" w:hAnsi="Times New Roman" w:cs="Times New Roman"/>
                <w:b/>
                <w:bCs/>
                <w:sz w:val="18"/>
                <w:szCs w:val="18"/>
                <w:lang w:bidi="ru-RU"/>
              </w:rPr>
              <w:t>_</w:t>
            </w:r>
          </w:p>
          <w:p w:rsidR="002B2674" w:rsidRDefault="002B2674" w:rsidP="002B2674">
            <w:pPr>
              <w:widowControl w:val="0"/>
              <w:pBdr>
                <w:top w:val="single" w:sz="6" w:space="1" w:color="auto"/>
                <w:bottom w:val="single" w:sz="6" w:space="1" w:color="auto"/>
              </w:pBdr>
              <w:spacing w:line="216" w:lineRule="exact"/>
              <w:rPr>
                <w:rFonts w:ascii="Times New Roman" w:eastAsia="Times New Roman" w:hAnsi="Times New Roman" w:cs="Times New Roman"/>
                <w:b/>
                <w:bCs/>
                <w:sz w:val="18"/>
                <w:szCs w:val="18"/>
                <w:lang w:bidi="ru-RU"/>
              </w:rPr>
            </w:pPr>
          </w:p>
          <w:p w:rsidR="002B2674" w:rsidRDefault="002B2674" w:rsidP="002B2674">
            <w:pPr>
              <w:widowControl w:val="0"/>
              <w:pBdr>
                <w:bottom w:val="single" w:sz="6" w:space="1" w:color="auto"/>
                <w:between w:val="single" w:sz="6" w:space="1" w:color="auto"/>
              </w:pBdr>
              <w:spacing w:line="216" w:lineRule="exact"/>
              <w:rPr>
                <w:rFonts w:ascii="Times New Roman" w:eastAsia="Times New Roman" w:hAnsi="Times New Roman" w:cs="Times New Roman"/>
                <w:b/>
                <w:bCs/>
                <w:sz w:val="18"/>
                <w:szCs w:val="18"/>
                <w:lang w:bidi="ru-RU"/>
              </w:rPr>
            </w:pPr>
          </w:p>
          <w:p w:rsidR="002B2674" w:rsidRDefault="002B2674" w:rsidP="002B2674">
            <w:pPr>
              <w:widowControl w:val="0"/>
              <w:pBdr>
                <w:bottom w:val="single" w:sz="6" w:space="1" w:color="auto"/>
                <w:between w:val="single" w:sz="6" w:space="1" w:color="auto"/>
              </w:pBdr>
              <w:spacing w:line="216" w:lineRule="exact"/>
              <w:rPr>
                <w:rFonts w:ascii="Times New Roman" w:eastAsia="Times New Roman" w:hAnsi="Times New Roman" w:cs="Times New Roman"/>
                <w:b/>
                <w:bCs/>
                <w:sz w:val="18"/>
                <w:szCs w:val="18"/>
                <w:lang w:bidi="ru-RU"/>
              </w:rPr>
            </w:pPr>
          </w:p>
          <w:p w:rsidR="002B2674" w:rsidRDefault="002B2674" w:rsidP="002B2674">
            <w:pPr>
              <w:widowControl w:val="0"/>
              <w:pBdr>
                <w:bottom w:val="single" w:sz="6" w:space="1" w:color="auto"/>
                <w:between w:val="single" w:sz="6" w:space="1" w:color="auto"/>
              </w:pBdr>
              <w:spacing w:line="216" w:lineRule="exact"/>
              <w:rPr>
                <w:rFonts w:ascii="Times New Roman" w:eastAsia="Times New Roman" w:hAnsi="Times New Roman" w:cs="Times New Roman"/>
                <w:b/>
                <w:bCs/>
                <w:sz w:val="18"/>
                <w:szCs w:val="18"/>
                <w:lang w:bidi="ru-RU"/>
              </w:rPr>
            </w:pPr>
          </w:p>
          <w:p w:rsidR="002B2674" w:rsidRDefault="002B2674" w:rsidP="002B2674">
            <w:pPr>
              <w:widowControl w:val="0"/>
              <w:pBdr>
                <w:bottom w:val="single" w:sz="6" w:space="1" w:color="auto"/>
                <w:between w:val="single" w:sz="6" w:space="1" w:color="auto"/>
              </w:pBdr>
              <w:spacing w:line="216" w:lineRule="exact"/>
              <w:rPr>
                <w:rFonts w:ascii="Times New Roman" w:eastAsia="Times New Roman" w:hAnsi="Times New Roman" w:cs="Times New Roman"/>
                <w:b/>
                <w:bCs/>
                <w:sz w:val="18"/>
                <w:szCs w:val="18"/>
                <w:lang w:bidi="ru-RU"/>
              </w:rPr>
            </w:pPr>
          </w:p>
          <w:p w:rsidR="002B2674" w:rsidRPr="00E93269" w:rsidRDefault="002B2674" w:rsidP="002B2674">
            <w:pPr>
              <w:widowControl w:val="0"/>
              <w:spacing w:line="216" w:lineRule="exact"/>
              <w:rPr>
                <w:rFonts w:ascii="Times New Roman" w:eastAsia="Times New Roman" w:hAnsi="Times New Roman" w:cs="Times New Roman"/>
                <w:sz w:val="21"/>
                <w:szCs w:val="21"/>
                <w:lang w:bidi="ru-RU"/>
              </w:rPr>
            </w:pPr>
          </w:p>
        </w:tc>
        <w:tc>
          <w:tcPr>
            <w:tcW w:w="2693" w:type="dxa"/>
            <w:tcBorders>
              <w:top w:val="single" w:sz="4" w:space="0" w:color="auto"/>
              <w:left w:val="single" w:sz="4" w:space="0" w:color="auto"/>
              <w:right w:val="single" w:sz="4" w:space="0" w:color="auto"/>
            </w:tcBorders>
            <w:shd w:val="clear" w:color="auto" w:fill="FFFFFF"/>
          </w:tcPr>
          <w:p w:rsidR="00BB400D" w:rsidRPr="00E93269" w:rsidRDefault="00BB400D" w:rsidP="002B2674">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 xml:space="preserve">5. </w:t>
            </w:r>
            <w:r w:rsidR="002B2674">
              <w:rPr>
                <w:rFonts w:ascii="Times New Roman" w:eastAsia="Times New Roman" w:hAnsi="Times New Roman" w:cs="Times New Roman"/>
                <w:b/>
                <w:bCs/>
                <w:sz w:val="18"/>
                <w:szCs w:val="18"/>
                <w:lang w:bidi="ru-RU"/>
              </w:rPr>
              <w:t>---------------------------------------------------------------------------------------------------------------</w:t>
            </w:r>
          </w:p>
        </w:tc>
      </w:tr>
      <w:tr w:rsidR="00BB400D" w:rsidRPr="00E93269" w:rsidTr="002B1BFB">
        <w:trPr>
          <w:trHeight w:hRule="exact" w:val="1430"/>
        </w:trPr>
        <w:tc>
          <w:tcPr>
            <w:tcW w:w="3544" w:type="dxa"/>
            <w:gridSpan w:val="2"/>
            <w:tcBorders>
              <w:top w:val="single" w:sz="4" w:space="0" w:color="auto"/>
              <w:left w:val="single" w:sz="4" w:space="0" w:color="auto"/>
            </w:tcBorders>
            <w:shd w:val="clear" w:color="auto" w:fill="FFFFFF"/>
          </w:tcPr>
          <w:p w:rsidR="002B2674" w:rsidRPr="00E93269" w:rsidRDefault="00BB400D" w:rsidP="002B2674">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 xml:space="preserve">6. По назначению врача закладывать </w:t>
            </w:r>
            <w:r w:rsidR="002B2674">
              <w:rPr>
                <w:rFonts w:ascii="Times New Roman" w:eastAsia="Times New Roman" w:hAnsi="Times New Roman" w:cs="Times New Roman"/>
                <w:b/>
                <w:bCs/>
                <w:sz w:val="18"/>
                <w:szCs w:val="18"/>
                <w:lang w:bidi="ru-RU"/>
              </w:rPr>
              <w:t>-------------------------------------------------------------------------------------------------------------------------------------------------------------------------------------------------------------------</w:t>
            </w:r>
          </w:p>
          <w:p w:rsidR="00BB400D" w:rsidRPr="00E93269" w:rsidRDefault="002B2674" w:rsidP="00BB400D">
            <w:pPr>
              <w:widowControl w:val="0"/>
              <w:numPr>
                <w:ilvl w:val="0"/>
                <w:numId w:val="34"/>
              </w:numPr>
              <w:tabs>
                <w:tab w:val="left" w:pos="182"/>
              </w:tabs>
              <w:spacing w:line="221" w:lineRule="exact"/>
              <w:jc w:val="both"/>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w:t>
            </w:r>
          </w:p>
        </w:tc>
        <w:tc>
          <w:tcPr>
            <w:tcW w:w="2693" w:type="dxa"/>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6. Лечение заболевания</w:t>
            </w:r>
          </w:p>
        </w:tc>
      </w:tr>
      <w:tr w:rsidR="00BB400D" w:rsidRPr="00E93269" w:rsidTr="002B1BFB">
        <w:trPr>
          <w:trHeight w:hRule="exact" w:val="970"/>
        </w:trPr>
        <w:tc>
          <w:tcPr>
            <w:tcW w:w="3544" w:type="dxa"/>
            <w:gridSpan w:val="2"/>
            <w:tcBorders>
              <w:top w:val="single" w:sz="4" w:space="0" w:color="auto"/>
              <w:left w:val="single" w:sz="4" w:space="0" w:color="auto"/>
              <w:bottom w:val="single" w:sz="4" w:space="0" w:color="auto"/>
            </w:tcBorders>
            <w:shd w:val="clear" w:color="auto" w:fill="FFFFFF"/>
          </w:tcPr>
          <w:p w:rsidR="00BB400D" w:rsidRPr="00E93269" w:rsidRDefault="00BB400D" w:rsidP="002B2674">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7. После получения результатов лабора</w:t>
            </w:r>
            <w:r w:rsidRPr="00E93269">
              <w:rPr>
                <w:rFonts w:ascii="Times New Roman" w:eastAsia="Times New Roman" w:hAnsi="Times New Roman" w:cs="Times New Roman"/>
                <w:b/>
                <w:bCs/>
                <w:sz w:val="18"/>
                <w:szCs w:val="18"/>
                <w:lang w:bidi="ru-RU"/>
              </w:rPr>
              <w:softHyphen/>
              <w:t>торного исследования в лечение по на</w:t>
            </w:r>
            <w:r w:rsidRPr="00E93269">
              <w:rPr>
                <w:rFonts w:ascii="Times New Roman" w:eastAsia="Times New Roman" w:hAnsi="Times New Roman" w:cs="Times New Roman"/>
                <w:b/>
                <w:bCs/>
                <w:sz w:val="18"/>
                <w:szCs w:val="18"/>
                <w:lang w:bidi="ru-RU"/>
              </w:rPr>
              <w:softHyphen/>
              <w:t xml:space="preserve">значению врача </w:t>
            </w:r>
            <w:r w:rsidR="002B2674">
              <w:rPr>
                <w:rFonts w:ascii="Times New Roman" w:eastAsia="Times New Roman" w:hAnsi="Times New Roman" w:cs="Times New Roman"/>
                <w:b/>
                <w:bCs/>
                <w:sz w:val="18"/>
                <w:szCs w:val="18"/>
                <w:lang w:bidi="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B400D" w:rsidRPr="00E93269" w:rsidRDefault="00BB400D" w:rsidP="002B2674">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 xml:space="preserve">7. </w:t>
            </w:r>
            <w:r w:rsidR="002B2674">
              <w:rPr>
                <w:rFonts w:ascii="Times New Roman" w:eastAsia="Times New Roman" w:hAnsi="Times New Roman" w:cs="Times New Roman"/>
                <w:b/>
                <w:bCs/>
                <w:sz w:val="18"/>
                <w:szCs w:val="18"/>
                <w:lang w:bidi="ru-RU"/>
              </w:rPr>
              <w:t>-------------------------------------------------------------------------------------------------------------</w:t>
            </w:r>
          </w:p>
        </w:tc>
      </w:tr>
      <w:tr w:rsidR="00BB400D" w:rsidRPr="00E93269" w:rsidTr="002B1BFB">
        <w:trPr>
          <w:gridBefore w:val="1"/>
          <w:wBefore w:w="15" w:type="dxa"/>
          <w:trHeight w:hRule="exact" w:val="374"/>
        </w:trPr>
        <w:tc>
          <w:tcPr>
            <w:tcW w:w="3529" w:type="dxa"/>
            <w:tcBorders>
              <w:top w:val="single" w:sz="4" w:space="0" w:color="auto"/>
              <w:lef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План сестринских вмешательств</w:t>
            </w:r>
          </w:p>
        </w:tc>
        <w:tc>
          <w:tcPr>
            <w:tcW w:w="2693" w:type="dxa"/>
            <w:tcBorders>
              <w:top w:val="single" w:sz="4" w:space="0" w:color="auto"/>
              <w:left w:val="single" w:sz="4" w:space="0" w:color="auto"/>
              <w:righ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Мотивация</w:t>
            </w:r>
          </w:p>
        </w:tc>
      </w:tr>
      <w:tr w:rsidR="00BB400D" w:rsidRPr="00E93269" w:rsidTr="002B1BFB">
        <w:trPr>
          <w:gridBefore w:val="1"/>
          <w:wBefore w:w="15" w:type="dxa"/>
          <w:trHeight w:hRule="exact" w:val="2515"/>
        </w:trPr>
        <w:tc>
          <w:tcPr>
            <w:tcW w:w="3529" w:type="dxa"/>
            <w:tcBorders>
              <w:top w:val="single" w:sz="4" w:space="0" w:color="auto"/>
              <w:left w:val="single" w:sz="4" w:space="0" w:color="auto"/>
              <w:bottom w:val="single" w:sz="4" w:space="0" w:color="auto"/>
            </w:tcBorders>
            <w:shd w:val="clear" w:color="auto" w:fill="FFFFFF"/>
          </w:tcPr>
          <w:p w:rsidR="00BB400D" w:rsidRPr="00E93269" w:rsidRDefault="00BB400D" w:rsidP="00BB400D">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8. Объяснить пациенту причину противопоказания наложения повязки на больной глаз:</w:t>
            </w:r>
          </w:p>
          <w:p w:rsidR="00BB400D" w:rsidRPr="00E93269" w:rsidRDefault="002B2674" w:rsidP="00BB400D">
            <w:pPr>
              <w:widowControl w:val="0"/>
              <w:numPr>
                <w:ilvl w:val="0"/>
                <w:numId w:val="35"/>
              </w:numPr>
              <w:tabs>
                <w:tab w:val="left" w:pos="187"/>
              </w:tabs>
              <w:spacing w:line="221" w:lineRule="exact"/>
              <w:jc w:val="both"/>
              <w:rPr>
                <w:rFonts w:ascii="Times New Roman" w:eastAsia="Times New Roman" w:hAnsi="Times New Roman" w:cs="Times New Roman"/>
                <w:sz w:val="21"/>
                <w:szCs w:val="21"/>
                <w:lang w:bidi="ru-RU"/>
              </w:rPr>
            </w:pPr>
            <w:r>
              <w:rPr>
                <w:rFonts w:ascii="Times New Roman" w:eastAsia="Times New Roman" w:hAnsi="Times New Roman" w:cs="Times New Roman"/>
                <w:b/>
                <w:bCs/>
                <w:sz w:val="18"/>
                <w:szCs w:val="18"/>
                <w:lang w:bidi="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B400D" w:rsidRPr="00E93269" w:rsidRDefault="00BB400D" w:rsidP="002B2674">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 xml:space="preserve">8. Профилактика развития </w:t>
            </w:r>
            <w:r w:rsidR="002B2674">
              <w:rPr>
                <w:rFonts w:ascii="Times New Roman" w:eastAsia="Times New Roman" w:hAnsi="Times New Roman" w:cs="Times New Roman"/>
                <w:b/>
                <w:bCs/>
                <w:sz w:val="18"/>
                <w:szCs w:val="18"/>
                <w:lang w:bidi="ru-RU"/>
              </w:rPr>
              <w:t>------------------------------------------------------------------------------------------------------------------</w:t>
            </w:r>
          </w:p>
        </w:tc>
      </w:tr>
    </w:tbl>
    <w:p w:rsidR="00BB400D" w:rsidRPr="00E93269" w:rsidRDefault="00BB400D" w:rsidP="00BB400D">
      <w:pPr>
        <w:widowControl w:val="0"/>
        <w:spacing w:line="230" w:lineRule="exact"/>
        <w:ind w:left="280"/>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sz w:val="21"/>
          <w:szCs w:val="21"/>
          <w:lang w:bidi="ru-RU"/>
        </w:rPr>
        <w:t>Необходимо знать:</w:t>
      </w:r>
    </w:p>
    <w:p w:rsidR="00BB400D" w:rsidRPr="00E93269" w:rsidRDefault="00BB400D" w:rsidP="00BB400D">
      <w:pPr>
        <w:widowControl w:val="0"/>
        <w:numPr>
          <w:ilvl w:val="0"/>
          <w:numId w:val="27"/>
        </w:numPr>
        <w:tabs>
          <w:tab w:val="left" w:pos="846"/>
        </w:tabs>
        <w:spacing w:line="230"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sz w:val="21"/>
          <w:szCs w:val="21"/>
          <w:lang w:bidi="ru-RU"/>
        </w:rPr>
        <w:t>препараты оксацин, ципромед, ципролет нельзя на</w:t>
      </w:r>
      <w:r w:rsidRPr="00E93269">
        <w:rPr>
          <w:rFonts w:ascii="Times New Roman" w:eastAsia="Times New Roman" w:hAnsi="Times New Roman" w:cs="Times New Roman"/>
          <w:sz w:val="21"/>
          <w:szCs w:val="21"/>
          <w:lang w:bidi="ru-RU"/>
        </w:rPr>
        <w:softHyphen/>
        <w:t>значать из-за их токсичности детям, беременным женщинам и кормящим грудью матерям;</w:t>
      </w:r>
    </w:p>
    <w:p w:rsidR="00BB400D" w:rsidRPr="00E93269" w:rsidRDefault="00BB400D" w:rsidP="00BB400D">
      <w:pPr>
        <w:widowControl w:val="0"/>
        <w:numPr>
          <w:ilvl w:val="0"/>
          <w:numId w:val="27"/>
        </w:numPr>
        <w:tabs>
          <w:tab w:val="left" w:pos="846"/>
        </w:tabs>
        <w:spacing w:line="230" w:lineRule="exact"/>
        <w:jc w:val="both"/>
        <w:rPr>
          <w:rFonts w:ascii="Times New Roman" w:eastAsia="Times New Roman" w:hAnsi="Times New Roman" w:cs="Times New Roman"/>
          <w:sz w:val="21"/>
          <w:szCs w:val="21"/>
          <w:lang w:bidi="ru-RU"/>
        </w:rPr>
      </w:pPr>
      <w:bookmarkStart w:id="3" w:name="bookmark257"/>
      <w:r w:rsidRPr="00E93269">
        <w:rPr>
          <w:rFonts w:ascii="Times New Roman" w:eastAsia="Times New Roman" w:hAnsi="Times New Roman" w:cs="Times New Roman"/>
          <w:sz w:val="21"/>
          <w:szCs w:val="21"/>
          <w:lang w:bidi="ru-RU"/>
        </w:rPr>
        <w:t>все комбинированные препараты, содержащие кор</w:t>
      </w:r>
      <w:r w:rsidRPr="00E93269">
        <w:rPr>
          <w:rFonts w:ascii="Times New Roman" w:eastAsia="Times New Roman" w:hAnsi="Times New Roman" w:cs="Times New Roman"/>
          <w:sz w:val="21"/>
          <w:szCs w:val="21"/>
          <w:lang w:bidi="ru-RU"/>
        </w:rPr>
        <w:softHyphen/>
        <w:t>тикостероиды (макситрол, софрадекс) противопока</w:t>
      </w:r>
      <w:r w:rsidRPr="00E93269">
        <w:rPr>
          <w:rFonts w:ascii="Times New Roman" w:eastAsia="Times New Roman" w:hAnsi="Times New Roman" w:cs="Times New Roman"/>
          <w:sz w:val="21"/>
          <w:szCs w:val="21"/>
          <w:lang w:bidi="ru-RU"/>
        </w:rPr>
        <w:softHyphen/>
        <w:t>заны пациентам с вирусными, грибковыми, гнойны</w:t>
      </w:r>
      <w:r w:rsidRPr="00E93269">
        <w:rPr>
          <w:rFonts w:ascii="Times New Roman" w:eastAsia="Times New Roman" w:hAnsi="Times New Roman" w:cs="Times New Roman"/>
          <w:sz w:val="21"/>
          <w:szCs w:val="21"/>
          <w:lang w:bidi="ru-RU"/>
        </w:rPr>
        <w:softHyphen/>
        <w:t>ми, туберкулезными заболеваниями глаз и глаукомой.</w:t>
      </w:r>
      <w:bookmarkEnd w:id="3"/>
    </w:p>
    <w:p w:rsidR="007A7DEA" w:rsidRDefault="002B1BFB" w:rsidP="004535F6">
      <w:pPr>
        <w:tabs>
          <w:tab w:val="left" w:pos="4740"/>
        </w:tabs>
        <w:jc w:val="center"/>
        <w:rPr>
          <w:rFonts w:ascii="Times New Roman" w:hAnsi="Times New Roman" w:cs="Times New Roman"/>
          <w:sz w:val="28"/>
          <w:szCs w:val="28"/>
        </w:rPr>
      </w:pPr>
      <w:r w:rsidRPr="002B1BFB">
        <w:rPr>
          <w:rFonts w:ascii="Times New Roman" w:hAnsi="Times New Roman" w:cs="Times New Roman"/>
          <w:b/>
          <w:sz w:val="28"/>
          <w:szCs w:val="28"/>
        </w:rPr>
        <w:t xml:space="preserve">5. </w:t>
      </w:r>
      <w:r w:rsidR="004535F6" w:rsidRPr="002B1BFB">
        <w:rPr>
          <w:rFonts w:ascii="Times New Roman" w:hAnsi="Times New Roman" w:cs="Times New Roman"/>
          <w:b/>
          <w:sz w:val="28"/>
          <w:szCs w:val="28"/>
        </w:rPr>
        <w:t>АЛГОРИТМЫ    ПРАКТИЧЕСКИХ МАНИПУЛЯЦИЙ</w:t>
      </w:r>
      <w:r w:rsidR="004535F6">
        <w:rPr>
          <w:rFonts w:ascii="Times New Roman" w:hAnsi="Times New Roman" w:cs="Times New Roman"/>
          <w:sz w:val="28"/>
          <w:szCs w:val="28"/>
        </w:rPr>
        <w:t>.</w:t>
      </w:r>
    </w:p>
    <w:p w:rsidR="002B1BFB" w:rsidRDefault="002B1BFB" w:rsidP="004535F6">
      <w:pPr>
        <w:tabs>
          <w:tab w:val="left" w:pos="4740"/>
        </w:tabs>
        <w:jc w:val="center"/>
        <w:rPr>
          <w:rFonts w:ascii="Times New Roman" w:hAnsi="Times New Roman" w:cs="Times New Roman"/>
          <w:sz w:val="28"/>
          <w:szCs w:val="28"/>
        </w:rPr>
      </w:pPr>
    </w:p>
    <w:p w:rsidR="0043428D" w:rsidRPr="00AE7EF8" w:rsidRDefault="0043428D" w:rsidP="0043428D">
      <w:pPr>
        <w:shd w:val="clear" w:color="auto" w:fill="FCFCFC"/>
        <w:jc w:val="both"/>
        <w:rPr>
          <w:rFonts w:ascii="Times New Roman" w:eastAsia="Times New Roman" w:hAnsi="Times New Roman" w:cs="Times New Roman"/>
          <w:color w:val="auto"/>
        </w:rPr>
      </w:pPr>
      <w:r w:rsidRPr="00AE7EF8">
        <w:rPr>
          <w:rFonts w:ascii="Times New Roman" w:eastAsia="Times New Roman" w:hAnsi="Times New Roman" w:cs="Times New Roman"/>
          <w:b/>
          <w:color w:val="auto"/>
        </w:rPr>
        <w:t>Инстилляция глазных капель</w:t>
      </w:r>
      <w:r w:rsidRPr="00AE7EF8">
        <w:rPr>
          <w:rFonts w:ascii="Times New Roman" w:eastAsia="Times New Roman" w:hAnsi="Times New Roman" w:cs="Times New Roman"/>
          <w:color w:val="auto"/>
        </w:rPr>
        <w:t xml:space="preserve"> – так по-научному называется закапывание глаз. Эта манипуляция часто применяется в офтальмологии при лечении глазных болезней. </w:t>
      </w:r>
    </w:p>
    <w:p w:rsidR="0043428D" w:rsidRPr="00AE7EF8" w:rsidRDefault="0043428D" w:rsidP="0043428D">
      <w:pPr>
        <w:pStyle w:val="aa"/>
        <w:shd w:val="clear" w:color="auto" w:fill="FFFFFF"/>
        <w:spacing w:before="0" w:beforeAutospacing="0" w:after="0" w:afterAutospacing="0"/>
        <w:rPr>
          <w:spacing w:val="15"/>
        </w:rPr>
      </w:pPr>
      <w:r w:rsidRPr="00AE7EF8">
        <w:rPr>
          <w:spacing w:val="15"/>
          <w:u w:val="single"/>
        </w:rPr>
        <w:t>Процедура закапывания капель в глаза</w:t>
      </w:r>
      <w:r w:rsidRPr="00AE7EF8">
        <w:rPr>
          <w:spacing w:val="15"/>
        </w:rPr>
        <w:t xml:space="preserve">. </w:t>
      </w:r>
      <w:r w:rsidRPr="00AE7EF8">
        <w:rPr>
          <w:spacing w:val="15"/>
          <w:u w:val="single"/>
        </w:rPr>
        <w:t xml:space="preserve">Цель </w:t>
      </w:r>
      <w:r w:rsidRPr="00AE7EF8">
        <w:rPr>
          <w:spacing w:val="15"/>
        </w:rPr>
        <w:t xml:space="preserve">- воздействие на слизистую глаза. </w:t>
      </w:r>
      <w:r w:rsidRPr="00AE7EF8">
        <w:rPr>
          <w:spacing w:val="15"/>
          <w:u w:val="single"/>
        </w:rPr>
        <w:t>Показания</w:t>
      </w:r>
      <w:r w:rsidRPr="00AE7EF8">
        <w:rPr>
          <w:rStyle w:val="apple-converted-space"/>
          <w:spacing w:val="15"/>
        </w:rPr>
        <w:t> </w:t>
      </w:r>
      <w:r w:rsidRPr="00AE7EF8">
        <w:rPr>
          <w:spacing w:val="15"/>
        </w:rPr>
        <w:t xml:space="preserve">- заболевания глаз (конъюнктивит, блефарит, глаукома, катаракта и др.). Также капли закапывают перед проведением диагностических исследований (например, перед измерением внутриглазного давления). </w:t>
      </w:r>
      <w:r w:rsidRPr="00AE7EF8">
        <w:rPr>
          <w:spacing w:val="15"/>
          <w:u w:val="single"/>
        </w:rPr>
        <w:t xml:space="preserve">Противопоказания </w:t>
      </w:r>
      <w:r w:rsidRPr="00AE7EF8">
        <w:rPr>
          <w:spacing w:val="15"/>
        </w:rPr>
        <w:t>- непереносимость препарата.</w:t>
      </w:r>
    </w:p>
    <w:p w:rsidR="0043428D" w:rsidRPr="00AE7EF8" w:rsidRDefault="0043428D" w:rsidP="001E1715">
      <w:pPr>
        <w:pStyle w:val="aa"/>
        <w:shd w:val="clear" w:color="auto" w:fill="FFFFFF"/>
        <w:spacing w:before="0" w:beforeAutospacing="0" w:after="0" w:afterAutospacing="0"/>
        <w:rPr>
          <w:spacing w:val="15"/>
        </w:rPr>
      </w:pPr>
      <w:r w:rsidRPr="00AE7EF8">
        <w:rPr>
          <w:spacing w:val="15"/>
          <w:u w:val="single"/>
        </w:rPr>
        <w:t>Оснащение</w:t>
      </w:r>
      <w:r w:rsidRPr="00AE7EF8">
        <w:rPr>
          <w:spacing w:val="15"/>
        </w:rPr>
        <w:t xml:space="preserve">: глазные капли по назначению врача, подогретые до комнатной температуры, стерильная пипетка с тупым концом, стерил. салфетки 2 шт. </w:t>
      </w:r>
      <w:r w:rsidRPr="00AE7EF8">
        <w:rPr>
          <w:spacing w:val="15"/>
          <w:u w:val="single"/>
        </w:rPr>
        <w:t>Техника выполнения процедуры закапывания глаз</w:t>
      </w:r>
      <w:r w:rsidRPr="00AE7EF8">
        <w:rPr>
          <w:spacing w:val="15"/>
        </w:rPr>
        <w:t>.</w:t>
      </w:r>
    </w:p>
    <w:p w:rsidR="0043428D" w:rsidRPr="00AE7EF8" w:rsidRDefault="0043428D" w:rsidP="001E1715">
      <w:pPr>
        <w:pStyle w:val="aa"/>
        <w:shd w:val="clear" w:color="auto" w:fill="FFFFFF"/>
        <w:spacing w:before="0" w:beforeAutospacing="0" w:after="0" w:afterAutospacing="0"/>
        <w:rPr>
          <w:spacing w:val="15"/>
        </w:rPr>
      </w:pPr>
      <w:r w:rsidRPr="00AE7EF8">
        <w:rPr>
          <w:spacing w:val="15"/>
        </w:rPr>
        <w:t>1.</w:t>
      </w:r>
      <w:r w:rsidRPr="00AE7EF8">
        <w:rPr>
          <w:rStyle w:val="apple-converted-space"/>
          <w:spacing w:val="15"/>
        </w:rPr>
        <w:t> </w:t>
      </w:r>
      <w:hyperlink r:id="rId17" w:tgtFrame="_blank" w:history="1">
        <w:r w:rsidRPr="00AE7EF8">
          <w:rPr>
            <w:rStyle w:val="af4"/>
            <w:color w:val="auto"/>
            <w:spacing w:val="15"/>
          </w:rPr>
          <w:t>Медицинская сестра</w:t>
        </w:r>
      </w:hyperlink>
      <w:r w:rsidRPr="00AE7EF8">
        <w:rPr>
          <w:rStyle w:val="apple-converted-space"/>
          <w:spacing w:val="15"/>
        </w:rPr>
        <w:t> </w:t>
      </w:r>
      <w:r w:rsidRPr="00AE7EF8">
        <w:rPr>
          <w:spacing w:val="15"/>
        </w:rPr>
        <w:t>тщательно моет руки с мылом.</w:t>
      </w:r>
      <w:r w:rsidRPr="00AE7EF8">
        <w:rPr>
          <w:spacing w:val="15"/>
        </w:rPr>
        <w:br/>
        <w:t>2. Набирают в пипетку две-три капли назначенного лекарства.</w:t>
      </w:r>
      <w:r w:rsidRPr="00AE7EF8">
        <w:rPr>
          <w:spacing w:val="15"/>
        </w:rPr>
        <w:br/>
        <w:t>3. Просят пациента слегка запрокинуть голову.</w:t>
      </w:r>
      <w:r w:rsidRPr="00AE7EF8">
        <w:rPr>
          <w:spacing w:val="15"/>
        </w:rPr>
        <w:br/>
        <w:t>4. Взяв стерильную салфетку левой рукой, оттягивают нижнее веко и просят пациента посмотреть вверх.</w:t>
      </w:r>
      <w:r w:rsidRPr="00AE7EF8">
        <w:rPr>
          <w:spacing w:val="15"/>
        </w:rPr>
        <w:br/>
        <w:t>5. Взяв пипетку правой рукой, держат ее параллельно глазному яблоку и закапывают в конъюнктивальную складку ближе к внутреннему углу глаза одну-две капли.</w:t>
      </w:r>
      <w:r w:rsidRPr="00AE7EF8">
        <w:rPr>
          <w:spacing w:val="15"/>
        </w:rPr>
        <w:br/>
        <w:t>6. Просят пациента закрыть глаз и салфеткой промокают остатки лекарства от наружного угла глаза к внутреннему.</w:t>
      </w:r>
      <w:r w:rsidRPr="00AE7EF8">
        <w:rPr>
          <w:spacing w:val="15"/>
        </w:rPr>
        <w:br/>
        <w:t>7. Повторяют процедуру с другим глазом.</w:t>
      </w:r>
    </w:p>
    <w:p w:rsidR="0043428D" w:rsidRPr="00AE7EF8" w:rsidRDefault="0043428D" w:rsidP="001E1715">
      <w:pPr>
        <w:pStyle w:val="aa"/>
        <w:shd w:val="clear" w:color="auto" w:fill="FFFFFF"/>
        <w:spacing w:before="0" w:beforeAutospacing="0" w:after="0" w:afterAutospacing="0"/>
        <w:rPr>
          <w:spacing w:val="15"/>
        </w:rPr>
      </w:pPr>
      <w:r w:rsidRPr="00AE7EF8">
        <w:rPr>
          <w:spacing w:val="15"/>
          <w:u w:val="single"/>
        </w:rPr>
        <w:t>Примечания</w:t>
      </w:r>
      <w:r w:rsidRPr="00AE7EF8">
        <w:rPr>
          <w:spacing w:val="15"/>
        </w:rPr>
        <w:t>. Во избежание переноса инфекции с одного глаза на другой для каждого глаза обязательно используют разные салфетки. Глазные капли хранят в холодильнике.</w:t>
      </w:r>
    </w:p>
    <w:p w:rsidR="0043428D" w:rsidRPr="00AE7EF8" w:rsidRDefault="0043428D" w:rsidP="0043428D">
      <w:pPr>
        <w:ind w:left="225"/>
        <w:jc w:val="center"/>
        <w:rPr>
          <w:rFonts w:ascii="Times New Roman" w:eastAsia="Times New Roman" w:hAnsi="Times New Roman" w:cs="Times New Roman"/>
          <w:b/>
        </w:rPr>
      </w:pPr>
    </w:p>
    <w:p w:rsidR="0043428D" w:rsidRPr="00AE7EF8" w:rsidRDefault="0043428D" w:rsidP="0043428D">
      <w:pPr>
        <w:ind w:left="225"/>
        <w:jc w:val="center"/>
        <w:rPr>
          <w:rFonts w:ascii="Times New Roman" w:eastAsia="Times New Roman" w:hAnsi="Times New Roman" w:cs="Times New Roman"/>
          <w:b/>
        </w:rPr>
      </w:pPr>
      <w:r w:rsidRPr="00AE7EF8">
        <w:rPr>
          <w:rFonts w:ascii="Times New Roman" w:eastAsia="Times New Roman" w:hAnsi="Times New Roman" w:cs="Times New Roman"/>
          <w:b/>
        </w:rPr>
        <w:t>ЗАКЛАДЫВАНИЕ ГЛАЗНОЙ МАЗИ В КОНЪЮНКТИВАЛЬНЫЙ МЕШОК</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1. Пациент сидит, слегка отклоняет голову кзади и смотрит вверх.</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2. На плоский конец стеклянной палочки набрать глазную мазь.</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3. Оттянуть большим пальцем левой руки нижнее веко больного глаза книзу.</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 xml:space="preserve">4. Погрузить лопаточку за нижнее веко так, чтобы плоскость с мазью была обращена в сторону глазного яблока. </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 xml:space="preserve">5. Отпустить нижнее веко. </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 xml:space="preserve">6. Попросить пациента без усилия сомкнуть веки. </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 xml:space="preserve">7. Вывести глазную палочку из конъюнктивального свода по направлению к наружной спайке век. </w:t>
      </w:r>
    </w:p>
    <w:p w:rsidR="0043428D" w:rsidRPr="00AE7EF8" w:rsidRDefault="0043428D" w:rsidP="0043428D">
      <w:pPr>
        <w:ind w:left="225"/>
        <w:rPr>
          <w:rFonts w:ascii="Times New Roman" w:eastAsia="Times New Roman" w:hAnsi="Times New Roman" w:cs="Times New Roman"/>
        </w:rPr>
      </w:pPr>
      <w:r w:rsidRPr="00AE7EF8">
        <w:rPr>
          <w:rFonts w:ascii="Times New Roman" w:eastAsia="Times New Roman" w:hAnsi="Times New Roman" w:cs="Times New Roman"/>
        </w:rPr>
        <w:t>8. Стерильным ватным шариком произвести легкий круговой массаж по векам, чтобы снять избыток мази и равномерно распределить мазь по глазному яблоку.</w:t>
      </w:r>
    </w:p>
    <w:p w:rsidR="0043428D" w:rsidRPr="00AE7EF8" w:rsidRDefault="0043428D" w:rsidP="0043428D">
      <w:pPr>
        <w:ind w:left="225"/>
        <w:rPr>
          <w:rFonts w:ascii="Times New Roman" w:eastAsia="Times New Roman" w:hAnsi="Times New Roman" w:cs="Times New Roman"/>
        </w:rPr>
      </w:pPr>
    </w:p>
    <w:p w:rsidR="0043428D" w:rsidRPr="00AE7EF8" w:rsidRDefault="0043428D" w:rsidP="0043428D">
      <w:pPr>
        <w:pStyle w:val="aa"/>
        <w:shd w:val="clear" w:color="auto" w:fill="FFFFFF"/>
        <w:spacing w:before="0" w:beforeAutospacing="0" w:after="0" w:afterAutospacing="0"/>
        <w:jc w:val="center"/>
        <w:rPr>
          <w:b/>
          <w:bCs/>
          <w:color w:val="000000"/>
          <w:sz w:val="28"/>
          <w:szCs w:val="28"/>
        </w:rPr>
      </w:pPr>
      <w:r w:rsidRPr="00AE7EF8">
        <w:rPr>
          <w:b/>
          <w:bCs/>
          <w:color w:val="000000"/>
          <w:sz w:val="28"/>
          <w:szCs w:val="28"/>
        </w:rPr>
        <w:t>Измерение внутриглазного давления.</w:t>
      </w:r>
    </w:p>
    <w:p w:rsidR="0043428D" w:rsidRPr="00AE7EF8" w:rsidRDefault="0043428D" w:rsidP="0043428D">
      <w:pPr>
        <w:pStyle w:val="aa"/>
        <w:shd w:val="clear" w:color="auto" w:fill="FFFFFF"/>
        <w:spacing w:before="0" w:beforeAutospacing="0" w:after="0" w:afterAutospacing="0"/>
        <w:rPr>
          <w:color w:val="000000"/>
        </w:rPr>
      </w:pPr>
      <w:r w:rsidRPr="00AE7EF8">
        <w:rPr>
          <w:b/>
          <w:bCs/>
          <w:i/>
          <w:iCs/>
          <w:color w:val="000000"/>
        </w:rPr>
        <w:t>Как можно определить примерное значение внутриглазного давления?</w:t>
      </w:r>
    </w:p>
    <w:p w:rsidR="0043428D" w:rsidRPr="00AE7EF8" w:rsidRDefault="0043428D" w:rsidP="0043428D">
      <w:pPr>
        <w:pStyle w:val="aa"/>
        <w:shd w:val="clear" w:color="auto" w:fill="FFFFFF"/>
        <w:spacing w:before="0" w:beforeAutospacing="0" w:after="0" w:afterAutospacing="0"/>
        <w:rPr>
          <w:color w:val="000000"/>
        </w:rPr>
      </w:pPr>
      <w:r w:rsidRPr="00AE7EF8">
        <w:rPr>
          <w:color w:val="000000"/>
        </w:rPr>
        <w:t>Внутриглазное давление можно исследовать пальпа-торным способом. Больной закрывает глаза и смотрит вниз. Указательным пальцем одной руки без особого усилия прижимают веко сбоку глаза выше хряща. Указательным пальцем другой руки надавливают на глазное яблоко с другой стороны. При нормальном давлении каждый палец ощущает толчки при надавливании с другой стороны. При высоком давлении требуется большее усилие, чтобы надавить на склеру, а толчка почти не ощущается на противоположной стороне глазного яблока.</w:t>
      </w:r>
    </w:p>
    <w:p w:rsidR="0043428D" w:rsidRPr="00AE7EF8" w:rsidRDefault="0043428D" w:rsidP="0043428D">
      <w:pPr>
        <w:pStyle w:val="aa"/>
        <w:shd w:val="clear" w:color="auto" w:fill="FFFFFF"/>
        <w:spacing w:before="0" w:beforeAutospacing="0" w:after="0" w:afterAutospacing="0"/>
        <w:rPr>
          <w:color w:val="000000"/>
        </w:rPr>
      </w:pPr>
      <w:r w:rsidRPr="00AE7EF8">
        <w:rPr>
          <w:b/>
          <w:bCs/>
          <w:i/>
          <w:iCs/>
          <w:color w:val="000000"/>
        </w:rPr>
        <w:t>Как проводится точное измерение внутриглазного давления?</w:t>
      </w:r>
    </w:p>
    <w:p w:rsidR="0043428D" w:rsidRPr="00AE7EF8" w:rsidRDefault="0043428D" w:rsidP="0043428D">
      <w:pPr>
        <w:pStyle w:val="aa"/>
        <w:shd w:val="clear" w:color="auto" w:fill="FFFFFF"/>
        <w:spacing w:before="0" w:beforeAutospacing="0" w:after="0" w:afterAutospacing="0"/>
        <w:rPr>
          <w:color w:val="000000"/>
        </w:rPr>
      </w:pPr>
      <w:r w:rsidRPr="00AE7EF8">
        <w:rPr>
          <w:color w:val="000000"/>
        </w:rPr>
        <w:t>Для точного измерения внутриглазного давления используют тонометр Маклакова. Площадки его протирают спиртом, насухо вытирают и омывают тонким слоем краски. В глаза закапывают 0,5 % раствор дикаина. Больной лежит на спине, фиксируя взгляд на своем указательном пальце, поднятом перед глазами. Медицинская сестра пальцами расширяет глазную щель исследуемого глаза, проводит грузик тонометра к глазу и ставит его на центр роговицы, которая должна быть расположена строго прямо. Осторожно опускают держалки грузика, чтобы тот оказал давление на роговицу, затем быстро поднимают держалку и убирают грузик. В месте соприкосновения площадки с роговицей остается светлый кружок, который отпечатывают, приставляя площадку тонометра к бумаге, смоченной спиртом. Линейкой измеряют диаметр отпечатка. Результат измерения соответствует давлению в миллиметрах ртутного столба. В норме внутриглазное .давление не превышает 27 мм рт. ст.</w:t>
      </w:r>
    </w:p>
    <w:p w:rsidR="001E1715" w:rsidRPr="00AE7EF8" w:rsidRDefault="001E1715" w:rsidP="0043428D">
      <w:pPr>
        <w:pStyle w:val="aa"/>
        <w:shd w:val="clear" w:color="auto" w:fill="FFFFFF"/>
        <w:spacing w:before="0" w:beforeAutospacing="0" w:after="0" w:afterAutospacing="0"/>
        <w:rPr>
          <w:rFonts w:eastAsia="Arial Unicode MS"/>
          <w:b/>
        </w:rPr>
      </w:pPr>
    </w:p>
    <w:p w:rsidR="001E1715" w:rsidRPr="00AE7EF8" w:rsidRDefault="00671368" w:rsidP="001E1715">
      <w:pPr>
        <w:pStyle w:val="aa"/>
        <w:shd w:val="clear" w:color="auto" w:fill="FFFFFF"/>
        <w:spacing w:before="0" w:beforeAutospacing="0" w:after="0" w:afterAutospacing="0"/>
        <w:jc w:val="center"/>
        <w:rPr>
          <w:rFonts w:eastAsia="Arial Unicode MS"/>
          <w:b/>
          <w:sz w:val="28"/>
          <w:szCs w:val="28"/>
        </w:rPr>
      </w:pPr>
      <w:r w:rsidRPr="00AE7EF8">
        <w:rPr>
          <w:rFonts w:eastAsia="Arial Unicode MS"/>
          <w:b/>
          <w:sz w:val="28"/>
          <w:szCs w:val="28"/>
        </w:rPr>
        <w:t xml:space="preserve">Туалет </w:t>
      </w:r>
      <w:r w:rsidR="001E1715" w:rsidRPr="00AE7EF8">
        <w:rPr>
          <w:rFonts w:eastAsia="Arial Unicode MS"/>
          <w:b/>
          <w:sz w:val="28"/>
          <w:szCs w:val="28"/>
        </w:rPr>
        <w:t>век и конъюнктивальной полости.</w:t>
      </w:r>
    </w:p>
    <w:p w:rsidR="00671368" w:rsidRPr="00AE7EF8" w:rsidRDefault="00671368" w:rsidP="0043428D">
      <w:pPr>
        <w:pStyle w:val="aa"/>
        <w:shd w:val="clear" w:color="auto" w:fill="FFFFFF"/>
        <w:spacing w:before="0" w:beforeAutospacing="0" w:after="0" w:afterAutospacing="0"/>
        <w:rPr>
          <w:rFonts w:eastAsia="Arial Unicode MS"/>
        </w:rPr>
      </w:pPr>
      <w:r w:rsidRPr="00AE7EF8">
        <w:rPr>
          <w:rFonts w:eastAsia="Arial Unicode MS"/>
        </w:rPr>
        <w:t xml:space="preserve"> Ватный тампон смачиваем слабо розовым раствором марганца, или чайной заваркой, или кипяченой водой и протираем веки закрытого глаза от наружного угла к внутреннему. Повторяем, меняя тампон, пока не очистим ресницы полностью.  Последним движением очищаем угол глаза, где скапливается обычно гнойное отделяемое.  Промывание глаз. Для промывания можно использовать слабо розовый раствор марганца, риванол, </w:t>
      </w:r>
      <w:r w:rsidR="001E1715" w:rsidRPr="00AE7EF8">
        <w:rPr>
          <w:rFonts w:eastAsia="Arial Unicode MS"/>
        </w:rPr>
        <w:t>фурацилин</w:t>
      </w:r>
      <w:r w:rsidRPr="00AE7EF8">
        <w:rPr>
          <w:rFonts w:eastAsia="Arial Unicode MS"/>
        </w:rPr>
        <w:t>, чайную заварку или просто кипяченую воду. Любую из этих жидкостей набираем в резиновый баллончик («груша») или в 5-мл шприц без иглы. К щеке прижимаем миску (в глазном кабинете используют так называемый почковидный тазик), оттягиваем пальцами оба века и струей поливаем глазное яблоко круговыми движениями. Повторяем, пока полностью не очистим конъюнктивальную полость.</w:t>
      </w:r>
    </w:p>
    <w:p w:rsidR="001E1715" w:rsidRPr="00AE7EF8" w:rsidRDefault="001E1715" w:rsidP="0043428D">
      <w:pPr>
        <w:pStyle w:val="aa"/>
        <w:shd w:val="clear" w:color="auto" w:fill="FFFFFF"/>
        <w:spacing w:before="0" w:beforeAutospacing="0" w:after="0" w:afterAutospacing="0"/>
        <w:rPr>
          <w:rFonts w:eastAsia="Arial Unicode MS"/>
        </w:rPr>
      </w:pPr>
    </w:p>
    <w:p w:rsidR="001E1715" w:rsidRPr="00AE7EF8" w:rsidRDefault="001E1715" w:rsidP="001E1715">
      <w:pPr>
        <w:pStyle w:val="aa"/>
        <w:shd w:val="clear" w:color="auto" w:fill="FFFFFF"/>
        <w:spacing w:before="0" w:beforeAutospacing="0" w:after="0" w:afterAutospacing="0"/>
        <w:jc w:val="center"/>
        <w:rPr>
          <w:rFonts w:eastAsia="Arial Unicode MS"/>
          <w:b/>
          <w:sz w:val="28"/>
          <w:szCs w:val="28"/>
        </w:rPr>
      </w:pPr>
      <w:r w:rsidRPr="00AE7EF8">
        <w:rPr>
          <w:rFonts w:eastAsia="Arial Unicode MS"/>
          <w:b/>
          <w:sz w:val="28"/>
          <w:szCs w:val="28"/>
        </w:rPr>
        <w:t>Выворачивание век и осмотр век и глазного яблока.</w:t>
      </w:r>
    </w:p>
    <w:p w:rsidR="00671368" w:rsidRPr="00AE7EF8" w:rsidRDefault="00671368" w:rsidP="001E1715">
      <w:pPr>
        <w:pStyle w:val="aa"/>
        <w:shd w:val="clear" w:color="auto" w:fill="FFFFFF"/>
        <w:spacing w:before="0" w:beforeAutospacing="0" w:after="0" w:afterAutospacing="0"/>
        <w:jc w:val="center"/>
        <w:rPr>
          <w:spacing w:val="15"/>
        </w:rPr>
      </w:pPr>
      <w:r w:rsidRPr="00AE7EF8">
        <w:rPr>
          <w:spacing w:val="15"/>
        </w:rPr>
        <w:t>I способ (по методу Н. А. Плетневой)</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1. Попросить пациента смотреть вниз.</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2. Захватить ресницы верхнего века, если они отсутствуют — край века указательным и большим пальцами правой руки.</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3. Оттянуть верхнее веко от глазного яблока.</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4. Разместить указательный палец левой руки (можно стеклянную палочку) у верхнего края хряща века.</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5. Отвести указательным пальцем левой руки (или стеклянной палочкой, которую удерживаете в левой руке) верхний край хряща вниз.</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6. Одновременно правой рукой оттянуть ресницы вверх.</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7. После выворота века немедленно убрать палец левой руки (или палочку), а вывернутое веко прижать к глазному яблоку.</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8. Осмотреть поверхность конъюнктивы (соединительной оболочки) верхнего века.</w:t>
      </w:r>
    </w:p>
    <w:p w:rsidR="00671368" w:rsidRPr="00AE7EF8" w:rsidRDefault="00671368" w:rsidP="001E1715">
      <w:pPr>
        <w:pStyle w:val="aa"/>
        <w:shd w:val="clear" w:color="auto" w:fill="FFFFFF"/>
        <w:spacing w:before="0" w:beforeAutospacing="0" w:after="0" w:afterAutospacing="0"/>
        <w:jc w:val="center"/>
        <w:rPr>
          <w:spacing w:val="15"/>
        </w:rPr>
      </w:pPr>
      <w:r w:rsidRPr="00AE7EF8">
        <w:rPr>
          <w:spacing w:val="15"/>
        </w:rPr>
        <w:t>II способ (по методу А. И. Дашевского)</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1. Попросить пациента смотреть вниз.</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2. Большим пальцем левой руки (для левого глаза — правой руки), поставленным под бровью, оттянуть вверх верхнее веко.</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3. Большим и указательным пальцами правой руки (для левого глаза — левой руки) захватить ресничный край века и слегка оттянуть его вперед.</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4. Большим пальцем левой руки (для левого глаза — правой руки) сдвинуть кожную складку века вниз, одновременно оттягивая правой рукой (для левого глаза — левой) ресничный край вверх.</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5. На образовавшийся кожно-мышечный валик вывернуть веко.</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6. Осмотреть поверхность конъюнктивы верхнего века.</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7. Оценить результат исследования.</w:t>
      </w:r>
    </w:p>
    <w:p w:rsidR="00671368" w:rsidRPr="00AE7EF8" w:rsidRDefault="00671368" w:rsidP="001E1715">
      <w:pPr>
        <w:pStyle w:val="aa"/>
        <w:shd w:val="clear" w:color="auto" w:fill="FFFFFF"/>
        <w:spacing w:before="0" w:beforeAutospacing="0" w:after="0" w:afterAutospacing="0"/>
        <w:rPr>
          <w:spacing w:val="15"/>
        </w:rPr>
      </w:pPr>
      <w:r w:rsidRPr="00AE7EF8">
        <w:rPr>
          <w:spacing w:val="15"/>
        </w:rPr>
        <w:t>8. Вымыть и осушить руки.</w:t>
      </w:r>
    </w:p>
    <w:p w:rsidR="0043428D" w:rsidRPr="00AE7EF8" w:rsidRDefault="00671368" w:rsidP="001E1715">
      <w:pPr>
        <w:pStyle w:val="aa"/>
        <w:shd w:val="clear" w:color="auto" w:fill="FFFFFF"/>
        <w:spacing w:before="0" w:beforeAutospacing="0" w:after="0" w:afterAutospacing="0"/>
        <w:rPr>
          <w:spacing w:val="15"/>
        </w:rPr>
      </w:pPr>
      <w:r w:rsidRPr="00AE7EF8">
        <w:rPr>
          <w:spacing w:val="15"/>
        </w:rPr>
        <w:t>9. Занести данные в медицинскую документацию.</w:t>
      </w:r>
    </w:p>
    <w:p w:rsidR="00C46152" w:rsidRPr="00AE7EF8" w:rsidRDefault="00C46152" w:rsidP="00C46152">
      <w:pPr>
        <w:spacing w:after="200" w:line="276" w:lineRule="auto"/>
        <w:jc w:val="center"/>
        <w:rPr>
          <w:rFonts w:ascii="Times New Roman" w:hAnsi="Times New Roman" w:cs="Times New Roman"/>
          <w:b/>
          <w:color w:val="auto"/>
        </w:rPr>
      </w:pPr>
    </w:p>
    <w:p w:rsidR="00C46152" w:rsidRPr="00AE7EF8" w:rsidRDefault="001E1715" w:rsidP="00C46152">
      <w:pPr>
        <w:spacing w:after="200" w:line="276" w:lineRule="auto"/>
        <w:jc w:val="center"/>
        <w:rPr>
          <w:rFonts w:ascii="Times New Roman" w:hAnsi="Times New Roman" w:cs="Times New Roman"/>
          <w:b/>
          <w:color w:val="auto"/>
        </w:rPr>
      </w:pPr>
      <w:r w:rsidRPr="00AE7EF8">
        <w:rPr>
          <w:rFonts w:ascii="Times New Roman" w:hAnsi="Times New Roman" w:cs="Times New Roman"/>
          <w:b/>
          <w:color w:val="auto"/>
        </w:rPr>
        <w:t>МАССАЖ ГЛАЗ</w:t>
      </w:r>
    </w:p>
    <w:p w:rsidR="0043428D" w:rsidRPr="00AE7EF8" w:rsidRDefault="001E1715" w:rsidP="00C46152">
      <w:pPr>
        <w:spacing w:after="200" w:line="276" w:lineRule="auto"/>
        <w:rPr>
          <w:rFonts w:ascii="Times New Roman" w:eastAsia="Times New Roman" w:hAnsi="Times New Roman" w:cs="Times New Roman"/>
          <w:b/>
          <w:bCs/>
          <w:color w:val="auto"/>
          <w:lang w:eastAsia="en-US"/>
        </w:rPr>
      </w:pPr>
      <w:r w:rsidRPr="00AE7EF8">
        <w:rPr>
          <w:rFonts w:ascii="Times New Roman" w:hAnsi="Times New Roman" w:cs="Times New Roman"/>
          <w:color w:val="auto"/>
        </w:rPr>
        <w:t xml:space="preserve"> 1. Сядьте за стол и установите на нем локти. 2. Соедините мизинцы и ударные стороны ладоней. Опустите голову так, чтобы ладони легли на закрытые глаза нижней своей частью, а лоб упирался в верхнюю часть ладоней и пальцы. 3. Расслабьте мышцы шеи. Точкой опоры становится лоб, а нижняя часть ладоней лишь прикасается к глазам. 4. Легко массируйте глаза нижней частью ладоней. Чередуйте поглаживание, вращение, надавливание и вибрацию в течение 1-2 минут. Признаком того, что вы делаете массаж правильно, будет появление в глазах ощущения тепла. 5. Расслабьте глаза.</w:t>
      </w:r>
      <w:r w:rsidRPr="00AE7EF8">
        <w:rPr>
          <w:rStyle w:val="apple-converted-space"/>
          <w:rFonts w:ascii="Times New Roman" w:hAnsi="Times New Roman" w:cs="Times New Roman"/>
          <w:color w:val="auto"/>
        </w:rPr>
        <w:t> </w:t>
      </w:r>
    </w:p>
    <w:p w:rsidR="0023061B" w:rsidRDefault="002B1BFB" w:rsidP="00087DCA">
      <w:pPr>
        <w:spacing w:after="200" w:line="276" w:lineRule="auto"/>
        <w:jc w:val="center"/>
        <w:rPr>
          <w:rFonts w:ascii="Times New Roman" w:eastAsia="Times New Roman" w:hAnsi="Times New Roman" w:cs="Times New Roman"/>
          <w:b/>
          <w:bCs/>
          <w:color w:val="auto"/>
          <w:sz w:val="32"/>
          <w:szCs w:val="32"/>
          <w:lang w:eastAsia="en-US"/>
        </w:rPr>
      </w:pPr>
      <w:r>
        <w:rPr>
          <w:rFonts w:ascii="Times New Roman" w:eastAsia="Times New Roman" w:hAnsi="Times New Roman" w:cs="Times New Roman"/>
          <w:b/>
          <w:bCs/>
          <w:color w:val="auto"/>
          <w:sz w:val="32"/>
          <w:szCs w:val="32"/>
          <w:lang w:eastAsia="en-US"/>
        </w:rPr>
        <w:t xml:space="preserve">6. </w:t>
      </w:r>
      <w:r w:rsidR="00AE7EF8">
        <w:rPr>
          <w:rFonts w:ascii="Times New Roman" w:eastAsia="Times New Roman" w:hAnsi="Times New Roman" w:cs="Times New Roman"/>
          <w:b/>
          <w:bCs/>
          <w:color w:val="auto"/>
          <w:sz w:val="32"/>
          <w:szCs w:val="32"/>
          <w:lang w:eastAsia="en-US"/>
        </w:rPr>
        <w:t>Эталоны о</w:t>
      </w:r>
      <w:r w:rsidR="0097062F">
        <w:rPr>
          <w:rFonts w:ascii="Times New Roman" w:eastAsia="Times New Roman" w:hAnsi="Times New Roman" w:cs="Times New Roman"/>
          <w:b/>
          <w:bCs/>
          <w:color w:val="auto"/>
          <w:sz w:val="32"/>
          <w:szCs w:val="32"/>
          <w:lang w:eastAsia="en-US"/>
        </w:rPr>
        <w:t>твет</w:t>
      </w:r>
      <w:r w:rsidR="00AE7EF8">
        <w:rPr>
          <w:rFonts w:ascii="Times New Roman" w:eastAsia="Times New Roman" w:hAnsi="Times New Roman" w:cs="Times New Roman"/>
          <w:b/>
          <w:bCs/>
          <w:color w:val="auto"/>
          <w:sz w:val="32"/>
          <w:szCs w:val="32"/>
          <w:lang w:eastAsia="en-US"/>
        </w:rPr>
        <w:t>ов</w:t>
      </w:r>
      <w:r w:rsidR="0097062F">
        <w:rPr>
          <w:rFonts w:ascii="Times New Roman" w:eastAsia="Times New Roman" w:hAnsi="Times New Roman" w:cs="Times New Roman"/>
          <w:b/>
          <w:bCs/>
          <w:color w:val="auto"/>
          <w:sz w:val="32"/>
          <w:szCs w:val="32"/>
          <w:lang w:eastAsia="en-US"/>
        </w:rPr>
        <w:t>.</w:t>
      </w:r>
    </w:p>
    <w:p w:rsidR="009B4DB7" w:rsidRPr="002B1BFB" w:rsidRDefault="0097062F" w:rsidP="00312A44">
      <w:pPr>
        <w:pStyle w:val="aa"/>
        <w:numPr>
          <w:ilvl w:val="2"/>
          <w:numId w:val="10"/>
        </w:numPr>
        <w:jc w:val="center"/>
        <w:rPr>
          <w:sz w:val="28"/>
          <w:szCs w:val="28"/>
        </w:rPr>
      </w:pPr>
      <w:r w:rsidRPr="002B1BFB">
        <w:rPr>
          <w:b/>
          <w:bCs/>
          <w:sz w:val="28"/>
          <w:szCs w:val="28"/>
          <w:lang w:eastAsia="en-US"/>
        </w:rPr>
        <w:t>задание.</w:t>
      </w:r>
    </w:p>
    <w:p w:rsidR="00E47E8E" w:rsidRPr="008348C3" w:rsidRDefault="00E47E8E" w:rsidP="00E47E8E">
      <w:pPr>
        <w:rPr>
          <w:rFonts w:ascii="Times New Roman" w:hAnsi="Times New Roman" w:cs="Times New Roman"/>
          <w:sz w:val="28"/>
          <w:szCs w:val="28"/>
        </w:rPr>
      </w:pPr>
      <w:r w:rsidRPr="008348C3">
        <w:rPr>
          <w:rFonts w:ascii="Times New Roman" w:hAnsi="Times New Roman" w:cs="Times New Roman"/>
          <w:b/>
          <w:sz w:val="28"/>
          <w:szCs w:val="28"/>
        </w:rPr>
        <w:t>Ответы:</w:t>
      </w:r>
      <w:r w:rsidRPr="008348C3">
        <w:rPr>
          <w:rFonts w:ascii="Times New Roman" w:hAnsi="Times New Roman" w:cs="Times New Roman"/>
          <w:sz w:val="28"/>
          <w:szCs w:val="28"/>
        </w:rPr>
        <w:t xml:space="preserve"> 1. Воспаление радужной оболочки (и</w:t>
      </w:r>
      <w:r>
        <w:rPr>
          <w:rFonts w:ascii="Times New Roman" w:hAnsi="Times New Roman" w:cs="Times New Roman"/>
          <w:sz w:val="28"/>
          <w:szCs w:val="28"/>
        </w:rPr>
        <w:t xml:space="preserve">рит) и цилиарного тела (циклит), </w:t>
      </w:r>
      <w:r w:rsidRPr="008348C3">
        <w:rPr>
          <w:rFonts w:ascii="Times New Roman" w:hAnsi="Times New Roman" w:cs="Times New Roman"/>
          <w:sz w:val="28"/>
          <w:szCs w:val="28"/>
        </w:rPr>
        <w:t>2. внезапное, 3. ломящие боли, 4. светобоязнь, 5. слезотечение, 6. Зрения, 7. отек и 8.  покраснение, 9. гной (гипопион), иногда 10. кровь (гифема), 11. Крови, 12. снижают, 13. Снижено, 14. ревматизм, артрит, коллагенозы, бруцеллез,  15. туберкулез, сифилис, 16. аллергические заболевания, 17. симптомов и  18. Жалоб, 19. Преднизолона, 20. атропин, гоматропин, 21. Мезатон, 22. Антибиотикотерапия, 23. Десенсибилизирующие, 24. специфическая</w:t>
      </w:r>
    </w:p>
    <w:p w:rsidR="00E47E8E" w:rsidRPr="00167519" w:rsidRDefault="00E47E8E" w:rsidP="009543AA">
      <w:pPr>
        <w:pStyle w:val="aa"/>
        <w:spacing w:before="0" w:beforeAutospacing="0" w:after="0" w:afterAutospacing="0"/>
        <w:ind w:left="720"/>
        <w:rPr>
          <w:sz w:val="28"/>
          <w:szCs w:val="28"/>
          <w:shd w:val="clear" w:color="auto" w:fill="FFFFFF"/>
        </w:rPr>
      </w:pPr>
    </w:p>
    <w:p w:rsidR="0097062F" w:rsidRPr="002B1BFB" w:rsidRDefault="0097062F" w:rsidP="00312A44">
      <w:pPr>
        <w:pStyle w:val="a3"/>
        <w:numPr>
          <w:ilvl w:val="2"/>
          <w:numId w:val="10"/>
        </w:numPr>
        <w:jc w:val="center"/>
        <w:rPr>
          <w:rFonts w:ascii="Times New Roman" w:eastAsia="Times New Roman" w:hAnsi="Times New Roman"/>
          <w:b/>
          <w:bCs/>
          <w:sz w:val="28"/>
          <w:szCs w:val="28"/>
        </w:rPr>
      </w:pPr>
      <w:r w:rsidRPr="002B1BFB">
        <w:rPr>
          <w:rFonts w:ascii="Times New Roman" w:eastAsia="Times New Roman" w:hAnsi="Times New Roman"/>
          <w:b/>
          <w:bCs/>
          <w:sz w:val="28"/>
          <w:szCs w:val="28"/>
        </w:rPr>
        <w:t>задание.</w:t>
      </w:r>
    </w:p>
    <w:p w:rsidR="00014F8D" w:rsidRDefault="00C46152" w:rsidP="00014F8D">
      <w:pPr>
        <w:rPr>
          <w:rFonts w:ascii="Times New Roman" w:hAnsi="Times New Roman" w:cs="Times New Roman"/>
          <w:sz w:val="28"/>
          <w:szCs w:val="28"/>
        </w:rPr>
      </w:pPr>
      <w:r>
        <w:rPr>
          <w:rFonts w:ascii="Times New Roman" w:hAnsi="Times New Roman" w:cs="Times New Roman"/>
          <w:sz w:val="28"/>
          <w:szCs w:val="28"/>
        </w:rPr>
        <w:t xml:space="preserve">Ответы: 1. </w:t>
      </w:r>
      <w:r w:rsidR="00014F8D" w:rsidRPr="00C7177F">
        <w:rPr>
          <w:rFonts w:ascii="Times New Roman" w:hAnsi="Times New Roman" w:cs="Times New Roman"/>
          <w:b/>
          <w:sz w:val="28"/>
          <w:szCs w:val="28"/>
        </w:rPr>
        <w:t>Воспалительн</w:t>
      </w:r>
      <w:r>
        <w:rPr>
          <w:rFonts w:ascii="Times New Roman" w:hAnsi="Times New Roman" w:cs="Times New Roman"/>
          <w:b/>
          <w:sz w:val="28"/>
          <w:szCs w:val="28"/>
        </w:rPr>
        <w:t>ые заболевания роговой оболочки, 2.</w:t>
      </w:r>
      <w:r w:rsidR="00014F8D" w:rsidRPr="00C7177F">
        <w:rPr>
          <w:rFonts w:ascii="Times New Roman" w:hAnsi="Times New Roman" w:cs="Times New Roman"/>
          <w:sz w:val="28"/>
          <w:szCs w:val="28"/>
        </w:rPr>
        <w:t xml:space="preserve"> травмы, </w:t>
      </w:r>
      <w:r>
        <w:rPr>
          <w:rFonts w:ascii="Times New Roman" w:hAnsi="Times New Roman" w:cs="Times New Roman"/>
          <w:sz w:val="28"/>
          <w:szCs w:val="28"/>
        </w:rPr>
        <w:t>3. Бактериальные,  4. вирусные</w:t>
      </w:r>
      <w:r w:rsidR="00014F8D" w:rsidRPr="00C7177F">
        <w:rPr>
          <w:rFonts w:ascii="Times New Roman" w:hAnsi="Times New Roman" w:cs="Times New Roman"/>
          <w:sz w:val="28"/>
          <w:szCs w:val="28"/>
        </w:rPr>
        <w:t xml:space="preserve">, </w:t>
      </w:r>
      <w:r>
        <w:rPr>
          <w:rFonts w:ascii="Times New Roman" w:hAnsi="Times New Roman" w:cs="Times New Roman"/>
          <w:sz w:val="28"/>
          <w:szCs w:val="28"/>
        </w:rPr>
        <w:t xml:space="preserve"> 5. </w:t>
      </w:r>
      <w:r w:rsidR="00014F8D" w:rsidRPr="00C7177F">
        <w:rPr>
          <w:rFonts w:ascii="Times New Roman" w:hAnsi="Times New Roman" w:cs="Times New Roman"/>
          <w:sz w:val="28"/>
          <w:szCs w:val="28"/>
        </w:rPr>
        <w:t>хронические заболевания</w:t>
      </w:r>
      <w:r>
        <w:rPr>
          <w:rFonts w:ascii="Times New Roman" w:hAnsi="Times New Roman" w:cs="Times New Roman"/>
          <w:sz w:val="28"/>
          <w:szCs w:val="28"/>
        </w:rPr>
        <w:t xml:space="preserve">, 6. </w:t>
      </w:r>
      <w:r w:rsidR="00014F8D" w:rsidRPr="00C7177F">
        <w:rPr>
          <w:rFonts w:ascii="Times New Roman" w:hAnsi="Times New Roman" w:cs="Times New Roman"/>
          <w:sz w:val="28"/>
          <w:szCs w:val="28"/>
        </w:rPr>
        <w:t xml:space="preserve">помутнения роговицы (бельма), </w:t>
      </w:r>
      <w:r>
        <w:rPr>
          <w:rFonts w:ascii="Times New Roman" w:hAnsi="Times New Roman" w:cs="Times New Roman"/>
          <w:sz w:val="28"/>
          <w:szCs w:val="28"/>
        </w:rPr>
        <w:t xml:space="preserve">7. </w:t>
      </w:r>
      <w:r w:rsidR="00014F8D" w:rsidRPr="00C7177F">
        <w:rPr>
          <w:rFonts w:ascii="Times New Roman" w:hAnsi="Times New Roman" w:cs="Times New Roman"/>
          <w:sz w:val="28"/>
          <w:szCs w:val="28"/>
        </w:rPr>
        <w:t xml:space="preserve">конъюнктивита, </w:t>
      </w:r>
      <w:r>
        <w:rPr>
          <w:rFonts w:ascii="Times New Roman" w:hAnsi="Times New Roman" w:cs="Times New Roman"/>
          <w:sz w:val="28"/>
          <w:szCs w:val="28"/>
        </w:rPr>
        <w:t xml:space="preserve">8. </w:t>
      </w:r>
      <w:r w:rsidR="00014F8D" w:rsidRPr="00C7177F">
        <w:rPr>
          <w:rFonts w:ascii="Times New Roman" w:hAnsi="Times New Roman" w:cs="Times New Roman"/>
          <w:sz w:val="28"/>
          <w:szCs w:val="28"/>
        </w:rPr>
        <w:t xml:space="preserve">светобоязнь, </w:t>
      </w:r>
      <w:r>
        <w:rPr>
          <w:rFonts w:ascii="Times New Roman" w:hAnsi="Times New Roman" w:cs="Times New Roman"/>
          <w:sz w:val="28"/>
          <w:szCs w:val="28"/>
        </w:rPr>
        <w:t xml:space="preserve">9. </w:t>
      </w:r>
      <w:r w:rsidR="00014F8D" w:rsidRPr="00C7177F">
        <w:rPr>
          <w:rFonts w:ascii="Times New Roman" w:hAnsi="Times New Roman" w:cs="Times New Roman"/>
          <w:sz w:val="28"/>
          <w:szCs w:val="28"/>
        </w:rPr>
        <w:t xml:space="preserve">слезотечение, </w:t>
      </w:r>
      <w:r>
        <w:rPr>
          <w:rFonts w:ascii="Times New Roman" w:hAnsi="Times New Roman" w:cs="Times New Roman"/>
          <w:sz w:val="28"/>
          <w:szCs w:val="28"/>
        </w:rPr>
        <w:t xml:space="preserve"> 10. боль в глазу, 11. </w:t>
      </w:r>
      <w:r w:rsidR="00014F8D" w:rsidRPr="00C7177F">
        <w:rPr>
          <w:rFonts w:ascii="Times New Roman" w:hAnsi="Times New Roman" w:cs="Times New Roman"/>
          <w:sz w:val="28"/>
          <w:szCs w:val="28"/>
        </w:rPr>
        <w:t xml:space="preserve"> пенициллина, </w:t>
      </w:r>
      <w:r>
        <w:rPr>
          <w:rFonts w:ascii="Times New Roman" w:hAnsi="Times New Roman" w:cs="Times New Roman"/>
          <w:sz w:val="28"/>
          <w:szCs w:val="28"/>
        </w:rPr>
        <w:t xml:space="preserve"> 12. </w:t>
      </w:r>
      <w:r w:rsidR="00014F8D" w:rsidRPr="00C7177F">
        <w:rPr>
          <w:rFonts w:ascii="Times New Roman" w:hAnsi="Times New Roman" w:cs="Times New Roman"/>
          <w:sz w:val="28"/>
          <w:szCs w:val="28"/>
        </w:rPr>
        <w:t xml:space="preserve"> сульфацил — натрия, </w:t>
      </w:r>
      <w:r>
        <w:rPr>
          <w:rFonts w:ascii="Times New Roman" w:hAnsi="Times New Roman" w:cs="Times New Roman"/>
          <w:sz w:val="28"/>
          <w:szCs w:val="28"/>
        </w:rPr>
        <w:t xml:space="preserve">13. </w:t>
      </w:r>
      <w:r w:rsidR="00014F8D" w:rsidRPr="00C7177F">
        <w:rPr>
          <w:rFonts w:ascii="Times New Roman" w:hAnsi="Times New Roman" w:cs="Times New Roman"/>
          <w:sz w:val="28"/>
          <w:szCs w:val="28"/>
        </w:rPr>
        <w:t>1 % тетрациклиновая,</w:t>
      </w:r>
      <w:r>
        <w:rPr>
          <w:rFonts w:ascii="Times New Roman" w:hAnsi="Times New Roman" w:cs="Times New Roman"/>
          <w:sz w:val="28"/>
          <w:szCs w:val="28"/>
        </w:rPr>
        <w:t xml:space="preserve"> 14. </w:t>
      </w:r>
      <w:r w:rsidR="00014F8D" w:rsidRPr="00C7177F">
        <w:rPr>
          <w:rFonts w:ascii="Times New Roman" w:hAnsi="Times New Roman" w:cs="Times New Roman"/>
          <w:sz w:val="28"/>
          <w:szCs w:val="28"/>
        </w:rPr>
        <w:t xml:space="preserve"> супрастин. </w:t>
      </w:r>
    </w:p>
    <w:p w:rsidR="00167519" w:rsidRPr="00167519" w:rsidRDefault="00167519" w:rsidP="00167519">
      <w:pPr>
        <w:rPr>
          <w:rFonts w:ascii="Times New Roman" w:eastAsia="Times New Roman" w:hAnsi="Times New Roman"/>
          <w:b/>
          <w:bCs/>
          <w:sz w:val="32"/>
          <w:szCs w:val="32"/>
        </w:rPr>
      </w:pPr>
    </w:p>
    <w:p w:rsidR="0097062F" w:rsidRPr="002B1BFB" w:rsidRDefault="0097062F" w:rsidP="009543AA">
      <w:pPr>
        <w:spacing w:after="200" w:line="276" w:lineRule="auto"/>
        <w:jc w:val="center"/>
        <w:rPr>
          <w:rFonts w:ascii="Times New Roman" w:eastAsia="Times New Roman" w:hAnsi="Times New Roman" w:cs="Times New Roman"/>
          <w:b/>
          <w:bCs/>
          <w:color w:val="auto"/>
          <w:sz w:val="28"/>
          <w:szCs w:val="28"/>
          <w:lang w:eastAsia="en-US"/>
        </w:rPr>
      </w:pPr>
      <w:r w:rsidRPr="002B1BFB">
        <w:rPr>
          <w:rFonts w:ascii="Times New Roman" w:eastAsia="Times New Roman" w:hAnsi="Times New Roman" w:cs="Times New Roman"/>
          <w:b/>
          <w:bCs/>
          <w:color w:val="auto"/>
          <w:sz w:val="28"/>
          <w:szCs w:val="28"/>
          <w:lang w:eastAsia="en-US"/>
        </w:rPr>
        <w:t>3задание.</w:t>
      </w:r>
    </w:p>
    <w:p w:rsidR="008F673D" w:rsidRPr="00014F8D" w:rsidRDefault="00014F8D" w:rsidP="00014F8D">
      <w:pPr>
        <w:pStyle w:val="a3"/>
        <w:numPr>
          <w:ilvl w:val="0"/>
          <w:numId w:val="23"/>
        </w:numPr>
        <w:rPr>
          <w:rFonts w:ascii="Times New Roman" w:hAnsi="Times New Roman"/>
          <w:bCs/>
          <w:sz w:val="28"/>
          <w:szCs w:val="28"/>
        </w:rPr>
      </w:pPr>
      <w:r>
        <w:rPr>
          <w:rFonts w:ascii="Times New Roman" w:hAnsi="Times New Roman"/>
          <w:bCs/>
          <w:sz w:val="28"/>
          <w:szCs w:val="28"/>
        </w:rPr>
        <w:t>Склерит, 2. Кератит, 3. Склерит, 4. Кератит, 5. Склерит, 6. Ирит, 7. Ирит, 8. Иридоциклит.</w:t>
      </w:r>
    </w:p>
    <w:p w:rsidR="0097062F" w:rsidRPr="002B1BFB" w:rsidRDefault="00C46152" w:rsidP="002B1BFB">
      <w:pPr>
        <w:widowControl w:val="0"/>
        <w:spacing w:after="64"/>
        <w:ind w:left="2160"/>
        <w:jc w:val="center"/>
        <w:rPr>
          <w:rFonts w:ascii="Times New Roman" w:eastAsia="Times New Roman" w:hAnsi="Times New Roman"/>
          <w:b/>
          <w:sz w:val="28"/>
          <w:szCs w:val="28"/>
        </w:rPr>
      </w:pPr>
      <w:r w:rsidRPr="002B1BFB">
        <w:rPr>
          <w:rFonts w:ascii="Times New Roman" w:eastAsia="Times New Roman" w:hAnsi="Times New Roman"/>
          <w:b/>
          <w:sz w:val="28"/>
          <w:szCs w:val="28"/>
        </w:rPr>
        <w:t xml:space="preserve">4 </w:t>
      </w:r>
      <w:r w:rsidR="0097062F" w:rsidRPr="002B1BFB">
        <w:rPr>
          <w:rFonts w:ascii="Times New Roman" w:eastAsia="Times New Roman" w:hAnsi="Times New Roman"/>
          <w:b/>
          <w:sz w:val="28"/>
          <w:szCs w:val="28"/>
        </w:rPr>
        <w:t>Задание.</w:t>
      </w:r>
    </w:p>
    <w:p w:rsidR="00014F8D" w:rsidRPr="00C46152" w:rsidRDefault="00014F8D" w:rsidP="00014F8D">
      <w:pPr>
        <w:jc w:val="center"/>
        <w:rPr>
          <w:rFonts w:ascii="Trebuchet MS" w:hAnsi="Trebuchet MS"/>
          <w:color w:val="auto"/>
          <w:shd w:val="clear" w:color="auto" w:fill="FFFFFF"/>
        </w:rPr>
      </w:pPr>
      <w:r w:rsidRPr="00C46152">
        <w:rPr>
          <w:rFonts w:ascii="Trebuchet MS" w:eastAsia="Times New Roman" w:hAnsi="Trebuchet MS" w:cs="Times New Roman"/>
          <w:color w:val="auto"/>
        </w:rPr>
        <w:t>Ответы</w:t>
      </w:r>
      <w:r w:rsidRPr="00C46152">
        <w:rPr>
          <w:rFonts w:ascii="Trebuchet MS" w:hAnsi="Trebuchet MS"/>
          <w:color w:val="auto"/>
          <w:shd w:val="clear" w:color="auto" w:fill="FFFFFF"/>
        </w:rPr>
        <w:t xml:space="preserve"> на тестовые задания по теме:</w:t>
      </w:r>
    </w:p>
    <w:p w:rsidR="00014F8D" w:rsidRDefault="00014F8D" w:rsidP="00014F8D">
      <w:pPr>
        <w:jc w:val="center"/>
        <w:rPr>
          <w:rFonts w:ascii="Trebuchet MS" w:hAnsi="Trebuchet MS"/>
          <w:color w:val="auto"/>
          <w:shd w:val="clear" w:color="auto" w:fill="FFFFFF"/>
        </w:rPr>
      </w:pPr>
      <w:r w:rsidRPr="00C46152">
        <w:rPr>
          <w:rFonts w:ascii="Trebuchet MS" w:hAnsi="Trebuchet MS"/>
          <w:color w:val="auto"/>
          <w:shd w:val="clear" w:color="auto" w:fill="FFFFFF"/>
        </w:rPr>
        <w:t>«Сестринский уход при заболеваниях глаз и придаточного аппарата»</w:t>
      </w:r>
    </w:p>
    <w:p w:rsidR="00C46152" w:rsidRPr="00C46152" w:rsidRDefault="00C46152" w:rsidP="00014F8D">
      <w:pPr>
        <w:jc w:val="center"/>
        <w:rPr>
          <w:rFonts w:ascii="Trebuchet MS" w:hAnsi="Trebuchet MS"/>
          <w:color w:val="auto"/>
          <w:shd w:val="clear" w:color="auto" w:fill="FFFFFF"/>
        </w:rPr>
      </w:pPr>
    </w:p>
    <w:p w:rsidR="00014F8D" w:rsidRDefault="00014F8D" w:rsidP="00014F8D">
      <w:pPr>
        <w:pStyle w:val="a3"/>
        <w:rPr>
          <w:rFonts w:ascii="Trebuchet MS" w:eastAsia="Times New Roman" w:hAnsi="Trebuchet MS"/>
          <w:sz w:val="24"/>
          <w:szCs w:val="24"/>
          <w:lang w:eastAsia="ru-RU"/>
        </w:rPr>
      </w:pPr>
      <w:r w:rsidRPr="00C46152">
        <w:rPr>
          <w:rFonts w:ascii="Trebuchet MS" w:eastAsia="Times New Roman" w:hAnsi="Trebuchet MS"/>
          <w:sz w:val="24"/>
          <w:szCs w:val="24"/>
          <w:lang w:eastAsia="ru-RU"/>
        </w:rPr>
        <w:t xml:space="preserve">1 вариант:1-3,2-2,3-2,4-2,5-1,6-2,7-1,8-3. </w:t>
      </w:r>
    </w:p>
    <w:p w:rsidR="00C46152" w:rsidRPr="00C46152" w:rsidRDefault="00C46152" w:rsidP="00014F8D">
      <w:pPr>
        <w:pStyle w:val="a3"/>
        <w:rPr>
          <w:rFonts w:ascii="Trebuchet MS" w:eastAsia="Times New Roman" w:hAnsi="Trebuchet MS"/>
          <w:sz w:val="24"/>
          <w:szCs w:val="24"/>
          <w:lang w:eastAsia="ru-RU"/>
        </w:rPr>
      </w:pPr>
    </w:p>
    <w:p w:rsidR="00014F8D" w:rsidRPr="00C46152" w:rsidRDefault="00014F8D" w:rsidP="00014F8D">
      <w:pPr>
        <w:pStyle w:val="a3"/>
        <w:rPr>
          <w:rFonts w:ascii="Trebuchet MS" w:eastAsia="Times New Roman" w:hAnsi="Trebuchet MS"/>
          <w:sz w:val="24"/>
          <w:szCs w:val="24"/>
          <w:lang w:eastAsia="ru-RU"/>
        </w:rPr>
      </w:pPr>
      <w:r w:rsidRPr="00C46152">
        <w:rPr>
          <w:rFonts w:ascii="Trebuchet MS" w:eastAsia="Times New Roman" w:hAnsi="Trebuchet MS"/>
          <w:sz w:val="24"/>
          <w:szCs w:val="24"/>
          <w:lang w:eastAsia="ru-RU"/>
        </w:rPr>
        <w:t xml:space="preserve"> 2 вариант: 1-2,2-2,3-3,4-2,5-1,6-2,7-2,8-4.</w:t>
      </w:r>
    </w:p>
    <w:p w:rsidR="00014F8D" w:rsidRDefault="00014F8D" w:rsidP="00014F8D">
      <w:pPr>
        <w:pStyle w:val="a3"/>
        <w:rPr>
          <w:rFonts w:ascii="Trebuchet MS" w:eastAsia="Times New Roman" w:hAnsi="Trebuchet MS"/>
          <w:color w:val="333333"/>
          <w:sz w:val="24"/>
          <w:szCs w:val="24"/>
          <w:lang w:eastAsia="ru-RU"/>
        </w:rPr>
      </w:pPr>
    </w:p>
    <w:p w:rsidR="00014F8D" w:rsidRDefault="00BB400D" w:rsidP="002B1BFB">
      <w:pPr>
        <w:pStyle w:val="a3"/>
        <w:widowControl w:val="0"/>
        <w:spacing w:after="64"/>
        <w:ind w:left="2160"/>
        <w:jc w:val="center"/>
        <w:rPr>
          <w:rFonts w:ascii="Times New Roman" w:eastAsia="Times New Roman" w:hAnsi="Times New Roman"/>
          <w:b/>
          <w:sz w:val="28"/>
          <w:szCs w:val="28"/>
        </w:rPr>
      </w:pPr>
      <w:r>
        <w:rPr>
          <w:rFonts w:ascii="Times New Roman" w:eastAsia="Times New Roman" w:hAnsi="Times New Roman"/>
          <w:b/>
          <w:sz w:val="28"/>
          <w:szCs w:val="28"/>
        </w:rPr>
        <w:t>5 Задание.</w:t>
      </w:r>
    </w:p>
    <w:p w:rsidR="00BB400D" w:rsidRPr="00BB400D" w:rsidRDefault="00BB400D" w:rsidP="00BB400D">
      <w:pPr>
        <w:widowControl w:val="0"/>
        <w:tabs>
          <w:tab w:val="left" w:pos="1478"/>
        </w:tabs>
        <w:outlineLvl w:val="3"/>
        <w:rPr>
          <w:rFonts w:ascii="Times New Roman" w:eastAsia="Times New Roman" w:hAnsi="Times New Roman" w:cs="Times New Roman"/>
          <w:bCs/>
          <w:sz w:val="28"/>
          <w:szCs w:val="28"/>
          <w:lang w:bidi="ru-RU"/>
        </w:rPr>
      </w:pPr>
      <w:r w:rsidRPr="00BB400D">
        <w:rPr>
          <w:rFonts w:ascii="Times New Roman" w:eastAsia="Times New Roman" w:hAnsi="Times New Roman" w:cs="Times New Roman"/>
          <w:bCs/>
          <w:sz w:val="28"/>
          <w:szCs w:val="28"/>
          <w:lang w:bidi="ru-RU"/>
        </w:rPr>
        <w:t>Проблемы пациента с острым бактериальным конъюнктивитом</w:t>
      </w:r>
    </w:p>
    <w:p w:rsidR="00BB400D" w:rsidRPr="00BB400D" w:rsidRDefault="00BB400D" w:rsidP="00BB400D">
      <w:pPr>
        <w:widowControl w:val="0"/>
        <w:ind w:left="300"/>
        <w:rPr>
          <w:rFonts w:ascii="Times New Roman" w:eastAsia="Times New Roman" w:hAnsi="Times New Roman" w:cs="Times New Roman"/>
          <w:sz w:val="28"/>
          <w:szCs w:val="28"/>
          <w:lang w:bidi="ru-RU"/>
        </w:rPr>
      </w:pPr>
      <w:r w:rsidRPr="00BB400D">
        <w:rPr>
          <w:rFonts w:ascii="Times New Roman" w:eastAsia="Times New Roman" w:hAnsi="Times New Roman" w:cs="Times New Roman"/>
          <w:sz w:val="28"/>
          <w:szCs w:val="28"/>
          <w:lang w:bidi="ru-RU"/>
        </w:rPr>
        <w:t>I. Настоящие проблемы:</w:t>
      </w:r>
    </w:p>
    <w:p w:rsidR="00BB400D" w:rsidRPr="00BB400D" w:rsidRDefault="00BB400D" w:rsidP="00BB400D">
      <w:pPr>
        <w:widowControl w:val="0"/>
        <w:numPr>
          <w:ilvl w:val="0"/>
          <w:numId w:val="27"/>
        </w:numPr>
        <w:tabs>
          <w:tab w:val="left" w:pos="903"/>
        </w:tabs>
        <w:rPr>
          <w:rFonts w:ascii="Times New Roman" w:eastAsia="Times New Roman" w:hAnsi="Times New Roman" w:cs="Times New Roman"/>
          <w:sz w:val="28"/>
          <w:szCs w:val="28"/>
          <w:lang w:bidi="ru-RU"/>
        </w:rPr>
      </w:pPr>
      <w:r w:rsidRPr="00BB400D">
        <w:rPr>
          <w:rFonts w:ascii="Times New Roman" w:eastAsia="Times New Roman" w:hAnsi="Times New Roman" w:cs="Times New Roman"/>
          <w:sz w:val="28"/>
          <w:szCs w:val="28"/>
          <w:lang w:bidi="ru-RU"/>
        </w:rPr>
        <w:t>чувство «песка», жжение в глазу;</w:t>
      </w:r>
    </w:p>
    <w:p w:rsidR="00BB400D" w:rsidRPr="00BB400D" w:rsidRDefault="00BB400D" w:rsidP="00BB400D">
      <w:pPr>
        <w:widowControl w:val="0"/>
        <w:numPr>
          <w:ilvl w:val="0"/>
          <w:numId w:val="27"/>
        </w:numPr>
        <w:tabs>
          <w:tab w:val="left" w:pos="903"/>
        </w:tabs>
        <w:rPr>
          <w:rFonts w:ascii="Times New Roman" w:eastAsia="Times New Roman" w:hAnsi="Times New Roman" w:cs="Times New Roman"/>
          <w:sz w:val="28"/>
          <w:szCs w:val="28"/>
          <w:lang w:bidi="ru-RU"/>
        </w:rPr>
      </w:pPr>
      <w:r w:rsidRPr="00BB400D">
        <w:rPr>
          <w:rFonts w:ascii="Times New Roman" w:eastAsia="Times New Roman" w:hAnsi="Times New Roman" w:cs="Times New Roman"/>
          <w:sz w:val="28"/>
          <w:szCs w:val="28"/>
          <w:lang w:bidi="ru-RU"/>
        </w:rPr>
        <w:t>слезотечение;</w:t>
      </w:r>
    </w:p>
    <w:p w:rsidR="00BB400D" w:rsidRPr="00BB400D" w:rsidRDefault="00BB400D" w:rsidP="00BB400D">
      <w:pPr>
        <w:widowControl w:val="0"/>
        <w:numPr>
          <w:ilvl w:val="0"/>
          <w:numId w:val="27"/>
        </w:numPr>
        <w:tabs>
          <w:tab w:val="left" w:pos="903"/>
        </w:tabs>
        <w:rPr>
          <w:rFonts w:ascii="Times New Roman" w:eastAsia="Times New Roman" w:hAnsi="Times New Roman" w:cs="Times New Roman"/>
          <w:sz w:val="28"/>
          <w:szCs w:val="28"/>
          <w:lang w:bidi="ru-RU"/>
        </w:rPr>
      </w:pPr>
      <w:r w:rsidRPr="00BB400D">
        <w:rPr>
          <w:rFonts w:ascii="Times New Roman" w:eastAsia="Times New Roman" w:hAnsi="Times New Roman" w:cs="Times New Roman"/>
          <w:sz w:val="28"/>
          <w:szCs w:val="28"/>
          <w:lang w:bidi="ru-RU"/>
        </w:rPr>
        <w:t>отек переходной складки;</w:t>
      </w:r>
    </w:p>
    <w:p w:rsidR="00BB400D" w:rsidRPr="00BB400D" w:rsidRDefault="00BB400D" w:rsidP="00BB400D">
      <w:pPr>
        <w:widowControl w:val="0"/>
        <w:numPr>
          <w:ilvl w:val="0"/>
          <w:numId w:val="27"/>
        </w:numPr>
        <w:tabs>
          <w:tab w:val="left" w:pos="903"/>
        </w:tabs>
        <w:rPr>
          <w:rFonts w:ascii="Times New Roman" w:eastAsia="Times New Roman" w:hAnsi="Times New Roman" w:cs="Times New Roman"/>
          <w:sz w:val="28"/>
          <w:szCs w:val="28"/>
          <w:lang w:bidi="ru-RU"/>
        </w:rPr>
      </w:pPr>
      <w:r w:rsidRPr="00BB400D">
        <w:rPr>
          <w:rFonts w:ascii="Times New Roman" w:eastAsia="Times New Roman" w:hAnsi="Times New Roman" w:cs="Times New Roman"/>
          <w:sz w:val="28"/>
          <w:szCs w:val="28"/>
          <w:lang w:bidi="ru-RU"/>
        </w:rPr>
        <w:t>покраснение глаза;</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склеивание ресниц по утрам;</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слизисто-гнойное отделяемое из глаза.</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II.</w:t>
      </w:r>
      <w:r w:rsidRPr="00BB400D">
        <w:rPr>
          <w:rFonts w:ascii="Times New Roman" w:eastAsia="Times New Roman" w:hAnsi="Times New Roman"/>
          <w:sz w:val="28"/>
          <w:szCs w:val="28"/>
        </w:rPr>
        <w:tab/>
        <w:t>Потенциальные проблемы:</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развитие воспаления роговой оболочки;</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нарушение зрения;</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распространение заболевания среди здорового насе¬ления.</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III.</w:t>
      </w:r>
      <w:r w:rsidRPr="00BB400D">
        <w:rPr>
          <w:rFonts w:ascii="Times New Roman" w:eastAsia="Times New Roman" w:hAnsi="Times New Roman"/>
          <w:sz w:val="28"/>
          <w:szCs w:val="28"/>
        </w:rPr>
        <w:tab/>
        <w:t>Приоритетная проблема: слизисто-гнойное отделяе-мое из глаза.</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Цель сестринских вмешательств:</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в результате проводимых мер в течение недели у па¬циента прекратится выделение гнойного отделяемо¬го из конъюнктивальной полости;</w:t>
      </w:r>
    </w:p>
    <w:p w:rsidR="00BB400D" w:rsidRPr="00BB400D" w:rsidRDefault="00BB400D" w:rsidP="00BB400D">
      <w:pPr>
        <w:widowControl w:val="0"/>
        <w:rPr>
          <w:rFonts w:ascii="Times New Roman" w:eastAsia="Times New Roman" w:hAnsi="Times New Roman"/>
          <w:sz w:val="28"/>
          <w:szCs w:val="28"/>
        </w:rPr>
      </w:pPr>
      <w:r w:rsidRPr="00BB400D">
        <w:rPr>
          <w:rFonts w:ascii="Times New Roman" w:eastAsia="Times New Roman" w:hAnsi="Times New Roman"/>
          <w:sz w:val="28"/>
          <w:szCs w:val="28"/>
        </w:rPr>
        <w:t>—</w:t>
      </w:r>
      <w:r w:rsidRPr="00BB400D">
        <w:rPr>
          <w:rFonts w:ascii="Times New Roman" w:eastAsia="Times New Roman" w:hAnsi="Times New Roman"/>
          <w:sz w:val="28"/>
          <w:szCs w:val="28"/>
        </w:rPr>
        <w:tab/>
        <w:t>заболевание не распространится среди родственни-ков и коллег пациента.</w:t>
      </w:r>
    </w:p>
    <w:tbl>
      <w:tblPr>
        <w:tblW w:w="0" w:type="auto"/>
        <w:tblInd w:w="10" w:type="dxa"/>
        <w:tblLayout w:type="fixed"/>
        <w:tblCellMar>
          <w:left w:w="10" w:type="dxa"/>
          <w:right w:w="10" w:type="dxa"/>
        </w:tblCellMar>
        <w:tblLook w:val="04A0"/>
      </w:tblPr>
      <w:tblGrid>
        <w:gridCol w:w="3250"/>
        <w:gridCol w:w="2342"/>
      </w:tblGrid>
      <w:tr w:rsidR="00BB400D" w:rsidRPr="00E93269" w:rsidTr="00BB400D">
        <w:trPr>
          <w:trHeight w:hRule="exact" w:val="384"/>
        </w:trPr>
        <w:tc>
          <w:tcPr>
            <w:tcW w:w="3250" w:type="dxa"/>
            <w:tcBorders>
              <w:top w:val="single" w:sz="4" w:space="0" w:color="auto"/>
              <w:lef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План сестринских вмешательств</w:t>
            </w:r>
          </w:p>
        </w:tc>
        <w:tc>
          <w:tcPr>
            <w:tcW w:w="2342" w:type="dxa"/>
            <w:tcBorders>
              <w:top w:val="single" w:sz="4" w:space="0" w:color="auto"/>
              <w:left w:val="single" w:sz="4" w:space="0" w:color="auto"/>
              <w:righ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Мотивация</w:t>
            </w:r>
          </w:p>
        </w:tc>
      </w:tr>
      <w:tr w:rsidR="00BB400D" w:rsidRPr="00E93269" w:rsidTr="00BB400D">
        <w:trPr>
          <w:trHeight w:hRule="exact" w:val="3187"/>
        </w:trPr>
        <w:tc>
          <w:tcPr>
            <w:tcW w:w="3250" w:type="dxa"/>
            <w:tcBorders>
              <w:top w:val="single" w:sz="4" w:space="0" w:color="auto"/>
              <w:lef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1. Провести с пациентом индивидуаль</w:t>
            </w:r>
            <w:r w:rsidRPr="00E93269">
              <w:rPr>
                <w:rFonts w:ascii="Times New Roman" w:eastAsia="Times New Roman" w:hAnsi="Times New Roman" w:cs="Times New Roman"/>
                <w:b/>
                <w:bCs/>
                <w:sz w:val="18"/>
                <w:szCs w:val="18"/>
                <w:lang w:bidi="ru-RU"/>
              </w:rPr>
              <w:softHyphen/>
              <w:t>ную беседу о сути заболевания, о необ</w:t>
            </w:r>
            <w:r w:rsidRPr="00E93269">
              <w:rPr>
                <w:rFonts w:ascii="Times New Roman" w:eastAsia="Times New Roman" w:hAnsi="Times New Roman" w:cs="Times New Roman"/>
                <w:b/>
                <w:bCs/>
                <w:sz w:val="18"/>
                <w:szCs w:val="18"/>
                <w:lang w:bidi="ru-RU"/>
              </w:rPr>
              <w:softHyphen/>
              <w:t>ходимости изоляции от коллектива и соблюдении личной гигиены:</w:t>
            </w:r>
          </w:p>
          <w:p w:rsidR="00BB400D" w:rsidRPr="00E93269" w:rsidRDefault="00BB400D" w:rsidP="00BB400D">
            <w:pPr>
              <w:widowControl w:val="0"/>
              <w:numPr>
                <w:ilvl w:val="0"/>
                <w:numId w:val="31"/>
              </w:numPr>
              <w:tabs>
                <w:tab w:val="left" w:pos="173"/>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не касаться глаз немытыми рутами;</w:t>
            </w:r>
          </w:p>
          <w:p w:rsidR="00BB400D" w:rsidRPr="00E93269" w:rsidRDefault="00BB400D" w:rsidP="00BB400D">
            <w:pPr>
              <w:widowControl w:val="0"/>
              <w:numPr>
                <w:ilvl w:val="0"/>
                <w:numId w:val="31"/>
              </w:numPr>
              <w:tabs>
                <w:tab w:val="left" w:pos="178"/>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не носить контактные линзы;</w:t>
            </w:r>
          </w:p>
          <w:p w:rsidR="00BB400D" w:rsidRPr="00E93269" w:rsidRDefault="00BB400D" w:rsidP="00BB400D">
            <w:pPr>
              <w:widowControl w:val="0"/>
              <w:numPr>
                <w:ilvl w:val="0"/>
                <w:numId w:val="31"/>
              </w:numPr>
              <w:tabs>
                <w:tab w:val="left" w:pos="422"/>
              </w:tabs>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использовать индивидуальные полотенце и носовые платки;</w:t>
            </w:r>
          </w:p>
          <w:p w:rsidR="00BB400D" w:rsidRPr="00E93269" w:rsidRDefault="00BB400D" w:rsidP="00BB400D">
            <w:pPr>
              <w:widowControl w:val="0"/>
              <w:numPr>
                <w:ilvl w:val="0"/>
                <w:numId w:val="31"/>
              </w:numPr>
              <w:tabs>
                <w:tab w:val="left" w:pos="437"/>
              </w:tabs>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ежедневная смена полотенца, постельного белья, носовых платков до прекращения выделения гнойного отделяемого;</w:t>
            </w:r>
          </w:p>
          <w:p w:rsidR="00BB400D" w:rsidRPr="00E93269" w:rsidRDefault="00BB400D" w:rsidP="00BB400D">
            <w:pPr>
              <w:widowControl w:val="0"/>
              <w:numPr>
                <w:ilvl w:val="0"/>
                <w:numId w:val="31"/>
              </w:numPr>
              <w:tabs>
                <w:tab w:val="left" w:pos="422"/>
              </w:tabs>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протирать очки мыльным раствором 2—3 раза в день</w:t>
            </w:r>
          </w:p>
        </w:tc>
        <w:tc>
          <w:tcPr>
            <w:tcW w:w="2342" w:type="dxa"/>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1. Для создания психологи</w:t>
            </w:r>
            <w:r w:rsidRPr="00E93269">
              <w:rPr>
                <w:rFonts w:ascii="Times New Roman" w:eastAsia="Times New Roman" w:hAnsi="Times New Roman" w:cs="Times New Roman"/>
                <w:b/>
                <w:bCs/>
                <w:sz w:val="18"/>
                <w:szCs w:val="18"/>
                <w:lang w:bidi="ru-RU"/>
              </w:rPr>
              <w:softHyphen/>
              <w:t>ческого покоя и прекраще</w:t>
            </w:r>
            <w:r w:rsidRPr="00E93269">
              <w:rPr>
                <w:rFonts w:ascii="Times New Roman" w:eastAsia="Times New Roman" w:hAnsi="Times New Roman" w:cs="Times New Roman"/>
                <w:b/>
                <w:bCs/>
                <w:sz w:val="18"/>
                <w:szCs w:val="18"/>
                <w:lang w:bidi="ru-RU"/>
              </w:rPr>
              <w:softHyphen/>
              <w:t>ния распространения заболевания</w:t>
            </w:r>
          </w:p>
        </w:tc>
      </w:tr>
      <w:tr w:rsidR="00BB400D" w:rsidRPr="00E93269" w:rsidTr="00BB400D">
        <w:trPr>
          <w:trHeight w:hRule="exact" w:val="1872"/>
        </w:trPr>
        <w:tc>
          <w:tcPr>
            <w:tcW w:w="3250" w:type="dxa"/>
            <w:tcBorders>
              <w:top w:val="single" w:sz="4" w:space="0" w:color="auto"/>
              <w:left w:val="single" w:sz="4" w:space="0" w:color="auto"/>
              <w:bottom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2. Провести индивидуальную беседу с родственниками, обучить их мерам профилактики заболевания в семье, рекомендовать с профилактической целью в течение 2—3 дней закапывать в глаза 30%-ный раствор сульфацил- натрия, пользуясь индивидуальными флаконом с каплями и пипеткой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2. Обеспечить психологи</w:t>
            </w:r>
            <w:r w:rsidRPr="00E93269">
              <w:rPr>
                <w:rFonts w:ascii="Times New Roman" w:eastAsia="Times New Roman" w:hAnsi="Times New Roman" w:cs="Times New Roman"/>
                <w:b/>
                <w:bCs/>
                <w:sz w:val="18"/>
                <w:szCs w:val="18"/>
                <w:lang w:bidi="ru-RU"/>
              </w:rPr>
              <w:softHyphen/>
              <w:t>ческую поддержку пациента и предупредить распростра</w:t>
            </w:r>
            <w:r w:rsidRPr="00E93269">
              <w:rPr>
                <w:rFonts w:ascii="Times New Roman" w:eastAsia="Times New Roman" w:hAnsi="Times New Roman" w:cs="Times New Roman"/>
                <w:b/>
                <w:bCs/>
                <w:sz w:val="18"/>
                <w:szCs w:val="18"/>
                <w:lang w:bidi="ru-RU"/>
              </w:rPr>
              <w:softHyphen/>
              <w:t>нение заболевания в семье</w:t>
            </w:r>
          </w:p>
        </w:tc>
      </w:tr>
    </w:tbl>
    <w:p w:rsidR="009543AA" w:rsidRPr="00BB400D" w:rsidRDefault="009543AA" w:rsidP="00BB400D">
      <w:pPr>
        <w:rPr>
          <w:rFonts w:ascii="Times New Roman" w:eastAsia="Times New Roman" w:hAnsi="Times New Roman" w:cs="Times New Roman"/>
          <w:bCs/>
          <w:i/>
          <w:sz w:val="28"/>
          <w:szCs w:val="28"/>
          <w:u w:val="single"/>
        </w:rPr>
      </w:pPr>
    </w:p>
    <w:tbl>
      <w:tblPr>
        <w:tblW w:w="0" w:type="auto"/>
        <w:tblInd w:w="10" w:type="dxa"/>
        <w:tblLayout w:type="fixed"/>
        <w:tblCellMar>
          <w:left w:w="10" w:type="dxa"/>
          <w:right w:w="10" w:type="dxa"/>
        </w:tblCellMar>
        <w:tblLook w:val="04A0"/>
      </w:tblPr>
      <w:tblGrid>
        <w:gridCol w:w="15"/>
        <w:gridCol w:w="3235"/>
        <w:gridCol w:w="15"/>
        <w:gridCol w:w="2328"/>
      </w:tblGrid>
      <w:tr w:rsidR="00BB400D" w:rsidRPr="00E93269" w:rsidTr="00BB400D">
        <w:trPr>
          <w:trHeight w:hRule="exact" w:val="307"/>
        </w:trPr>
        <w:tc>
          <w:tcPr>
            <w:tcW w:w="3250" w:type="dxa"/>
            <w:gridSpan w:val="2"/>
            <w:tcBorders>
              <w:top w:val="single" w:sz="4" w:space="0" w:color="auto"/>
              <w:left w:val="single" w:sz="4" w:space="0" w:color="auto"/>
            </w:tcBorders>
            <w:shd w:val="clear" w:color="auto" w:fill="FFFFFF"/>
            <w:vAlign w:val="bottom"/>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План сестринских вмешательств</w:t>
            </w:r>
          </w:p>
        </w:tc>
        <w:tc>
          <w:tcPr>
            <w:tcW w:w="2343" w:type="dxa"/>
            <w:gridSpan w:val="2"/>
            <w:tcBorders>
              <w:top w:val="single" w:sz="4" w:space="0" w:color="auto"/>
              <w:left w:val="single" w:sz="4" w:space="0" w:color="auto"/>
              <w:right w:val="single" w:sz="4" w:space="0" w:color="auto"/>
            </w:tcBorders>
            <w:shd w:val="clear" w:color="auto" w:fill="FFFFFF"/>
            <w:vAlign w:val="bottom"/>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Мотивация</w:t>
            </w:r>
          </w:p>
        </w:tc>
      </w:tr>
      <w:tr w:rsidR="00BB400D" w:rsidRPr="00E93269" w:rsidTr="00BB400D">
        <w:trPr>
          <w:trHeight w:hRule="exact" w:val="1622"/>
        </w:trPr>
        <w:tc>
          <w:tcPr>
            <w:tcW w:w="3250" w:type="dxa"/>
            <w:gridSpan w:val="2"/>
            <w:tcBorders>
              <w:top w:val="single" w:sz="4" w:space="0" w:color="auto"/>
              <w:left w:val="single" w:sz="4" w:space="0" w:color="auto"/>
            </w:tcBorders>
            <w:shd w:val="clear" w:color="auto" w:fill="FFFFFF"/>
          </w:tcPr>
          <w:p w:rsidR="00BB400D" w:rsidRPr="00E93269" w:rsidRDefault="00BB400D" w:rsidP="00BB400D">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3. По согласованию с врачом дать паци</w:t>
            </w:r>
            <w:r w:rsidRPr="00E93269">
              <w:rPr>
                <w:rFonts w:ascii="Times New Roman" w:eastAsia="Times New Roman" w:hAnsi="Times New Roman" w:cs="Times New Roman"/>
                <w:b/>
                <w:bCs/>
                <w:sz w:val="18"/>
                <w:szCs w:val="18"/>
                <w:lang w:bidi="ru-RU"/>
              </w:rPr>
              <w:softHyphen/>
              <w:t>енту направление на бактериологичес</w:t>
            </w:r>
            <w:r w:rsidRPr="00E93269">
              <w:rPr>
                <w:rFonts w:ascii="Times New Roman" w:eastAsia="Times New Roman" w:hAnsi="Times New Roman" w:cs="Times New Roman"/>
                <w:b/>
                <w:bCs/>
                <w:sz w:val="18"/>
                <w:szCs w:val="18"/>
                <w:lang w:bidi="ru-RU"/>
              </w:rPr>
              <w:softHyphen/>
              <w:t>кое исследование содержимого конъ</w:t>
            </w:r>
            <w:r w:rsidRPr="00E93269">
              <w:rPr>
                <w:rFonts w:ascii="Times New Roman" w:eastAsia="Times New Roman" w:hAnsi="Times New Roman" w:cs="Times New Roman"/>
                <w:b/>
                <w:bCs/>
                <w:sz w:val="18"/>
                <w:szCs w:val="18"/>
                <w:lang w:bidi="ru-RU"/>
              </w:rPr>
              <w:softHyphen/>
              <w:t>юнктивальной полости, предупредив о необходимости исключить умывание, не закапывать капли, не закладывать мазь до взятия мазков</w:t>
            </w:r>
          </w:p>
        </w:tc>
        <w:tc>
          <w:tcPr>
            <w:tcW w:w="2343" w:type="dxa"/>
            <w:gridSpan w:val="2"/>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3. Для выявления микробной флоры</w:t>
            </w:r>
          </w:p>
        </w:tc>
      </w:tr>
      <w:tr w:rsidR="00BB400D" w:rsidRPr="00E93269" w:rsidTr="00BB400D">
        <w:trPr>
          <w:trHeight w:hRule="exact" w:val="2054"/>
        </w:trPr>
        <w:tc>
          <w:tcPr>
            <w:tcW w:w="3250" w:type="dxa"/>
            <w:gridSpan w:val="2"/>
            <w:tcBorders>
              <w:top w:val="single" w:sz="4" w:space="0" w:color="auto"/>
              <w:lef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4. Обучить пациента:</w:t>
            </w:r>
          </w:p>
          <w:p w:rsidR="00BB400D" w:rsidRPr="00E93269" w:rsidRDefault="00BB400D" w:rsidP="00BB400D">
            <w:pPr>
              <w:widowControl w:val="0"/>
              <w:numPr>
                <w:ilvl w:val="0"/>
                <w:numId w:val="32"/>
              </w:numPr>
              <w:tabs>
                <w:tab w:val="left" w:pos="402"/>
              </w:tabs>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обработке век ватным тампоном, смоченным раствором фурацилина 1:5000 или раствором перманганата калия 1:5000 3-4 раза вдень;</w:t>
            </w:r>
          </w:p>
          <w:p w:rsidR="00BB400D" w:rsidRPr="00E93269" w:rsidRDefault="00BB400D" w:rsidP="00BB400D">
            <w:pPr>
              <w:widowControl w:val="0"/>
              <w:numPr>
                <w:ilvl w:val="0"/>
                <w:numId w:val="32"/>
              </w:numPr>
              <w:tabs>
                <w:tab w:val="left" w:pos="407"/>
              </w:tabs>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перед закапыванием капель промыванию конъюнктивальной полости раствором фурацилина 1:5000 из пипетки (шприца)</w:t>
            </w:r>
          </w:p>
        </w:tc>
        <w:tc>
          <w:tcPr>
            <w:tcW w:w="2343" w:type="dxa"/>
            <w:gridSpan w:val="2"/>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22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4. Для проведения туалета век</w:t>
            </w:r>
          </w:p>
        </w:tc>
      </w:tr>
      <w:tr w:rsidR="00BB400D" w:rsidRPr="00E93269" w:rsidTr="00BB400D">
        <w:trPr>
          <w:trHeight w:hRule="exact" w:val="2037"/>
        </w:trPr>
        <w:tc>
          <w:tcPr>
            <w:tcW w:w="3250" w:type="dxa"/>
            <w:gridSpan w:val="2"/>
            <w:tcBorders>
              <w:top w:val="single" w:sz="4" w:space="0" w:color="auto"/>
              <w:lef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5. По назначению врача: закапывать в больной глаз капли, содержащие антибиотики, 6 раз в день:</w:t>
            </w:r>
          </w:p>
          <w:p w:rsidR="00BB400D" w:rsidRPr="00E93269" w:rsidRDefault="00BB400D" w:rsidP="00BB400D">
            <w:pPr>
              <w:widowControl w:val="0"/>
              <w:numPr>
                <w:ilvl w:val="0"/>
                <w:numId w:val="33"/>
              </w:numPr>
              <w:tabs>
                <w:tab w:val="left" w:pos="178"/>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0,05%-ный раствор витабакга;</w:t>
            </w:r>
          </w:p>
          <w:p w:rsidR="00BB400D" w:rsidRPr="00E93269" w:rsidRDefault="00BB400D" w:rsidP="00BB400D">
            <w:pPr>
              <w:widowControl w:val="0"/>
              <w:numPr>
                <w:ilvl w:val="0"/>
                <w:numId w:val="33"/>
              </w:numPr>
              <w:tabs>
                <w:tab w:val="left" w:pos="182"/>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0,3%-ный раствор гентамицина;</w:t>
            </w:r>
          </w:p>
          <w:p w:rsidR="00BB400D" w:rsidRPr="00E93269" w:rsidRDefault="00BB400D" w:rsidP="00BB400D">
            <w:pPr>
              <w:widowControl w:val="0"/>
              <w:numPr>
                <w:ilvl w:val="0"/>
                <w:numId w:val="33"/>
              </w:numPr>
              <w:tabs>
                <w:tab w:val="left" w:pos="182"/>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0,3% -ный ципромед;</w:t>
            </w:r>
          </w:p>
          <w:p w:rsidR="00BB400D" w:rsidRPr="00E93269" w:rsidRDefault="00BB400D" w:rsidP="00BB400D">
            <w:pPr>
              <w:widowControl w:val="0"/>
              <w:numPr>
                <w:ilvl w:val="0"/>
                <w:numId w:val="33"/>
              </w:numPr>
              <w:tabs>
                <w:tab w:val="left" w:pos="182"/>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0,3% -ный раствор гентамицина;</w:t>
            </w:r>
          </w:p>
          <w:p w:rsidR="00BB400D" w:rsidRPr="00E93269" w:rsidRDefault="00BB400D" w:rsidP="00BB400D">
            <w:pPr>
              <w:widowControl w:val="0"/>
              <w:numPr>
                <w:ilvl w:val="0"/>
                <w:numId w:val="33"/>
              </w:numPr>
              <w:tabs>
                <w:tab w:val="left" w:pos="182"/>
              </w:tabs>
              <w:spacing w:line="216"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колбиоцин</w:t>
            </w:r>
          </w:p>
        </w:tc>
        <w:tc>
          <w:tcPr>
            <w:tcW w:w="2343" w:type="dxa"/>
            <w:gridSpan w:val="2"/>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5. Лечение заболевания</w:t>
            </w:r>
          </w:p>
        </w:tc>
      </w:tr>
      <w:tr w:rsidR="00BB400D" w:rsidRPr="00E93269" w:rsidTr="00BB400D">
        <w:trPr>
          <w:trHeight w:hRule="exact" w:val="1430"/>
        </w:trPr>
        <w:tc>
          <w:tcPr>
            <w:tcW w:w="3250" w:type="dxa"/>
            <w:gridSpan w:val="2"/>
            <w:tcBorders>
              <w:top w:val="single" w:sz="4" w:space="0" w:color="auto"/>
              <w:left w:val="single" w:sz="4" w:space="0" w:color="auto"/>
            </w:tcBorders>
            <w:shd w:val="clear" w:color="auto" w:fill="FFFFFF"/>
          </w:tcPr>
          <w:p w:rsidR="00BB400D" w:rsidRPr="00E93269" w:rsidRDefault="00BB400D" w:rsidP="00BB400D">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6. По назначению врача закладывать на ночь за веки болящего глаза одну из антибиотических мазей:</w:t>
            </w:r>
          </w:p>
          <w:p w:rsidR="00BB400D" w:rsidRPr="00E93269" w:rsidRDefault="00BB400D" w:rsidP="00BB400D">
            <w:pPr>
              <w:widowControl w:val="0"/>
              <w:numPr>
                <w:ilvl w:val="0"/>
                <w:numId w:val="34"/>
              </w:numPr>
              <w:tabs>
                <w:tab w:val="left" w:pos="202"/>
              </w:tabs>
              <w:spacing w:line="221"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1%-нуютетрациклиновую;</w:t>
            </w:r>
          </w:p>
          <w:p w:rsidR="00BB400D" w:rsidRPr="00E93269" w:rsidRDefault="00BB400D" w:rsidP="00BB400D">
            <w:pPr>
              <w:widowControl w:val="0"/>
              <w:numPr>
                <w:ilvl w:val="0"/>
                <w:numId w:val="34"/>
              </w:numPr>
              <w:tabs>
                <w:tab w:val="left" w:pos="178"/>
              </w:tabs>
              <w:spacing w:line="221"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0,1%-ную тентамициновую;</w:t>
            </w:r>
          </w:p>
          <w:p w:rsidR="00BB400D" w:rsidRPr="00E93269" w:rsidRDefault="00BB400D" w:rsidP="00BB400D">
            <w:pPr>
              <w:widowControl w:val="0"/>
              <w:numPr>
                <w:ilvl w:val="0"/>
                <w:numId w:val="34"/>
              </w:numPr>
              <w:tabs>
                <w:tab w:val="left" w:pos="182"/>
              </w:tabs>
              <w:spacing w:line="221"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0,5% -ную эритромициновую</w:t>
            </w:r>
          </w:p>
        </w:tc>
        <w:tc>
          <w:tcPr>
            <w:tcW w:w="2343" w:type="dxa"/>
            <w:gridSpan w:val="2"/>
            <w:tcBorders>
              <w:top w:val="single" w:sz="4" w:space="0" w:color="auto"/>
              <w:left w:val="single" w:sz="4" w:space="0" w:color="auto"/>
              <w:right w:val="single" w:sz="4" w:space="0" w:color="auto"/>
            </w:tcBorders>
            <w:shd w:val="clear" w:color="auto" w:fill="FFFFFF"/>
          </w:tcPr>
          <w:p w:rsidR="00BB400D" w:rsidRPr="00E93269" w:rsidRDefault="00BB400D" w:rsidP="00BB400D">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6. Лечение заболевания</w:t>
            </w:r>
          </w:p>
        </w:tc>
      </w:tr>
      <w:tr w:rsidR="00BB400D" w:rsidRPr="00E93269" w:rsidTr="00BB400D">
        <w:trPr>
          <w:trHeight w:hRule="exact" w:val="970"/>
        </w:trPr>
        <w:tc>
          <w:tcPr>
            <w:tcW w:w="3250" w:type="dxa"/>
            <w:gridSpan w:val="2"/>
            <w:tcBorders>
              <w:top w:val="single" w:sz="4" w:space="0" w:color="auto"/>
              <w:left w:val="single" w:sz="4" w:space="0" w:color="auto"/>
              <w:bottom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7. После получения результатов лабора</w:t>
            </w:r>
            <w:r w:rsidRPr="00E93269">
              <w:rPr>
                <w:rFonts w:ascii="Times New Roman" w:eastAsia="Times New Roman" w:hAnsi="Times New Roman" w:cs="Times New Roman"/>
                <w:b/>
                <w:bCs/>
                <w:sz w:val="18"/>
                <w:szCs w:val="18"/>
                <w:lang w:bidi="ru-RU"/>
              </w:rPr>
              <w:softHyphen/>
              <w:t>торного исследования в лечение по на</w:t>
            </w:r>
            <w:r w:rsidRPr="00E93269">
              <w:rPr>
                <w:rFonts w:ascii="Times New Roman" w:eastAsia="Times New Roman" w:hAnsi="Times New Roman" w:cs="Times New Roman"/>
                <w:b/>
                <w:bCs/>
                <w:sz w:val="18"/>
                <w:szCs w:val="18"/>
                <w:lang w:bidi="ru-RU"/>
              </w:rPr>
              <w:softHyphen/>
              <w:t>значению врача внести определенные коррективы</w:t>
            </w:r>
          </w:p>
        </w:tc>
        <w:tc>
          <w:tcPr>
            <w:tcW w:w="2343" w:type="dxa"/>
            <w:gridSpan w:val="2"/>
            <w:tcBorders>
              <w:top w:val="single" w:sz="4" w:space="0" w:color="auto"/>
              <w:left w:val="single" w:sz="4" w:space="0" w:color="auto"/>
              <w:bottom w:val="single" w:sz="4" w:space="0" w:color="auto"/>
              <w:right w:val="single" w:sz="4" w:space="0" w:color="auto"/>
            </w:tcBorders>
            <w:shd w:val="clear" w:color="auto" w:fill="FFFFFF"/>
          </w:tcPr>
          <w:p w:rsidR="00BB400D" w:rsidRPr="00E93269" w:rsidRDefault="00BB400D" w:rsidP="00BB400D">
            <w:pPr>
              <w:widowControl w:val="0"/>
              <w:spacing w:line="180"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7. Лечение заболевания</w:t>
            </w:r>
          </w:p>
        </w:tc>
      </w:tr>
      <w:tr w:rsidR="00BB400D" w:rsidRPr="00E93269" w:rsidTr="00BB400D">
        <w:trPr>
          <w:gridBefore w:val="1"/>
          <w:wBefore w:w="15" w:type="dxa"/>
          <w:trHeight w:hRule="exact" w:val="374"/>
        </w:trPr>
        <w:tc>
          <w:tcPr>
            <w:tcW w:w="3250" w:type="dxa"/>
            <w:gridSpan w:val="2"/>
            <w:tcBorders>
              <w:top w:val="single" w:sz="4" w:space="0" w:color="auto"/>
              <w:lef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План сестринских вмешательств</w:t>
            </w:r>
          </w:p>
        </w:tc>
        <w:tc>
          <w:tcPr>
            <w:tcW w:w="2328" w:type="dxa"/>
            <w:tcBorders>
              <w:top w:val="single" w:sz="4" w:space="0" w:color="auto"/>
              <w:left w:val="single" w:sz="4" w:space="0" w:color="auto"/>
              <w:right w:val="single" w:sz="4" w:space="0" w:color="auto"/>
            </w:tcBorders>
            <w:shd w:val="clear" w:color="auto" w:fill="FFFFFF"/>
            <w:vAlign w:val="center"/>
          </w:tcPr>
          <w:p w:rsidR="00BB400D" w:rsidRPr="00E93269" w:rsidRDefault="00BB400D" w:rsidP="00BB400D">
            <w:pPr>
              <w:widowControl w:val="0"/>
              <w:spacing w:line="180" w:lineRule="exact"/>
              <w:jc w:val="center"/>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Мотивация</w:t>
            </w:r>
          </w:p>
        </w:tc>
      </w:tr>
      <w:tr w:rsidR="00BB400D" w:rsidRPr="00E93269" w:rsidTr="00BB400D">
        <w:trPr>
          <w:gridBefore w:val="1"/>
          <w:wBefore w:w="15" w:type="dxa"/>
          <w:trHeight w:hRule="exact" w:val="2515"/>
        </w:trPr>
        <w:tc>
          <w:tcPr>
            <w:tcW w:w="3250" w:type="dxa"/>
            <w:gridSpan w:val="2"/>
            <w:tcBorders>
              <w:top w:val="single" w:sz="4" w:space="0" w:color="auto"/>
              <w:left w:val="single" w:sz="4" w:space="0" w:color="auto"/>
              <w:bottom w:val="single" w:sz="4" w:space="0" w:color="auto"/>
            </w:tcBorders>
            <w:shd w:val="clear" w:color="auto" w:fill="FFFFFF"/>
          </w:tcPr>
          <w:p w:rsidR="00BB400D" w:rsidRPr="00E93269" w:rsidRDefault="00BB400D" w:rsidP="00BB400D">
            <w:pPr>
              <w:widowControl w:val="0"/>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8. Объяснить пациенту причину противопоказания наложения повязки на больной глаз:</w:t>
            </w:r>
          </w:p>
          <w:p w:rsidR="00BB400D" w:rsidRPr="00E93269" w:rsidRDefault="00BB400D" w:rsidP="00BB400D">
            <w:pPr>
              <w:widowControl w:val="0"/>
              <w:numPr>
                <w:ilvl w:val="0"/>
                <w:numId w:val="35"/>
              </w:numPr>
              <w:tabs>
                <w:tab w:val="left" w:pos="412"/>
              </w:tabs>
              <w:spacing w:line="221"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под повязкой невозможны мига</w:t>
            </w:r>
            <w:r w:rsidRPr="00E93269">
              <w:rPr>
                <w:rFonts w:ascii="Times New Roman" w:eastAsia="Times New Roman" w:hAnsi="Times New Roman" w:cs="Times New Roman"/>
                <w:b/>
                <w:bCs/>
                <w:sz w:val="18"/>
                <w:szCs w:val="18"/>
                <w:lang w:bidi="ru-RU"/>
              </w:rPr>
              <w:softHyphen/>
              <w:t>тельные движения век, способствую</w:t>
            </w:r>
            <w:r w:rsidRPr="00E93269">
              <w:rPr>
                <w:rFonts w:ascii="Times New Roman" w:eastAsia="Times New Roman" w:hAnsi="Times New Roman" w:cs="Times New Roman"/>
                <w:b/>
                <w:bCs/>
                <w:sz w:val="18"/>
                <w:szCs w:val="18"/>
                <w:lang w:bidi="ru-RU"/>
              </w:rPr>
              <w:softHyphen/>
              <w:t>щие эвакуации гнойного отделяемого из конъюнктивальной полости;</w:t>
            </w:r>
          </w:p>
          <w:p w:rsidR="00BB400D" w:rsidRPr="00E93269" w:rsidRDefault="00BB400D" w:rsidP="00BB400D">
            <w:pPr>
              <w:widowControl w:val="0"/>
              <w:numPr>
                <w:ilvl w:val="0"/>
                <w:numId w:val="35"/>
              </w:numPr>
              <w:tabs>
                <w:tab w:val="left" w:pos="187"/>
              </w:tabs>
              <w:spacing w:line="221"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под повязкой создаются благопри</w:t>
            </w:r>
            <w:r w:rsidRPr="00E93269">
              <w:rPr>
                <w:rFonts w:ascii="Times New Roman" w:eastAsia="Times New Roman" w:hAnsi="Times New Roman" w:cs="Times New Roman"/>
                <w:b/>
                <w:bCs/>
                <w:sz w:val="18"/>
                <w:szCs w:val="18"/>
                <w:lang w:bidi="ru-RU"/>
              </w:rPr>
              <w:softHyphen/>
              <w:t>ятные условия для развития микроб</w:t>
            </w:r>
            <w:r w:rsidRPr="00E93269">
              <w:rPr>
                <w:rFonts w:ascii="Times New Roman" w:eastAsia="Times New Roman" w:hAnsi="Times New Roman" w:cs="Times New Roman"/>
                <w:b/>
                <w:bCs/>
                <w:sz w:val="18"/>
                <w:szCs w:val="18"/>
                <w:lang w:bidi="ru-RU"/>
              </w:rPr>
              <w:softHyphen/>
              <w:t>ной флоры и осложнений со стороны роговой оболочки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BB400D" w:rsidRPr="00E93269" w:rsidRDefault="00BB400D" w:rsidP="00BB400D">
            <w:pPr>
              <w:widowControl w:val="0"/>
              <w:spacing w:line="216" w:lineRule="exact"/>
              <w:rPr>
                <w:rFonts w:ascii="Times New Roman" w:eastAsia="Times New Roman" w:hAnsi="Times New Roman" w:cs="Times New Roman"/>
                <w:sz w:val="21"/>
                <w:szCs w:val="21"/>
                <w:lang w:bidi="ru-RU"/>
              </w:rPr>
            </w:pPr>
            <w:r w:rsidRPr="00E93269">
              <w:rPr>
                <w:rFonts w:ascii="Times New Roman" w:eastAsia="Times New Roman" w:hAnsi="Times New Roman" w:cs="Times New Roman"/>
                <w:b/>
                <w:bCs/>
                <w:sz w:val="18"/>
                <w:szCs w:val="18"/>
                <w:lang w:bidi="ru-RU"/>
              </w:rPr>
              <w:t>8. Профилактика развития воспаления роговой обо</w:t>
            </w:r>
            <w:r w:rsidRPr="00E93269">
              <w:rPr>
                <w:rFonts w:ascii="Times New Roman" w:eastAsia="Times New Roman" w:hAnsi="Times New Roman" w:cs="Times New Roman"/>
                <w:b/>
                <w:bCs/>
                <w:sz w:val="18"/>
                <w:szCs w:val="18"/>
                <w:lang w:bidi="ru-RU"/>
              </w:rPr>
              <w:softHyphen/>
              <w:t>лочки и нарушение зрения</w:t>
            </w:r>
          </w:p>
        </w:tc>
      </w:tr>
    </w:tbl>
    <w:p w:rsidR="00BB400D" w:rsidRPr="00E93269" w:rsidRDefault="00BB400D" w:rsidP="00BB400D">
      <w:pPr>
        <w:widowControl w:val="0"/>
        <w:spacing w:line="230" w:lineRule="exact"/>
        <w:ind w:left="280"/>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sz w:val="21"/>
          <w:szCs w:val="21"/>
          <w:lang w:bidi="ru-RU"/>
        </w:rPr>
        <w:t>Необходимо знать:</w:t>
      </w:r>
    </w:p>
    <w:p w:rsidR="00BB400D" w:rsidRPr="00E93269" w:rsidRDefault="00BB400D" w:rsidP="00BB400D">
      <w:pPr>
        <w:widowControl w:val="0"/>
        <w:numPr>
          <w:ilvl w:val="0"/>
          <w:numId w:val="27"/>
        </w:numPr>
        <w:tabs>
          <w:tab w:val="left" w:pos="846"/>
        </w:tabs>
        <w:spacing w:line="230"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sz w:val="21"/>
          <w:szCs w:val="21"/>
          <w:lang w:bidi="ru-RU"/>
        </w:rPr>
        <w:t>препараты оксацин, ципромед, ципролет нельзя на</w:t>
      </w:r>
      <w:r w:rsidRPr="00E93269">
        <w:rPr>
          <w:rFonts w:ascii="Times New Roman" w:eastAsia="Times New Roman" w:hAnsi="Times New Roman" w:cs="Times New Roman"/>
          <w:sz w:val="21"/>
          <w:szCs w:val="21"/>
          <w:lang w:bidi="ru-RU"/>
        </w:rPr>
        <w:softHyphen/>
        <w:t>значать из-за их токсичности детям, беременным женщинам и кормящим грудью матерям;</w:t>
      </w:r>
    </w:p>
    <w:p w:rsidR="00BB400D" w:rsidRPr="00E93269" w:rsidRDefault="00BB400D" w:rsidP="00BB400D">
      <w:pPr>
        <w:widowControl w:val="0"/>
        <w:numPr>
          <w:ilvl w:val="0"/>
          <w:numId w:val="27"/>
        </w:numPr>
        <w:tabs>
          <w:tab w:val="left" w:pos="846"/>
        </w:tabs>
        <w:spacing w:line="230" w:lineRule="exact"/>
        <w:jc w:val="both"/>
        <w:rPr>
          <w:rFonts w:ascii="Times New Roman" w:eastAsia="Times New Roman" w:hAnsi="Times New Roman" w:cs="Times New Roman"/>
          <w:sz w:val="21"/>
          <w:szCs w:val="21"/>
          <w:lang w:bidi="ru-RU"/>
        </w:rPr>
      </w:pPr>
      <w:r w:rsidRPr="00E93269">
        <w:rPr>
          <w:rFonts w:ascii="Times New Roman" w:eastAsia="Times New Roman" w:hAnsi="Times New Roman" w:cs="Times New Roman"/>
          <w:sz w:val="21"/>
          <w:szCs w:val="21"/>
          <w:lang w:bidi="ru-RU"/>
        </w:rPr>
        <w:t>все комбинированные препараты, содержащие кор</w:t>
      </w:r>
      <w:r w:rsidRPr="00E93269">
        <w:rPr>
          <w:rFonts w:ascii="Times New Roman" w:eastAsia="Times New Roman" w:hAnsi="Times New Roman" w:cs="Times New Roman"/>
          <w:sz w:val="21"/>
          <w:szCs w:val="21"/>
          <w:lang w:bidi="ru-RU"/>
        </w:rPr>
        <w:softHyphen/>
        <w:t>тикостероиды (макситрол, софрадекс) противопока</w:t>
      </w:r>
      <w:r w:rsidRPr="00E93269">
        <w:rPr>
          <w:rFonts w:ascii="Times New Roman" w:eastAsia="Times New Roman" w:hAnsi="Times New Roman" w:cs="Times New Roman"/>
          <w:sz w:val="21"/>
          <w:szCs w:val="21"/>
          <w:lang w:bidi="ru-RU"/>
        </w:rPr>
        <w:softHyphen/>
        <w:t>заны пациентам с вирусными, грибковыми, гнойны</w:t>
      </w:r>
      <w:r w:rsidRPr="00E93269">
        <w:rPr>
          <w:rFonts w:ascii="Times New Roman" w:eastAsia="Times New Roman" w:hAnsi="Times New Roman" w:cs="Times New Roman"/>
          <w:sz w:val="21"/>
          <w:szCs w:val="21"/>
          <w:lang w:bidi="ru-RU"/>
        </w:rPr>
        <w:softHyphen/>
        <w:t>ми, туберкулезными заболеваниями глаз и глаукомой.</w:t>
      </w:r>
    </w:p>
    <w:p w:rsidR="00C46152" w:rsidRPr="00BB400D" w:rsidRDefault="00C46152" w:rsidP="00C80225">
      <w:pPr>
        <w:spacing w:after="200" w:line="276" w:lineRule="auto"/>
        <w:rPr>
          <w:rFonts w:ascii="Times New Roman" w:eastAsia="Times New Roman" w:hAnsi="Times New Roman"/>
          <w:bCs/>
          <w:i/>
          <w:sz w:val="32"/>
          <w:szCs w:val="32"/>
          <w:u w:val="single"/>
        </w:rPr>
      </w:pPr>
    </w:p>
    <w:p w:rsidR="00C46152" w:rsidRPr="00BB400D" w:rsidRDefault="00C46152" w:rsidP="00C80225">
      <w:pPr>
        <w:spacing w:after="200" w:line="276" w:lineRule="auto"/>
        <w:rPr>
          <w:rFonts w:ascii="Times New Roman" w:eastAsia="Times New Roman" w:hAnsi="Times New Roman"/>
          <w:bCs/>
          <w:i/>
          <w:sz w:val="32"/>
          <w:szCs w:val="32"/>
          <w:u w:val="single"/>
        </w:rPr>
      </w:pPr>
    </w:p>
    <w:p w:rsidR="00C46152" w:rsidRPr="00BB400D" w:rsidRDefault="00C46152" w:rsidP="00C80225">
      <w:pPr>
        <w:spacing w:after="200" w:line="276" w:lineRule="auto"/>
        <w:rPr>
          <w:rFonts w:ascii="Times New Roman" w:eastAsia="Times New Roman" w:hAnsi="Times New Roman"/>
          <w:bCs/>
          <w:i/>
          <w:sz w:val="32"/>
          <w:szCs w:val="32"/>
          <w:u w:val="single"/>
        </w:rPr>
      </w:pPr>
    </w:p>
    <w:p w:rsidR="00C46152" w:rsidRPr="00BB400D" w:rsidRDefault="00C46152" w:rsidP="00C80225">
      <w:pPr>
        <w:spacing w:after="200" w:line="276" w:lineRule="auto"/>
        <w:rPr>
          <w:rFonts w:ascii="Times New Roman" w:eastAsia="Times New Roman" w:hAnsi="Times New Roman"/>
          <w:bCs/>
          <w:i/>
          <w:sz w:val="32"/>
          <w:szCs w:val="32"/>
          <w:u w:val="single"/>
        </w:rPr>
      </w:pPr>
    </w:p>
    <w:p w:rsidR="00C46152" w:rsidRPr="00BB400D" w:rsidRDefault="00C46152" w:rsidP="00C80225">
      <w:pPr>
        <w:spacing w:after="200" w:line="276" w:lineRule="auto"/>
        <w:rPr>
          <w:rFonts w:ascii="Times New Roman" w:eastAsia="Times New Roman" w:hAnsi="Times New Roman"/>
          <w:bCs/>
          <w:i/>
          <w:sz w:val="32"/>
          <w:szCs w:val="32"/>
          <w:u w:val="single"/>
        </w:rPr>
      </w:pPr>
    </w:p>
    <w:p w:rsidR="00393C5C" w:rsidRDefault="00393C5C" w:rsidP="00C80225">
      <w:pPr>
        <w:spacing w:after="200" w:line="276" w:lineRule="auto"/>
        <w:rPr>
          <w:rFonts w:ascii="Times New Roman" w:eastAsia="Times New Roman" w:hAnsi="Times New Roman"/>
          <w:bCs/>
          <w:i/>
          <w:sz w:val="32"/>
          <w:szCs w:val="32"/>
          <w:u w:val="single"/>
        </w:rPr>
      </w:pPr>
    </w:p>
    <w:p w:rsidR="002B1BFB" w:rsidRDefault="002B1BFB" w:rsidP="00C80225">
      <w:pPr>
        <w:spacing w:after="200" w:line="276" w:lineRule="auto"/>
        <w:rPr>
          <w:rFonts w:ascii="Times New Roman" w:eastAsia="Times New Roman" w:hAnsi="Times New Roman"/>
          <w:bCs/>
          <w:i/>
          <w:sz w:val="32"/>
          <w:szCs w:val="32"/>
          <w:u w:val="single"/>
        </w:rPr>
      </w:pPr>
    </w:p>
    <w:p w:rsidR="002B1BFB" w:rsidRPr="002E5E12" w:rsidRDefault="002B1BFB" w:rsidP="00C80225">
      <w:pPr>
        <w:spacing w:after="200" w:line="276" w:lineRule="auto"/>
        <w:rPr>
          <w:rFonts w:ascii="Times New Roman" w:eastAsia="Times New Roman" w:hAnsi="Times New Roman"/>
          <w:bCs/>
          <w:i/>
          <w:sz w:val="32"/>
          <w:szCs w:val="32"/>
          <w:u w:val="single"/>
        </w:rPr>
      </w:pPr>
    </w:p>
    <w:p w:rsidR="00393C5C" w:rsidRPr="00AE7EF8" w:rsidRDefault="002B1BFB" w:rsidP="00393C5C">
      <w:pPr>
        <w:pStyle w:val="6"/>
        <w:tabs>
          <w:tab w:val="left" w:pos="0"/>
        </w:tabs>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7. </w:t>
      </w:r>
      <w:r w:rsidR="00393C5C" w:rsidRPr="00AE7EF8">
        <w:rPr>
          <w:rFonts w:ascii="Times New Roman" w:hAnsi="Times New Roman" w:cs="Times New Roman"/>
          <w:b/>
          <w:color w:val="auto"/>
          <w:sz w:val="26"/>
          <w:szCs w:val="26"/>
        </w:rPr>
        <w:t>МЕДИКАМЕНТОЗНЫЕ СРЕДСТВА,</w:t>
      </w:r>
    </w:p>
    <w:p w:rsidR="00393C5C" w:rsidRPr="00AE7EF8" w:rsidRDefault="00393C5C" w:rsidP="00393C5C">
      <w:pPr>
        <w:pStyle w:val="6"/>
        <w:tabs>
          <w:tab w:val="left" w:pos="0"/>
        </w:tabs>
        <w:jc w:val="center"/>
        <w:rPr>
          <w:rFonts w:ascii="Times New Roman" w:hAnsi="Times New Roman" w:cs="Times New Roman"/>
          <w:b/>
          <w:color w:val="auto"/>
          <w:sz w:val="26"/>
          <w:szCs w:val="26"/>
        </w:rPr>
      </w:pPr>
      <w:r w:rsidRPr="00AE7EF8">
        <w:rPr>
          <w:rFonts w:ascii="Times New Roman" w:hAnsi="Times New Roman" w:cs="Times New Roman"/>
          <w:b/>
          <w:color w:val="auto"/>
          <w:sz w:val="26"/>
          <w:szCs w:val="26"/>
        </w:rPr>
        <w:t>ПРИМЕНЯЕМЫЕ В ОФТАЛЬМОЛОГИИ</w:t>
      </w:r>
    </w:p>
    <w:p w:rsidR="00393C5C" w:rsidRDefault="00393C5C" w:rsidP="00393C5C">
      <w:pPr>
        <w:pStyle w:val="6"/>
        <w:tabs>
          <w:tab w:val="left" w:pos="0"/>
        </w:tabs>
        <w:rPr>
          <w:sz w:val="28"/>
          <w:szCs w:val="28"/>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Противовоспалительные средства.</w:t>
      </w:r>
    </w:p>
    <w:p w:rsidR="00BC4CBE" w:rsidRPr="00393C5C" w:rsidRDefault="00BC4CBE" w:rsidP="00393C5C">
      <w:pPr>
        <w:jc w:val="center"/>
        <w:rPr>
          <w:rFonts w:ascii="Times New Roman" w:hAnsi="Times New Roman" w:cs="Times New Roman"/>
          <w:b/>
          <w:color w:val="auto"/>
          <w:sz w:val="28"/>
          <w:szCs w:val="28"/>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Cipromed</w:t>
      </w:r>
      <w:r w:rsidRPr="00AE7EF8">
        <w:rPr>
          <w:rFonts w:ascii="Times New Roman" w:hAnsi="Times New Roman" w:cs="Times New Roman"/>
          <w:color w:val="auto"/>
        </w:rPr>
        <w:t xml:space="preserve"> 0,3% - 5,0 </w:t>
      </w:r>
      <w:r w:rsidRPr="00AE7EF8">
        <w:rPr>
          <w:rFonts w:ascii="Times New Roman" w:hAnsi="Times New Roman" w:cs="Times New Roman"/>
          <w:color w:val="auto"/>
          <w:lang w:val="en-US"/>
        </w:rPr>
        <w:t>ml</w:t>
      </w:r>
    </w:p>
    <w:p w:rsidR="00393C5C" w:rsidRPr="00AE7EF8" w:rsidRDefault="00393C5C" w:rsidP="00393C5C">
      <w:pPr>
        <w:pStyle w:val="7"/>
        <w:tabs>
          <w:tab w:val="left" w:pos="0"/>
        </w:tabs>
        <w:spacing w:before="0"/>
        <w:rPr>
          <w:rFonts w:ascii="Times New Roman" w:hAnsi="Times New Roman" w:cs="Times New Roman"/>
          <w:color w:val="auto"/>
        </w:rPr>
      </w:pPr>
      <w:r w:rsidRPr="00AE7EF8">
        <w:rPr>
          <w:rFonts w:ascii="Times New Roman" w:hAnsi="Times New Roman" w:cs="Times New Roman"/>
          <w:color w:val="auto"/>
        </w:rPr>
        <w:t xml:space="preserve">      D.S. Глазные капли. По 2  капли 3 – 4 раза в день в оба глаза</w:t>
      </w:r>
    </w:p>
    <w:p w:rsidR="00393C5C" w:rsidRPr="00AE7EF8" w:rsidRDefault="00393C5C" w:rsidP="00393C5C">
      <w:pPr>
        <w:pStyle w:val="5"/>
        <w:tabs>
          <w:tab w:val="left" w:pos="0"/>
        </w:tabs>
        <w:spacing w:before="0"/>
        <w:rPr>
          <w:rFonts w:ascii="Times New Roman" w:hAnsi="Times New Roman" w:cs="Times New Roman"/>
          <w:color w:val="auto"/>
        </w:rPr>
      </w:pPr>
    </w:p>
    <w:p w:rsidR="00393C5C" w:rsidRPr="00B55BE5" w:rsidRDefault="00393C5C" w:rsidP="00393C5C">
      <w:pPr>
        <w:pStyle w:val="5"/>
        <w:tabs>
          <w:tab w:val="left" w:pos="0"/>
        </w:tabs>
        <w:spacing w:before="0"/>
        <w:rPr>
          <w:rFonts w:ascii="Times New Roman" w:hAnsi="Times New Roman" w:cs="Times New Roman"/>
          <w:b/>
          <w:color w:val="auto"/>
          <w:lang w:val="en-US"/>
        </w:rPr>
      </w:pPr>
      <w:r w:rsidRPr="00AE7EF8">
        <w:rPr>
          <w:rFonts w:ascii="Times New Roman" w:hAnsi="Times New Roman" w:cs="Times New Roman"/>
          <w:color w:val="auto"/>
          <w:lang w:val="en-US"/>
        </w:rPr>
        <w:t>Rp</w:t>
      </w:r>
      <w:r w:rsidRPr="00B55BE5">
        <w:rPr>
          <w:rFonts w:ascii="Times New Roman" w:hAnsi="Times New Roman" w:cs="Times New Roman"/>
          <w:color w:val="auto"/>
          <w:lang w:val="en-US"/>
        </w:rPr>
        <w:t xml:space="preserve">: </w:t>
      </w:r>
      <w:r w:rsidRPr="00AE7EF8">
        <w:rPr>
          <w:rFonts w:ascii="Times New Roman" w:hAnsi="Times New Roman" w:cs="Times New Roman"/>
          <w:color w:val="auto"/>
          <w:lang w:val="en-US"/>
        </w:rPr>
        <w:t>Sol</w:t>
      </w:r>
      <w:r w:rsidRPr="00B55BE5">
        <w:rPr>
          <w:rFonts w:ascii="Times New Roman" w:hAnsi="Times New Roman" w:cs="Times New Roman"/>
          <w:color w:val="auto"/>
          <w:lang w:val="en-US"/>
        </w:rPr>
        <w:t xml:space="preserve">. </w:t>
      </w:r>
      <w:r w:rsidRPr="00AE7EF8">
        <w:rPr>
          <w:rFonts w:ascii="Times New Roman" w:hAnsi="Times New Roman" w:cs="Times New Roman"/>
          <w:color w:val="auto"/>
          <w:lang w:val="en-US"/>
        </w:rPr>
        <w:t>Furacilini</w:t>
      </w:r>
      <w:r w:rsidRPr="00B55BE5">
        <w:rPr>
          <w:rFonts w:ascii="Times New Roman" w:hAnsi="Times New Roman" w:cs="Times New Roman"/>
          <w:color w:val="auto"/>
          <w:lang w:val="en-US"/>
        </w:rPr>
        <w:t xml:space="preserve"> 1: 5000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B55BE5">
        <w:rPr>
          <w:rFonts w:ascii="Times New Roman" w:hAnsi="Times New Roman" w:cs="Times New Roman"/>
          <w:color w:val="auto"/>
          <w:lang w:val="en-US"/>
        </w:rPr>
        <w:t>.</w:t>
      </w:r>
      <w:r w:rsidRPr="00AE7EF8">
        <w:rPr>
          <w:rFonts w:ascii="Times New Roman" w:hAnsi="Times New Roman" w:cs="Times New Roman"/>
          <w:color w:val="auto"/>
          <w:lang w:val="en-US"/>
        </w:rPr>
        <w:t>S</w:t>
      </w:r>
      <w:r w:rsidRPr="00B55BE5">
        <w:rPr>
          <w:rFonts w:ascii="Times New Roman" w:hAnsi="Times New Roman" w:cs="Times New Roman"/>
          <w:color w:val="auto"/>
          <w:lang w:val="en-US"/>
        </w:rPr>
        <w:t xml:space="preserve">. </w:t>
      </w:r>
      <w:r w:rsidRPr="00AE7EF8">
        <w:rPr>
          <w:rFonts w:ascii="Times New Roman" w:hAnsi="Times New Roman" w:cs="Times New Roman"/>
          <w:color w:val="auto"/>
        </w:rPr>
        <w:t>Глазныекапли</w:t>
      </w:r>
      <w:r w:rsidRPr="00B55BE5">
        <w:rPr>
          <w:rFonts w:ascii="Times New Roman" w:hAnsi="Times New Roman" w:cs="Times New Roman"/>
          <w:color w:val="auto"/>
          <w:lang w:val="en-US"/>
        </w:rPr>
        <w:t xml:space="preserve">. </w:t>
      </w:r>
      <w:r w:rsidRPr="00AE7EF8">
        <w:rPr>
          <w:rFonts w:ascii="Times New Roman" w:hAnsi="Times New Roman" w:cs="Times New Roman"/>
          <w:color w:val="auto"/>
        </w:rPr>
        <w:t>Для обработки ресничного края век обоих глаз</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Sulfacyli</w:t>
      </w:r>
      <w:r w:rsidRPr="00AE7EF8">
        <w:rPr>
          <w:rFonts w:ascii="Times New Roman" w:hAnsi="Times New Roman" w:cs="Times New Roman"/>
          <w:color w:val="auto"/>
        </w:rPr>
        <w:t xml:space="preserve"> – </w:t>
      </w:r>
      <w:r w:rsidRPr="00AE7EF8">
        <w:rPr>
          <w:rFonts w:ascii="Times New Roman" w:hAnsi="Times New Roman" w:cs="Times New Roman"/>
          <w:color w:val="auto"/>
          <w:lang w:val="en-US"/>
        </w:rPr>
        <w:t>natrii</w:t>
      </w:r>
      <w:r w:rsidRPr="00AE7EF8">
        <w:rPr>
          <w:rFonts w:ascii="Times New Roman" w:hAnsi="Times New Roman" w:cs="Times New Roman"/>
          <w:color w:val="auto"/>
        </w:rPr>
        <w:t xml:space="preserve"> 20-30%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 4 раза в день в оба глаза</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Laevomycetini</w:t>
      </w:r>
      <w:r w:rsidRPr="00AE7EF8">
        <w:rPr>
          <w:rFonts w:ascii="Times New Roman" w:hAnsi="Times New Roman" w:cs="Times New Roman"/>
          <w:color w:val="auto"/>
        </w:rPr>
        <w:t xml:space="preserve"> 0,25%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 4 раза в день в оба глаза</w:t>
      </w:r>
    </w:p>
    <w:p w:rsidR="00393C5C" w:rsidRPr="00AE7EF8" w:rsidRDefault="00393C5C" w:rsidP="00393C5C">
      <w:pPr>
        <w:pStyle w:val="5"/>
        <w:tabs>
          <w:tab w:val="left" w:pos="0"/>
        </w:tabs>
        <w:spacing w:before="0"/>
        <w:rPr>
          <w:rFonts w:ascii="Times New Roman" w:hAnsi="Times New Roman" w:cs="Times New Roman"/>
          <w:b/>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Diclo</w:t>
      </w:r>
      <w:r w:rsidRPr="00AE7EF8">
        <w:rPr>
          <w:rFonts w:ascii="Times New Roman" w:hAnsi="Times New Roman" w:cs="Times New Roman"/>
          <w:color w:val="auto"/>
        </w:rPr>
        <w:t>-</w:t>
      </w:r>
      <w:r w:rsidRPr="00AE7EF8">
        <w:rPr>
          <w:rFonts w:ascii="Times New Roman" w:hAnsi="Times New Roman" w:cs="Times New Roman"/>
          <w:color w:val="auto"/>
          <w:lang w:val="en-US"/>
        </w:rPr>
        <w:t>F</w:t>
      </w:r>
      <w:r w:rsidRPr="00AE7EF8">
        <w:rPr>
          <w:rFonts w:ascii="Times New Roman" w:hAnsi="Times New Roman" w:cs="Times New Roman"/>
          <w:color w:val="auto"/>
        </w:rPr>
        <w:t xml:space="preserve"> 0,1% - 5,0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 4 раза в день в оба глаза</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Ung</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Sulfacyli</w:t>
      </w:r>
      <w:r w:rsidRPr="00AE7EF8">
        <w:rPr>
          <w:rFonts w:ascii="Times New Roman" w:hAnsi="Times New Roman" w:cs="Times New Roman"/>
          <w:color w:val="auto"/>
        </w:rPr>
        <w:t xml:space="preserve"> – </w:t>
      </w:r>
      <w:r w:rsidRPr="00AE7EF8">
        <w:rPr>
          <w:rFonts w:ascii="Times New Roman" w:hAnsi="Times New Roman" w:cs="Times New Roman"/>
          <w:color w:val="auto"/>
          <w:lang w:val="en-US"/>
        </w:rPr>
        <w:t>natrii</w:t>
      </w:r>
      <w:r w:rsidRPr="00AE7EF8">
        <w:rPr>
          <w:rFonts w:ascii="Times New Roman" w:hAnsi="Times New Roman" w:cs="Times New Roman"/>
          <w:color w:val="auto"/>
        </w:rPr>
        <w:t xml:space="preserve"> 10% - 10,0</w:t>
      </w:r>
    </w:p>
    <w:p w:rsidR="00393C5C" w:rsidRPr="00AE7EF8" w:rsidRDefault="00393C5C" w:rsidP="00393C5C">
      <w:pPr>
        <w:pStyle w:val="31"/>
        <w:ind w:firstLine="0"/>
        <w:rPr>
          <w:sz w:val="24"/>
          <w:szCs w:val="24"/>
        </w:rPr>
      </w:pPr>
      <w:r w:rsidRPr="00AE7EF8">
        <w:rPr>
          <w:sz w:val="24"/>
          <w:szCs w:val="24"/>
          <w:lang w:val="en-US"/>
        </w:rPr>
        <w:t>D</w:t>
      </w:r>
      <w:r w:rsidRPr="00AE7EF8">
        <w:rPr>
          <w:sz w:val="24"/>
          <w:szCs w:val="24"/>
        </w:rPr>
        <w:t>.</w:t>
      </w:r>
      <w:r w:rsidRPr="00AE7EF8">
        <w:rPr>
          <w:sz w:val="24"/>
          <w:szCs w:val="24"/>
          <w:lang w:val="en-US"/>
        </w:rPr>
        <w:t>S</w:t>
      </w:r>
      <w:r w:rsidRPr="00AE7EF8">
        <w:rPr>
          <w:sz w:val="24"/>
          <w:szCs w:val="24"/>
        </w:rPr>
        <w:t>. Глазная мазь. Для смазывания кожи век ресничного края или закладывания за   нижнее веко обоих глаз</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lang w:val="en-US"/>
        </w:rPr>
      </w:pPr>
      <w:r w:rsidRPr="00AE7EF8">
        <w:rPr>
          <w:rFonts w:ascii="Times New Roman" w:hAnsi="Times New Roman" w:cs="Times New Roman"/>
          <w:color w:val="auto"/>
          <w:lang w:val="en-US"/>
        </w:rPr>
        <w:t>Rp: Ung. Tetracyclini 1% - 10,0</w:t>
      </w:r>
    </w:p>
    <w:p w:rsidR="00393C5C" w:rsidRPr="00AE7EF8" w:rsidRDefault="00393C5C" w:rsidP="00393C5C">
      <w:pPr>
        <w:pStyle w:val="31"/>
        <w:ind w:firstLine="0"/>
        <w:rPr>
          <w:sz w:val="24"/>
          <w:szCs w:val="24"/>
        </w:rPr>
      </w:pPr>
      <w:r w:rsidRPr="00AE7EF8">
        <w:rPr>
          <w:sz w:val="24"/>
          <w:szCs w:val="24"/>
          <w:lang w:val="en-US"/>
        </w:rPr>
        <w:t xml:space="preserve">      D.S. </w:t>
      </w:r>
      <w:r w:rsidRPr="00AE7EF8">
        <w:rPr>
          <w:sz w:val="24"/>
          <w:szCs w:val="24"/>
        </w:rPr>
        <w:t>Глазнаямазь</w:t>
      </w:r>
      <w:r w:rsidRPr="00AE7EF8">
        <w:rPr>
          <w:sz w:val="24"/>
          <w:szCs w:val="24"/>
          <w:lang w:val="en-US"/>
        </w:rPr>
        <w:t xml:space="preserve">. </w:t>
      </w:r>
      <w:r w:rsidRPr="00AE7EF8">
        <w:rPr>
          <w:sz w:val="24"/>
          <w:szCs w:val="24"/>
        </w:rPr>
        <w:t>Для смазывания кожи век и закладывания за нижнее веко обоих глаз</w:t>
      </w:r>
    </w:p>
    <w:p w:rsidR="00AE7EF8" w:rsidRDefault="00AE7EF8" w:rsidP="00393C5C">
      <w:pPr>
        <w:jc w:val="center"/>
        <w:rPr>
          <w:rFonts w:ascii="Times New Roman" w:hAnsi="Times New Roman" w:cs="Times New Roman"/>
          <w:b/>
          <w:color w:val="auto"/>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Противовирусные препараты.</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OftanIdu</w:t>
      </w:r>
      <w:r w:rsidRPr="00AE7EF8">
        <w:rPr>
          <w:rFonts w:ascii="Times New Roman" w:hAnsi="Times New Roman" w:cs="Times New Roman"/>
          <w:color w:val="auto"/>
        </w:rPr>
        <w:t xml:space="preserve"> – 0,1% - 10,0</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lang w:val="en-US"/>
        </w:rPr>
      </w:pPr>
      <w:r w:rsidRPr="00AE7EF8">
        <w:rPr>
          <w:rFonts w:ascii="Times New Roman" w:hAnsi="Times New Roman" w:cs="Times New Roman"/>
          <w:color w:val="auto"/>
          <w:lang w:val="en-US"/>
        </w:rPr>
        <w:t>Rp: Ung. Florenali 0,25 – 0,5% - 10,0</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 xml:space="preserve">      D.S. </w:t>
      </w:r>
      <w:r w:rsidRPr="00AE7EF8">
        <w:rPr>
          <w:rFonts w:ascii="Times New Roman" w:hAnsi="Times New Roman" w:cs="Times New Roman"/>
          <w:color w:val="auto"/>
        </w:rPr>
        <w:t>Глазнаямазь</w:t>
      </w:r>
      <w:r w:rsidRPr="00AE7EF8">
        <w:rPr>
          <w:rFonts w:ascii="Times New Roman" w:hAnsi="Times New Roman" w:cs="Times New Roman"/>
          <w:color w:val="auto"/>
          <w:lang w:val="en-US"/>
        </w:rPr>
        <w:t xml:space="preserve">. </w:t>
      </w:r>
      <w:r w:rsidRPr="00AE7EF8">
        <w:rPr>
          <w:rFonts w:ascii="Times New Roman" w:hAnsi="Times New Roman" w:cs="Times New Roman"/>
          <w:color w:val="auto"/>
        </w:rPr>
        <w:t>Для обработки ресничного края век обоих глаз</w:t>
      </w:r>
    </w:p>
    <w:p w:rsidR="00393C5C" w:rsidRPr="00AE7EF8" w:rsidRDefault="00393C5C" w:rsidP="00393C5C">
      <w:pPr>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Ung</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Aciclovir</w:t>
      </w:r>
      <w:r w:rsidRPr="00AE7EF8">
        <w:rPr>
          <w:rFonts w:ascii="Times New Roman" w:hAnsi="Times New Roman" w:cs="Times New Roman"/>
          <w:color w:val="auto"/>
        </w:rPr>
        <w:t xml:space="preserve"> 0,5% - 10,0</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xml:space="preserve">. Глазная мазь. </w:t>
      </w:r>
    </w:p>
    <w:p w:rsidR="00393C5C" w:rsidRPr="00AE7EF8" w:rsidRDefault="00393C5C" w:rsidP="00393C5C">
      <w:pPr>
        <w:jc w:val="center"/>
        <w:rPr>
          <w:rFonts w:ascii="Times New Roman" w:hAnsi="Times New Roman" w:cs="Times New Roman"/>
          <w:color w:val="auto"/>
        </w:rPr>
      </w:pPr>
      <w:r w:rsidRPr="00AE7EF8">
        <w:rPr>
          <w:rFonts w:ascii="Times New Roman" w:eastAsiaTheme="majorEastAsia" w:hAnsi="Times New Roman" w:cs="Times New Roman"/>
          <w:b/>
          <w:bCs/>
          <w:iCs/>
          <w:color w:val="auto"/>
        </w:rPr>
        <w:t>Витамины.</w:t>
      </w: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Oftan</w:t>
      </w:r>
      <w:r w:rsidRPr="00AE7EF8">
        <w:rPr>
          <w:rFonts w:ascii="Times New Roman" w:hAnsi="Times New Roman" w:cs="Times New Roman"/>
          <w:color w:val="auto"/>
        </w:rPr>
        <w:t xml:space="preserve"> – </w:t>
      </w:r>
      <w:r w:rsidRPr="00AE7EF8">
        <w:rPr>
          <w:rFonts w:ascii="Times New Roman" w:hAnsi="Times New Roman" w:cs="Times New Roman"/>
          <w:color w:val="auto"/>
          <w:lang w:val="en-US"/>
        </w:rPr>
        <w:t>Catachrom</w:t>
      </w:r>
      <w:r w:rsidRPr="00AE7EF8">
        <w:rPr>
          <w:rFonts w:ascii="Times New Roman" w:hAnsi="Times New Roman" w:cs="Times New Roman"/>
          <w:color w:val="auto"/>
        </w:rPr>
        <w:t xml:space="preserve"> – 10,0</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M</w:t>
      </w:r>
      <w:r w:rsidRPr="00AE7EF8">
        <w:rPr>
          <w:rFonts w:ascii="Times New Roman" w:hAnsi="Times New Roman" w:cs="Times New Roman"/>
          <w:color w:val="auto"/>
        </w:rPr>
        <w:t>.</w:t>
      </w: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AE7EF8" w:rsidRDefault="00393C5C" w:rsidP="00393C5C">
      <w:pPr>
        <w:pStyle w:val="5"/>
        <w:tabs>
          <w:tab w:val="left" w:pos="0"/>
        </w:tabs>
        <w:spacing w:before="0"/>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Quinax</w:t>
      </w:r>
      <w:r w:rsidRPr="00AE7EF8">
        <w:rPr>
          <w:rFonts w:ascii="Times New Roman" w:hAnsi="Times New Roman" w:cs="Times New Roman"/>
          <w:color w:val="auto"/>
        </w:rPr>
        <w:t xml:space="preserve"> -15,0</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AE7EF8" w:rsidRDefault="00393C5C" w:rsidP="00393C5C">
      <w:pPr>
        <w:pStyle w:val="5"/>
        <w:tabs>
          <w:tab w:val="left" w:pos="0"/>
        </w:tabs>
        <w:spacing w:before="0"/>
        <w:rPr>
          <w:rFonts w:ascii="Times New Roman" w:hAnsi="Times New Roman" w:cs="Times New Roman"/>
          <w:color w:val="auto"/>
        </w:rPr>
      </w:pPr>
    </w:p>
    <w:p w:rsidR="00393C5C" w:rsidRPr="00AE7EF8" w:rsidRDefault="00393C5C" w:rsidP="00393C5C">
      <w:pPr>
        <w:pStyle w:val="5"/>
        <w:tabs>
          <w:tab w:val="left" w:pos="0"/>
        </w:tabs>
        <w:spacing w:before="0"/>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Лютеин – 500 мг</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По 1 капсуле 3 раза в день</w:t>
      </w:r>
    </w:p>
    <w:p w:rsidR="00BC4CBE" w:rsidRPr="00AE7EF8" w:rsidRDefault="00BC4CBE" w:rsidP="00393C5C">
      <w:pPr>
        <w:jc w:val="center"/>
        <w:rPr>
          <w:rFonts w:ascii="Times New Roman" w:hAnsi="Times New Roman" w:cs="Times New Roman"/>
          <w:b/>
          <w:color w:val="auto"/>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Адреномиметические средства.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Adrenalinihydrochloridi</w:t>
      </w:r>
      <w:r w:rsidRPr="00AE7EF8">
        <w:rPr>
          <w:rFonts w:ascii="Times New Roman" w:hAnsi="Times New Roman" w:cs="Times New Roman"/>
          <w:color w:val="auto"/>
        </w:rPr>
        <w:t xml:space="preserve"> 0,1%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 для расширения зрачка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Mesatoni</w:t>
      </w:r>
      <w:r w:rsidRPr="00AE7EF8">
        <w:rPr>
          <w:rFonts w:ascii="Times New Roman" w:hAnsi="Times New Roman" w:cs="Times New Roman"/>
          <w:color w:val="auto"/>
        </w:rPr>
        <w:t xml:space="preserve"> 1%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в оба глаза для расширения зрачка</w:t>
      </w:r>
    </w:p>
    <w:p w:rsidR="00393C5C" w:rsidRPr="00AE7EF8" w:rsidRDefault="00393C5C" w:rsidP="00393C5C">
      <w:pPr>
        <w:pStyle w:val="5"/>
        <w:tabs>
          <w:tab w:val="left" w:pos="0"/>
        </w:tabs>
        <w:jc w:val="center"/>
        <w:rPr>
          <w:rFonts w:ascii="Times New Roman" w:hAnsi="Times New Roman" w:cs="Times New Roman"/>
          <w:b/>
          <w:color w:val="auto"/>
        </w:rPr>
      </w:pPr>
      <w:r w:rsidRPr="00AE7EF8">
        <w:rPr>
          <w:rFonts w:ascii="Times New Roman" w:hAnsi="Times New Roman" w:cs="Times New Roman"/>
          <w:b/>
          <w:color w:val="auto"/>
        </w:rPr>
        <w:t>Гипотензивные препараты.</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Pilocarpinihydrochloridi</w:t>
      </w:r>
      <w:r w:rsidRPr="00AE7EF8">
        <w:rPr>
          <w:rFonts w:ascii="Times New Roman" w:hAnsi="Times New Roman" w:cs="Times New Roman"/>
          <w:color w:val="auto"/>
        </w:rPr>
        <w:t xml:space="preserve"> 1 – 2%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1-2 капли 2 раза в день в оба глаза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w:t>
      </w:r>
      <w:r w:rsidRPr="00AE7EF8">
        <w:rPr>
          <w:rFonts w:ascii="Times New Roman" w:hAnsi="Times New Roman" w:cs="Times New Roman"/>
          <w:color w:val="auto"/>
          <w:lang w:val="en-US"/>
        </w:rPr>
        <w:t>Arutimoli</w:t>
      </w:r>
      <w:r w:rsidRPr="00AE7EF8">
        <w:rPr>
          <w:rFonts w:ascii="Times New Roman" w:hAnsi="Times New Roman" w:cs="Times New Roman"/>
          <w:color w:val="auto"/>
        </w:rPr>
        <w:t xml:space="preserve"> 0,25-0,5%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1-2капли 2 раза в день в оба глаза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w:t>
      </w:r>
      <w:r w:rsidRPr="00AE7EF8">
        <w:rPr>
          <w:rFonts w:ascii="Times New Roman" w:hAnsi="Times New Roman" w:cs="Times New Roman"/>
          <w:color w:val="auto"/>
          <w:lang w:val="en-US"/>
        </w:rPr>
        <w:t>Timololi</w:t>
      </w:r>
      <w:r w:rsidRPr="00AE7EF8">
        <w:rPr>
          <w:rFonts w:ascii="Times New Roman" w:hAnsi="Times New Roman" w:cs="Times New Roman"/>
          <w:color w:val="auto"/>
        </w:rPr>
        <w:t xml:space="preserve">  0,25-0,5% - 5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2капли 2 раза в день в оба глаза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.Fotili - 5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2капли 2 раза в день в оба глаза</w:t>
      </w:r>
    </w:p>
    <w:p w:rsidR="00BC4CBE" w:rsidRPr="00AE7EF8" w:rsidRDefault="00BC4CBE" w:rsidP="00393C5C">
      <w:pPr>
        <w:jc w:val="center"/>
        <w:rPr>
          <w:rFonts w:ascii="Times New Roman" w:hAnsi="Times New Roman" w:cs="Times New Roman"/>
          <w:b/>
          <w:color w:val="auto"/>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Местные анестетики</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Dicaini</w:t>
      </w:r>
      <w:r w:rsidRPr="00AE7EF8">
        <w:rPr>
          <w:rFonts w:ascii="Times New Roman" w:hAnsi="Times New Roman" w:cs="Times New Roman"/>
          <w:color w:val="auto"/>
        </w:rPr>
        <w:t xml:space="preserve"> 0,25 – 0,5%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3-4 раза вдень в оба глаза</w:t>
      </w:r>
    </w:p>
    <w:p w:rsidR="00393C5C" w:rsidRPr="00C0232D"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Inokaini</w:t>
      </w:r>
      <w:r w:rsidRPr="00AE7EF8">
        <w:rPr>
          <w:rFonts w:ascii="Times New Roman" w:hAnsi="Times New Roman" w:cs="Times New Roman"/>
          <w:color w:val="auto"/>
        </w:rPr>
        <w:t xml:space="preserve">  0,4% - 5,0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C0232D"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Lid</w:t>
      </w:r>
      <w:r w:rsidRPr="00AE7EF8">
        <w:rPr>
          <w:rFonts w:ascii="Times New Roman" w:hAnsi="Times New Roman" w:cs="Times New Roman"/>
          <w:color w:val="auto"/>
          <w:lang w:val="en-US"/>
        </w:rPr>
        <w:t>okaini</w:t>
      </w:r>
      <w:r w:rsidRPr="00AE7EF8">
        <w:rPr>
          <w:rFonts w:ascii="Times New Roman" w:hAnsi="Times New Roman" w:cs="Times New Roman"/>
          <w:color w:val="auto"/>
        </w:rPr>
        <w:t xml:space="preserve">  2% - 2,0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BC4CBE" w:rsidRPr="00AE7EF8" w:rsidRDefault="00BC4CBE" w:rsidP="00393C5C">
      <w:pPr>
        <w:jc w:val="center"/>
        <w:rPr>
          <w:rFonts w:ascii="Times New Roman" w:hAnsi="Times New Roman" w:cs="Times New Roman"/>
          <w:b/>
          <w:color w:val="auto"/>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Гормональные препараты.</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Dexamethasoni</w:t>
      </w:r>
      <w:r w:rsidRPr="00AE7EF8">
        <w:rPr>
          <w:rFonts w:ascii="Times New Roman" w:hAnsi="Times New Roman" w:cs="Times New Roman"/>
          <w:color w:val="auto"/>
        </w:rPr>
        <w:t xml:space="preserve"> 0,1% - 10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3-4 раза вдень в оба глаза</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Hydrocortisoni</w:t>
      </w:r>
      <w:r w:rsidRPr="00AE7EF8">
        <w:rPr>
          <w:rFonts w:ascii="Times New Roman" w:hAnsi="Times New Roman" w:cs="Times New Roman"/>
          <w:color w:val="auto"/>
        </w:rPr>
        <w:t xml:space="preserve"> 0,5 – 1% - 5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3-4 раза вдень в оба глаза</w:t>
      </w:r>
    </w:p>
    <w:p w:rsidR="00BC4CBE" w:rsidRPr="00AE7EF8" w:rsidRDefault="00BC4CBE" w:rsidP="00393C5C">
      <w:pPr>
        <w:jc w:val="center"/>
        <w:rPr>
          <w:rFonts w:ascii="Times New Roman" w:hAnsi="Times New Roman" w:cs="Times New Roman"/>
          <w:b/>
          <w:color w:val="auto"/>
        </w:rPr>
      </w:pP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Диагностические препараты.</w:t>
      </w:r>
    </w:p>
    <w:p w:rsidR="00393C5C" w:rsidRPr="00AE7EF8" w:rsidRDefault="00393C5C" w:rsidP="00393C5C">
      <w:pPr>
        <w:pStyle w:val="5"/>
        <w:tabs>
          <w:tab w:val="left" w:pos="0"/>
        </w:tabs>
        <w:rPr>
          <w:rFonts w:ascii="Times New Roman" w:hAnsi="Times New Roman" w:cs="Times New Roman"/>
          <w:b/>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Fluoresceini</w:t>
      </w:r>
      <w:r w:rsidRPr="00AE7EF8">
        <w:rPr>
          <w:rFonts w:ascii="Times New Roman" w:hAnsi="Times New Roman" w:cs="Times New Roman"/>
          <w:color w:val="auto"/>
        </w:rPr>
        <w:t xml:space="preserve"> 1% - 10</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в оба глаза</w:t>
      </w:r>
    </w:p>
    <w:p w:rsidR="00393C5C" w:rsidRPr="00AE7EF8" w:rsidRDefault="00393C5C" w:rsidP="00393C5C">
      <w:pPr>
        <w:rPr>
          <w:rFonts w:ascii="Times New Roman" w:hAnsi="Times New Roman" w:cs="Times New Roman"/>
          <w:color w:val="auto"/>
        </w:rPr>
      </w:pPr>
    </w:p>
    <w:p w:rsidR="00393C5C" w:rsidRPr="00B55BE5" w:rsidRDefault="00393C5C" w:rsidP="00393C5C">
      <w:pPr>
        <w:rPr>
          <w:rFonts w:ascii="Times New Roman" w:hAnsi="Times New Roman" w:cs="Times New Roman"/>
          <w:color w:val="auto"/>
          <w:lang w:val="en-US"/>
        </w:rPr>
      </w:pPr>
      <w:r w:rsidRPr="00AE7EF8">
        <w:rPr>
          <w:rFonts w:ascii="Times New Roman" w:hAnsi="Times New Roman" w:cs="Times New Roman"/>
          <w:color w:val="auto"/>
          <w:lang w:val="en-US"/>
        </w:rPr>
        <w:t>Rp</w:t>
      </w:r>
      <w:r w:rsidRPr="00B55BE5">
        <w:rPr>
          <w:rFonts w:ascii="Times New Roman" w:hAnsi="Times New Roman" w:cs="Times New Roman"/>
          <w:color w:val="auto"/>
          <w:lang w:val="en-US"/>
        </w:rPr>
        <w:t xml:space="preserve">: </w:t>
      </w:r>
      <w:r w:rsidRPr="00AE7EF8">
        <w:rPr>
          <w:rFonts w:ascii="Times New Roman" w:hAnsi="Times New Roman" w:cs="Times New Roman"/>
          <w:color w:val="auto"/>
          <w:lang w:val="en-US"/>
        </w:rPr>
        <w:t>Sol</w:t>
      </w:r>
      <w:r w:rsidRPr="00B55BE5">
        <w:rPr>
          <w:rFonts w:ascii="Times New Roman" w:hAnsi="Times New Roman" w:cs="Times New Roman"/>
          <w:color w:val="auto"/>
          <w:lang w:val="en-US"/>
        </w:rPr>
        <w:t xml:space="preserve">. </w:t>
      </w:r>
      <w:r w:rsidRPr="00AE7EF8">
        <w:rPr>
          <w:rFonts w:ascii="Times New Roman" w:hAnsi="Times New Roman" w:cs="Times New Roman"/>
          <w:color w:val="auto"/>
          <w:lang w:val="en-US"/>
        </w:rPr>
        <w:t>Collargoli</w:t>
      </w:r>
      <w:r w:rsidRPr="00B55BE5">
        <w:rPr>
          <w:rFonts w:ascii="Times New Roman" w:hAnsi="Times New Roman" w:cs="Times New Roman"/>
          <w:color w:val="auto"/>
          <w:lang w:val="en-US"/>
        </w:rPr>
        <w:t xml:space="preserve"> 2% -10 </w:t>
      </w:r>
      <w:r w:rsidRPr="00AE7EF8">
        <w:rPr>
          <w:rFonts w:ascii="Times New Roman" w:hAnsi="Times New Roman" w:cs="Times New Roman"/>
          <w:color w:val="auto"/>
          <w:lang w:val="en-US"/>
        </w:rPr>
        <w:t>ml</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D</w:t>
      </w:r>
      <w:r w:rsidRPr="00B55BE5">
        <w:rPr>
          <w:rFonts w:ascii="Times New Roman" w:hAnsi="Times New Roman" w:cs="Times New Roman"/>
          <w:color w:val="auto"/>
          <w:lang w:val="en-US"/>
        </w:rPr>
        <w:t>.</w:t>
      </w:r>
      <w:r w:rsidRPr="00AE7EF8">
        <w:rPr>
          <w:rFonts w:ascii="Times New Roman" w:hAnsi="Times New Roman" w:cs="Times New Roman"/>
          <w:color w:val="auto"/>
          <w:lang w:val="en-US"/>
        </w:rPr>
        <w:t>S</w:t>
      </w:r>
      <w:r w:rsidRPr="00B55BE5">
        <w:rPr>
          <w:rFonts w:ascii="Times New Roman" w:hAnsi="Times New Roman" w:cs="Times New Roman"/>
          <w:color w:val="auto"/>
          <w:lang w:val="en-US"/>
        </w:rPr>
        <w:t xml:space="preserve">. </w:t>
      </w:r>
      <w:r w:rsidRPr="00AE7EF8">
        <w:rPr>
          <w:rFonts w:ascii="Times New Roman" w:hAnsi="Times New Roman" w:cs="Times New Roman"/>
          <w:color w:val="auto"/>
        </w:rPr>
        <w:t>Глазныекапли</w:t>
      </w:r>
      <w:r w:rsidRPr="00B55BE5">
        <w:rPr>
          <w:rFonts w:ascii="Times New Roman" w:hAnsi="Times New Roman" w:cs="Times New Roman"/>
          <w:color w:val="auto"/>
          <w:lang w:val="en-US"/>
        </w:rPr>
        <w:t xml:space="preserve">.  </w:t>
      </w:r>
      <w:r w:rsidRPr="00AE7EF8">
        <w:rPr>
          <w:rFonts w:ascii="Times New Roman" w:hAnsi="Times New Roman" w:cs="Times New Roman"/>
          <w:color w:val="auto"/>
        </w:rPr>
        <w:t>По 2 капли в оба глаза</w:t>
      </w:r>
    </w:p>
    <w:p w:rsidR="00393C5C" w:rsidRPr="00AE7EF8" w:rsidRDefault="00393C5C" w:rsidP="00393C5C">
      <w:pPr>
        <w:jc w:val="center"/>
        <w:rPr>
          <w:rFonts w:ascii="Times New Roman" w:hAnsi="Times New Roman" w:cs="Times New Roman"/>
          <w:b/>
          <w:color w:val="auto"/>
        </w:rPr>
      </w:pPr>
      <w:r w:rsidRPr="00AE7EF8">
        <w:rPr>
          <w:rFonts w:ascii="Times New Roman" w:hAnsi="Times New Roman" w:cs="Times New Roman"/>
          <w:b/>
          <w:color w:val="auto"/>
        </w:rPr>
        <w:t>Антиаксиданты.</w:t>
      </w: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Emoxypini</w:t>
      </w:r>
      <w:r w:rsidRPr="00AE7EF8">
        <w:rPr>
          <w:rFonts w:ascii="Times New Roman" w:hAnsi="Times New Roman" w:cs="Times New Roman"/>
          <w:color w:val="auto"/>
        </w:rPr>
        <w:t xml:space="preserve"> 1% -5,0 </w:t>
      </w:r>
      <w:r w:rsidRPr="00AE7EF8">
        <w:rPr>
          <w:rFonts w:ascii="Times New Roman" w:hAnsi="Times New Roman" w:cs="Times New Roman"/>
          <w:color w:val="auto"/>
          <w:lang w:val="en-US"/>
        </w:rPr>
        <w:t>ml</w:t>
      </w:r>
    </w:p>
    <w:p w:rsidR="00393C5C" w:rsidRPr="00AE7EF8" w:rsidRDefault="00393C5C" w:rsidP="00393C5C">
      <w:pPr>
        <w:ind w:right="-1"/>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AE7EF8" w:rsidRDefault="00393C5C" w:rsidP="00393C5C">
      <w:pPr>
        <w:rPr>
          <w:rFonts w:ascii="Times New Roman" w:hAnsi="Times New Roman" w:cs="Times New Roman"/>
          <w:color w:val="auto"/>
        </w:rPr>
      </w:pPr>
    </w:p>
    <w:p w:rsidR="00393C5C" w:rsidRPr="00AE7EF8" w:rsidRDefault="00393C5C" w:rsidP="00393C5C">
      <w:pPr>
        <w:rPr>
          <w:rFonts w:ascii="Times New Roman" w:hAnsi="Times New Roman" w:cs="Times New Roman"/>
          <w:color w:val="auto"/>
        </w:rPr>
      </w:pPr>
      <w:r w:rsidRPr="00AE7EF8">
        <w:rPr>
          <w:rFonts w:ascii="Times New Roman" w:hAnsi="Times New Roman" w:cs="Times New Roman"/>
          <w:color w:val="auto"/>
          <w:lang w:val="en-US"/>
        </w:rPr>
        <w:t>Rp</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Sol</w:t>
      </w:r>
      <w:r w:rsidRPr="00AE7EF8">
        <w:rPr>
          <w:rFonts w:ascii="Times New Roman" w:hAnsi="Times New Roman" w:cs="Times New Roman"/>
          <w:color w:val="auto"/>
        </w:rPr>
        <w:t xml:space="preserve">. </w:t>
      </w:r>
      <w:r w:rsidRPr="00AE7EF8">
        <w:rPr>
          <w:rFonts w:ascii="Times New Roman" w:hAnsi="Times New Roman" w:cs="Times New Roman"/>
          <w:color w:val="auto"/>
          <w:lang w:val="en-US"/>
        </w:rPr>
        <w:t>Taufoni</w:t>
      </w:r>
      <w:r w:rsidRPr="00AE7EF8">
        <w:rPr>
          <w:rFonts w:ascii="Times New Roman" w:hAnsi="Times New Roman" w:cs="Times New Roman"/>
          <w:color w:val="auto"/>
        </w:rPr>
        <w:t xml:space="preserve"> – 4%- 10,0 </w:t>
      </w:r>
      <w:r w:rsidRPr="00AE7EF8">
        <w:rPr>
          <w:rFonts w:ascii="Times New Roman" w:hAnsi="Times New Roman" w:cs="Times New Roman"/>
          <w:color w:val="auto"/>
          <w:lang w:val="en-US"/>
        </w:rPr>
        <w:t>ml</w:t>
      </w:r>
    </w:p>
    <w:p w:rsidR="00393C5C" w:rsidRPr="00AE7EF8" w:rsidRDefault="00393C5C" w:rsidP="00393C5C">
      <w:pPr>
        <w:ind w:right="-1"/>
        <w:rPr>
          <w:rFonts w:ascii="Times New Roman" w:hAnsi="Times New Roman" w:cs="Times New Roman"/>
          <w:color w:val="auto"/>
        </w:rPr>
      </w:pPr>
      <w:r w:rsidRPr="00AE7EF8">
        <w:rPr>
          <w:rFonts w:ascii="Times New Roman" w:hAnsi="Times New Roman" w:cs="Times New Roman"/>
          <w:color w:val="auto"/>
          <w:lang w:val="en-US"/>
        </w:rPr>
        <w:t>D</w:t>
      </w:r>
      <w:r w:rsidRPr="00AE7EF8">
        <w:rPr>
          <w:rFonts w:ascii="Times New Roman" w:hAnsi="Times New Roman" w:cs="Times New Roman"/>
          <w:color w:val="auto"/>
        </w:rPr>
        <w:t>.</w:t>
      </w:r>
      <w:r w:rsidRPr="00AE7EF8">
        <w:rPr>
          <w:rFonts w:ascii="Times New Roman" w:hAnsi="Times New Roman" w:cs="Times New Roman"/>
          <w:color w:val="auto"/>
          <w:lang w:val="en-US"/>
        </w:rPr>
        <w:t>S</w:t>
      </w:r>
      <w:r w:rsidRPr="00AE7EF8">
        <w:rPr>
          <w:rFonts w:ascii="Times New Roman" w:hAnsi="Times New Roman" w:cs="Times New Roman"/>
          <w:color w:val="auto"/>
        </w:rPr>
        <w:t>. Глазные капли.  По 2 капли 3  раза в день в оба глаза</w:t>
      </w:r>
    </w:p>
    <w:p w:rsidR="00393C5C" w:rsidRPr="00393C5C" w:rsidRDefault="00393C5C" w:rsidP="00393C5C">
      <w:pPr>
        <w:shd w:val="clear" w:color="auto" w:fill="FFFFFF"/>
        <w:spacing w:before="100" w:beforeAutospacing="1" w:after="100" w:afterAutospacing="1"/>
        <w:outlineLvl w:val="5"/>
        <w:rPr>
          <w:rFonts w:ascii="Times New Roman" w:eastAsia="Times New Roman" w:hAnsi="Times New Roman" w:cs="Times New Roman"/>
          <w:b/>
          <w:bCs/>
          <w:color w:val="auto"/>
          <w:sz w:val="28"/>
          <w:szCs w:val="28"/>
        </w:rPr>
      </w:pPr>
    </w:p>
    <w:p w:rsidR="00393C5C" w:rsidRDefault="00393C5C" w:rsidP="00393C5C"/>
    <w:p w:rsidR="002B1BFB" w:rsidRDefault="002B1BFB" w:rsidP="00AE7EF8">
      <w:pPr>
        <w:spacing w:after="200" w:line="276" w:lineRule="auto"/>
        <w:jc w:val="center"/>
        <w:rPr>
          <w:rFonts w:ascii="Times New Roman" w:eastAsia="Times New Roman" w:hAnsi="Times New Roman"/>
          <w:b/>
          <w:bCs/>
          <w:sz w:val="32"/>
          <w:szCs w:val="32"/>
        </w:rPr>
      </w:pPr>
    </w:p>
    <w:p w:rsidR="00BB6DFC" w:rsidRPr="00AE7EF8" w:rsidRDefault="002B1BFB" w:rsidP="00AE7EF8">
      <w:pPr>
        <w:spacing w:after="200" w:line="276" w:lineRule="auto"/>
        <w:jc w:val="center"/>
        <w:rPr>
          <w:rFonts w:ascii="Times New Roman" w:eastAsia="Times New Roman" w:hAnsi="Times New Roman"/>
          <w:b/>
          <w:bCs/>
          <w:sz w:val="32"/>
          <w:szCs w:val="32"/>
        </w:rPr>
      </w:pPr>
      <w:r>
        <w:rPr>
          <w:rFonts w:ascii="Times New Roman" w:eastAsia="Times New Roman" w:hAnsi="Times New Roman"/>
          <w:b/>
          <w:bCs/>
          <w:sz w:val="32"/>
          <w:szCs w:val="32"/>
        </w:rPr>
        <w:t>8.</w:t>
      </w:r>
      <w:r w:rsidR="00AE7EF8" w:rsidRPr="00AE7EF8">
        <w:rPr>
          <w:rFonts w:ascii="Times New Roman" w:eastAsia="Times New Roman" w:hAnsi="Times New Roman"/>
          <w:b/>
          <w:bCs/>
          <w:sz w:val="32"/>
          <w:szCs w:val="32"/>
        </w:rPr>
        <w:t>Список используемой</w:t>
      </w:r>
      <w:r w:rsidR="00BB6DFC" w:rsidRPr="00AE7EF8">
        <w:rPr>
          <w:rFonts w:ascii="Times New Roman" w:eastAsia="Times New Roman" w:hAnsi="Times New Roman"/>
          <w:b/>
          <w:bCs/>
          <w:sz w:val="32"/>
          <w:szCs w:val="32"/>
        </w:rPr>
        <w:t xml:space="preserve"> литературы</w:t>
      </w:r>
    </w:p>
    <w:p w:rsidR="00BF3F7C" w:rsidRDefault="00BF3F7C" w:rsidP="00BF3F7C">
      <w:pPr>
        <w:rPr>
          <w:rFonts w:ascii="Times New Roman" w:eastAsia="Times New Roman" w:hAnsi="Times New Roman" w:cs="Times New Roman"/>
          <w:sz w:val="28"/>
          <w:szCs w:val="28"/>
          <w:lang w:eastAsia="en-US"/>
        </w:rPr>
      </w:pPr>
    </w:p>
    <w:p w:rsidR="003D37E0" w:rsidRPr="003D37E0" w:rsidRDefault="003D37E0" w:rsidP="003D37E0">
      <w:pPr>
        <w:rPr>
          <w:rFonts w:ascii="Times New Roman" w:hAnsi="Times New Roman" w:cs="Times New Roman"/>
          <w:sz w:val="28"/>
          <w:szCs w:val="28"/>
          <w:u w:val="single"/>
        </w:rPr>
      </w:pPr>
      <w:smartTag w:uri="urn:schemas-microsoft-com:office:smarttags" w:element="place">
        <w:r w:rsidRPr="003D37E0">
          <w:rPr>
            <w:rFonts w:ascii="Times New Roman" w:hAnsi="Times New Roman" w:cs="Times New Roman"/>
            <w:sz w:val="28"/>
            <w:szCs w:val="28"/>
            <w:u w:val="single"/>
            <w:lang w:val="en-US"/>
          </w:rPr>
          <w:t>I</w:t>
        </w:r>
        <w:r w:rsidRPr="003D37E0">
          <w:rPr>
            <w:rFonts w:ascii="Times New Roman" w:hAnsi="Times New Roman" w:cs="Times New Roman"/>
            <w:sz w:val="28"/>
            <w:szCs w:val="28"/>
            <w:u w:val="single"/>
          </w:rPr>
          <w:t>.</w:t>
        </w:r>
      </w:smartTag>
      <w:r w:rsidRPr="003D37E0">
        <w:rPr>
          <w:rFonts w:ascii="Times New Roman" w:hAnsi="Times New Roman" w:cs="Times New Roman"/>
          <w:sz w:val="28"/>
          <w:szCs w:val="28"/>
          <w:u w:val="single"/>
        </w:rPr>
        <w:tab/>
        <w:t>Обязательная литература:</w:t>
      </w:r>
    </w:p>
    <w:p w:rsidR="003D37E0" w:rsidRPr="003D37E0" w:rsidRDefault="003D37E0" w:rsidP="003D37E0">
      <w:pPr>
        <w:jc w:val="center"/>
        <w:rPr>
          <w:rFonts w:ascii="Times New Roman" w:hAnsi="Times New Roman" w:cs="Times New Roman"/>
          <w:sz w:val="28"/>
          <w:szCs w:val="28"/>
        </w:rPr>
      </w:pPr>
    </w:p>
    <w:p w:rsidR="003D37E0" w:rsidRPr="003D37E0" w:rsidRDefault="003D37E0" w:rsidP="003D37E0">
      <w:pPr>
        <w:numPr>
          <w:ilvl w:val="0"/>
          <w:numId w:val="18"/>
        </w:numPr>
        <w:jc w:val="both"/>
        <w:rPr>
          <w:rFonts w:ascii="Times New Roman" w:hAnsi="Times New Roman" w:cs="Times New Roman"/>
          <w:sz w:val="28"/>
          <w:szCs w:val="28"/>
        </w:rPr>
      </w:pPr>
      <w:r w:rsidRPr="003D37E0">
        <w:rPr>
          <w:rFonts w:ascii="Times New Roman" w:hAnsi="Times New Roman" w:cs="Times New Roman"/>
          <w:sz w:val="28"/>
          <w:szCs w:val="28"/>
        </w:rPr>
        <w:t xml:space="preserve">Ерошевский Т.И. </w:t>
      </w:r>
      <w:hyperlink r:id="rId18" w:tooltip="Глазные болезни: учебное пособие" w:history="1">
        <w:r w:rsidRPr="003D37E0">
          <w:rPr>
            <w:rFonts w:ascii="Times New Roman" w:hAnsi="Times New Roman" w:cs="Times New Roman"/>
            <w:sz w:val="28"/>
            <w:szCs w:val="28"/>
          </w:rPr>
          <w:t>Глазные болезни: учебное пособие</w:t>
        </w:r>
      </w:hyperlink>
      <w:r w:rsidRPr="003D37E0">
        <w:rPr>
          <w:rFonts w:ascii="Times New Roman" w:hAnsi="Times New Roman" w:cs="Times New Roman"/>
          <w:sz w:val="28"/>
          <w:szCs w:val="28"/>
        </w:rPr>
        <w:t xml:space="preserve"> (под ред. Нестерова А.П., Малова В.М.). Москва, 2008. 316 с.</w:t>
      </w:r>
    </w:p>
    <w:p w:rsidR="003D37E0" w:rsidRPr="003D37E0" w:rsidRDefault="003D37E0" w:rsidP="003D37E0">
      <w:pPr>
        <w:numPr>
          <w:ilvl w:val="0"/>
          <w:numId w:val="18"/>
        </w:numPr>
        <w:jc w:val="both"/>
        <w:rPr>
          <w:rFonts w:ascii="Times New Roman" w:hAnsi="Times New Roman" w:cs="Times New Roman"/>
          <w:sz w:val="28"/>
          <w:szCs w:val="28"/>
        </w:rPr>
      </w:pPr>
      <w:r w:rsidRPr="003D37E0">
        <w:rPr>
          <w:rFonts w:ascii="Times New Roman" w:hAnsi="Times New Roman" w:cs="Times New Roman"/>
          <w:sz w:val="28"/>
          <w:szCs w:val="28"/>
        </w:rPr>
        <w:t>Петров С.Ю. «Анатомия глаза и его придаточного аппарата» (под ред. Аветисова С.Э.), 2003г.</w:t>
      </w:r>
    </w:p>
    <w:p w:rsidR="003D37E0" w:rsidRPr="003D37E0" w:rsidRDefault="003D37E0" w:rsidP="003D37E0">
      <w:pPr>
        <w:jc w:val="both"/>
        <w:rPr>
          <w:rFonts w:ascii="Times New Roman" w:hAnsi="Times New Roman" w:cs="Times New Roman"/>
          <w:sz w:val="28"/>
          <w:szCs w:val="28"/>
        </w:rPr>
      </w:pPr>
    </w:p>
    <w:p w:rsidR="003D37E0" w:rsidRPr="003D37E0" w:rsidRDefault="003D37E0" w:rsidP="003D37E0">
      <w:pPr>
        <w:jc w:val="both"/>
        <w:rPr>
          <w:rFonts w:ascii="Times New Roman" w:hAnsi="Times New Roman" w:cs="Times New Roman"/>
          <w:sz w:val="28"/>
          <w:szCs w:val="28"/>
          <w:u w:val="single"/>
        </w:rPr>
      </w:pPr>
      <w:r w:rsidRPr="003D37E0">
        <w:rPr>
          <w:rFonts w:ascii="Times New Roman" w:hAnsi="Times New Roman" w:cs="Times New Roman"/>
          <w:sz w:val="28"/>
          <w:szCs w:val="28"/>
          <w:u w:val="single"/>
          <w:lang w:val="en-US"/>
        </w:rPr>
        <w:t>II</w:t>
      </w:r>
      <w:r w:rsidRPr="003D37E0">
        <w:rPr>
          <w:rFonts w:ascii="Times New Roman" w:hAnsi="Times New Roman" w:cs="Times New Roman"/>
          <w:sz w:val="28"/>
          <w:szCs w:val="28"/>
          <w:u w:val="single"/>
        </w:rPr>
        <w:t xml:space="preserve">. </w:t>
      </w:r>
      <w:r w:rsidRPr="003D37E0">
        <w:rPr>
          <w:rFonts w:ascii="Times New Roman" w:hAnsi="Times New Roman" w:cs="Times New Roman"/>
          <w:sz w:val="28"/>
          <w:szCs w:val="28"/>
          <w:u w:val="single"/>
        </w:rPr>
        <w:tab/>
        <w:t>Дополнительная литература:</w:t>
      </w:r>
    </w:p>
    <w:p w:rsidR="003D37E0" w:rsidRPr="003D37E0" w:rsidRDefault="003D37E0" w:rsidP="003D37E0">
      <w:pPr>
        <w:jc w:val="both"/>
        <w:rPr>
          <w:rFonts w:ascii="Times New Roman" w:hAnsi="Times New Roman" w:cs="Times New Roman"/>
          <w:sz w:val="28"/>
          <w:szCs w:val="28"/>
        </w:rPr>
      </w:pP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Бровкина А.Ф., Вальский В.В., Гусев Г.А. «Офтальмоонкология», 2002г.</w:t>
      </w: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Волков В.В. «Глаукома открытоугольная», 2008г.</w:t>
      </w: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Кацнельсон Л.А., Танковский В.Э. «Увеиты (клиника, лечение)», 1998г.</w:t>
      </w: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Кански Дж. Дж. «Клиническая офтальмология. Систематизированный подход.», 2009г.</w:t>
      </w: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Михеева Е.Г. и др. "Скорая и неотложная помощь в офтальмологии" (учебно-методические указания), 1988г.</w:t>
      </w:r>
    </w:p>
    <w:p w:rsidR="003D37E0"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 xml:space="preserve">Морозов В.И., Яковлев А.А. «Фармакотерапия глазных болезней», 2001г. </w:t>
      </w:r>
    </w:p>
    <w:p w:rsidR="00635E72" w:rsidRPr="003D37E0" w:rsidRDefault="003D37E0" w:rsidP="003D37E0">
      <w:pPr>
        <w:numPr>
          <w:ilvl w:val="0"/>
          <w:numId w:val="19"/>
        </w:numPr>
        <w:jc w:val="both"/>
        <w:rPr>
          <w:rFonts w:ascii="Times New Roman" w:hAnsi="Times New Roman" w:cs="Times New Roman"/>
          <w:sz w:val="28"/>
          <w:szCs w:val="28"/>
        </w:rPr>
      </w:pPr>
      <w:r w:rsidRPr="003D37E0">
        <w:rPr>
          <w:rFonts w:ascii="Times New Roman" w:hAnsi="Times New Roman" w:cs="Times New Roman"/>
          <w:sz w:val="28"/>
          <w:szCs w:val="28"/>
        </w:rPr>
        <w:t>Федоров С.Н., Ярцева Н.С., Исманкулов А.О. «Глазные болезни», 2005г.</w:t>
      </w:r>
    </w:p>
    <w:sectPr w:rsidR="00635E72" w:rsidRPr="003D37E0" w:rsidSect="000D06FF">
      <w:footerReference w:type="default" r:id="rId19"/>
      <w:pgSz w:w="11906" w:h="16838"/>
      <w:pgMar w:top="1134" w:right="707" w:bottom="1134" w:left="851"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0A" w:rsidRDefault="002B7E0A" w:rsidP="008C10F5">
      <w:r>
        <w:separator/>
      </w:r>
    </w:p>
  </w:endnote>
  <w:endnote w:type="continuationSeparator" w:id="1">
    <w:p w:rsidR="002B7E0A" w:rsidRDefault="002B7E0A" w:rsidP="008C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595"/>
      <w:docPartObj>
        <w:docPartGallery w:val="Page Numbers (Bottom of Page)"/>
        <w:docPartUnique/>
      </w:docPartObj>
    </w:sdtPr>
    <w:sdtContent>
      <w:p w:rsidR="000D06FF" w:rsidRDefault="00B566E9">
        <w:pPr>
          <w:pStyle w:val="a8"/>
          <w:jc w:val="right"/>
        </w:pPr>
        <w:r>
          <w:fldChar w:fldCharType="begin"/>
        </w:r>
        <w:r w:rsidR="000D06FF">
          <w:instrText xml:space="preserve"> PAGE   \* MERGEFORMAT </w:instrText>
        </w:r>
        <w:r>
          <w:fldChar w:fldCharType="separate"/>
        </w:r>
        <w:r w:rsidR="00716DFA">
          <w:rPr>
            <w:noProof/>
          </w:rPr>
          <w:t>1</w:t>
        </w:r>
        <w:r>
          <w:rPr>
            <w:noProof/>
          </w:rPr>
          <w:fldChar w:fldCharType="end"/>
        </w:r>
      </w:p>
    </w:sdtContent>
  </w:sdt>
  <w:p w:rsidR="000D06FF" w:rsidRDefault="000D06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0A" w:rsidRDefault="002B7E0A" w:rsidP="008C10F5">
      <w:r>
        <w:separator/>
      </w:r>
    </w:p>
  </w:footnote>
  <w:footnote w:type="continuationSeparator" w:id="1">
    <w:p w:rsidR="002B7E0A" w:rsidRDefault="002B7E0A" w:rsidP="008C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0F"/>
    <w:multiLevelType w:val="hybridMultilevel"/>
    <w:tmpl w:val="55B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5709"/>
    <w:multiLevelType w:val="multilevel"/>
    <w:tmpl w:val="767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291E"/>
    <w:multiLevelType w:val="hybridMultilevel"/>
    <w:tmpl w:val="D826B5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D2DDF"/>
    <w:multiLevelType w:val="multilevel"/>
    <w:tmpl w:val="1F9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64492"/>
    <w:multiLevelType w:val="multilevel"/>
    <w:tmpl w:val="9D7E9A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303D4"/>
    <w:multiLevelType w:val="multilevel"/>
    <w:tmpl w:val="29248F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A6594"/>
    <w:multiLevelType w:val="multilevel"/>
    <w:tmpl w:val="49F6D584"/>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D5BF2"/>
    <w:multiLevelType w:val="multilevel"/>
    <w:tmpl w:val="9E441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sz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24571"/>
    <w:multiLevelType w:val="hybridMultilevel"/>
    <w:tmpl w:val="5D0ACF1A"/>
    <w:lvl w:ilvl="0" w:tplc="7DC22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6382B"/>
    <w:multiLevelType w:val="hybridMultilevel"/>
    <w:tmpl w:val="0DAE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84B51"/>
    <w:multiLevelType w:val="multilevel"/>
    <w:tmpl w:val="4ACE1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32AE1"/>
    <w:multiLevelType w:val="hybridMultilevel"/>
    <w:tmpl w:val="0DF25690"/>
    <w:lvl w:ilvl="0" w:tplc="0419000F">
      <w:start w:val="1"/>
      <w:numFmt w:val="decimal"/>
      <w:lvlText w:val="%1."/>
      <w:lvlJc w:val="left"/>
      <w:pPr>
        <w:ind w:left="720" w:hanging="360"/>
      </w:pPr>
    </w:lvl>
    <w:lvl w:ilvl="1" w:tplc="5DBAFE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E37CA"/>
    <w:multiLevelType w:val="multilevel"/>
    <w:tmpl w:val="DFD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6418C"/>
    <w:multiLevelType w:val="multilevel"/>
    <w:tmpl w:val="D49AB3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D64F7"/>
    <w:multiLevelType w:val="hybridMultilevel"/>
    <w:tmpl w:val="2EE435E8"/>
    <w:lvl w:ilvl="0" w:tplc="0BD0732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26252E"/>
    <w:multiLevelType w:val="multilevel"/>
    <w:tmpl w:val="262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B6C3A"/>
    <w:multiLevelType w:val="multilevel"/>
    <w:tmpl w:val="8B76C5FC"/>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1939"/>
    <w:multiLevelType w:val="hybridMultilevel"/>
    <w:tmpl w:val="75D00738"/>
    <w:lvl w:ilvl="0" w:tplc="92CE90CC">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51AB5DFF"/>
    <w:multiLevelType w:val="multilevel"/>
    <w:tmpl w:val="A7D296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90E48"/>
    <w:multiLevelType w:val="hybridMultilevel"/>
    <w:tmpl w:val="4A062228"/>
    <w:lvl w:ilvl="0" w:tplc="57887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79D6E85"/>
    <w:multiLevelType w:val="multilevel"/>
    <w:tmpl w:val="471C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C519C"/>
    <w:multiLevelType w:val="multilevel"/>
    <w:tmpl w:val="4DBA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4369D"/>
    <w:multiLevelType w:val="multilevel"/>
    <w:tmpl w:val="DD1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C7CD8"/>
    <w:multiLevelType w:val="multilevel"/>
    <w:tmpl w:val="8DA457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CC5129"/>
    <w:multiLevelType w:val="multilevel"/>
    <w:tmpl w:val="AC8AAF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F657D7"/>
    <w:multiLevelType w:val="multilevel"/>
    <w:tmpl w:val="3776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52872"/>
    <w:multiLevelType w:val="hybridMultilevel"/>
    <w:tmpl w:val="8F868FB6"/>
    <w:lvl w:ilvl="0" w:tplc="6DA269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69C45FDB"/>
    <w:multiLevelType w:val="multilevel"/>
    <w:tmpl w:val="51B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43B45"/>
    <w:multiLevelType w:val="multilevel"/>
    <w:tmpl w:val="119C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26698"/>
    <w:multiLevelType w:val="hybridMultilevel"/>
    <w:tmpl w:val="564C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019DF"/>
    <w:multiLevelType w:val="hybridMultilevel"/>
    <w:tmpl w:val="8D94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8C2996"/>
    <w:multiLevelType w:val="hybridMultilevel"/>
    <w:tmpl w:val="1A76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7B546A"/>
    <w:multiLevelType w:val="multilevel"/>
    <w:tmpl w:val="7658B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30BCE"/>
    <w:multiLevelType w:val="multilevel"/>
    <w:tmpl w:val="39CA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A1E83"/>
    <w:multiLevelType w:val="multilevel"/>
    <w:tmpl w:val="C88AF6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eastAsia="Verdana"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0"/>
  </w:num>
  <w:num w:numId="4">
    <w:abstractNumId w:val="25"/>
  </w:num>
  <w:num w:numId="5">
    <w:abstractNumId w:val="28"/>
  </w:num>
  <w:num w:numId="6">
    <w:abstractNumId w:val="10"/>
  </w:num>
  <w:num w:numId="7">
    <w:abstractNumId w:val="12"/>
  </w:num>
  <w:num w:numId="8">
    <w:abstractNumId w:val="22"/>
  </w:num>
  <w:num w:numId="9">
    <w:abstractNumId w:val="34"/>
  </w:num>
  <w:num w:numId="10">
    <w:abstractNumId w:val="7"/>
  </w:num>
  <w:num w:numId="11">
    <w:abstractNumId w:val="15"/>
  </w:num>
  <w:num w:numId="12">
    <w:abstractNumId w:val="3"/>
  </w:num>
  <w:num w:numId="13">
    <w:abstractNumId w:val="1"/>
  </w:num>
  <w:num w:numId="14">
    <w:abstractNumId w:val="32"/>
  </w:num>
  <w:num w:numId="15">
    <w:abstractNumId w:val="6"/>
  </w:num>
  <w:num w:numId="16">
    <w:abstractNumId w:val="11"/>
  </w:num>
  <w:num w:numId="17">
    <w:abstractNumId w:val="33"/>
  </w:num>
  <w:num w:numId="18">
    <w:abstractNumId w:val="29"/>
  </w:num>
  <w:num w:numId="19">
    <w:abstractNumId w:val="31"/>
  </w:num>
  <w:num w:numId="20">
    <w:abstractNumId w:val="8"/>
  </w:num>
  <w:num w:numId="21">
    <w:abstractNumId w:val="27"/>
  </w:num>
  <w:num w:numId="22">
    <w:abstractNumId w:val="26"/>
  </w:num>
  <w:num w:numId="23">
    <w:abstractNumId w:val="19"/>
  </w:num>
  <w:num w:numId="24">
    <w:abstractNumId w:val="0"/>
  </w:num>
  <w:num w:numId="25">
    <w:abstractNumId w:val="9"/>
  </w:num>
  <w:num w:numId="26">
    <w:abstractNumId w:val="17"/>
  </w:num>
  <w:num w:numId="27">
    <w:abstractNumId w:val="21"/>
  </w:num>
  <w:num w:numId="28">
    <w:abstractNumId w:val="16"/>
  </w:num>
  <w:num w:numId="29">
    <w:abstractNumId w:val="14"/>
  </w:num>
  <w:num w:numId="30">
    <w:abstractNumId w:val="5"/>
  </w:num>
  <w:num w:numId="31">
    <w:abstractNumId w:val="23"/>
  </w:num>
  <w:num w:numId="32">
    <w:abstractNumId w:val="13"/>
  </w:num>
  <w:num w:numId="33">
    <w:abstractNumId w:val="4"/>
  </w:num>
  <w:num w:numId="34">
    <w:abstractNumId w:val="18"/>
  </w:num>
  <w:num w:numId="3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A14BF8"/>
    <w:rsid w:val="00014F8D"/>
    <w:rsid w:val="00021F17"/>
    <w:rsid w:val="00031AEF"/>
    <w:rsid w:val="00035DB1"/>
    <w:rsid w:val="00052E75"/>
    <w:rsid w:val="0006251A"/>
    <w:rsid w:val="00087DCA"/>
    <w:rsid w:val="000A05BE"/>
    <w:rsid w:val="000D06FF"/>
    <w:rsid w:val="001172B3"/>
    <w:rsid w:val="001338A6"/>
    <w:rsid w:val="0014192F"/>
    <w:rsid w:val="00150651"/>
    <w:rsid w:val="001536F1"/>
    <w:rsid w:val="00156FD8"/>
    <w:rsid w:val="00164C1C"/>
    <w:rsid w:val="00167519"/>
    <w:rsid w:val="001A1D07"/>
    <w:rsid w:val="001A3262"/>
    <w:rsid w:val="001D7784"/>
    <w:rsid w:val="001E1715"/>
    <w:rsid w:val="001F05E1"/>
    <w:rsid w:val="001F4984"/>
    <w:rsid w:val="001F50A6"/>
    <w:rsid w:val="00201078"/>
    <w:rsid w:val="00222D81"/>
    <w:rsid w:val="002244E9"/>
    <w:rsid w:val="0023061B"/>
    <w:rsid w:val="00235424"/>
    <w:rsid w:val="00237071"/>
    <w:rsid w:val="00237D79"/>
    <w:rsid w:val="002463A2"/>
    <w:rsid w:val="002539F6"/>
    <w:rsid w:val="0029173A"/>
    <w:rsid w:val="002975F1"/>
    <w:rsid w:val="002A2124"/>
    <w:rsid w:val="002B1BFB"/>
    <w:rsid w:val="002B2674"/>
    <w:rsid w:val="002B764E"/>
    <w:rsid w:val="002B7E0A"/>
    <w:rsid w:val="002C5BFB"/>
    <w:rsid w:val="002D211B"/>
    <w:rsid w:val="002E5E12"/>
    <w:rsid w:val="002F3F7B"/>
    <w:rsid w:val="00303AB4"/>
    <w:rsid w:val="00303D84"/>
    <w:rsid w:val="00312A44"/>
    <w:rsid w:val="00327133"/>
    <w:rsid w:val="00331CC6"/>
    <w:rsid w:val="00334E94"/>
    <w:rsid w:val="00344BE1"/>
    <w:rsid w:val="00370776"/>
    <w:rsid w:val="0037694E"/>
    <w:rsid w:val="00393C5C"/>
    <w:rsid w:val="003B1B79"/>
    <w:rsid w:val="003B6B90"/>
    <w:rsid w:val="003D37E0"/>
    <w:rsid w:val="003F32E6"/>
    <w:rsid w:val="00402E81"/>
    <w:rsid w:val="004057A0"/>
    <w:rsid w:val="00406490"/>
    <w:rsid w:val="0040714F"/>
    <w:rsid w:val="00433C1E"/>
    <w:rsid w:val="0043428D"/>
    <w:rsid w:val="00434934"/>
    <w:rsid w:val="004535F6"/>
    <w:rsid w:val="00470A1A"/>
    <w:rsid w:val="00470E1E"/>
    <w:rsid w:val="004774B6"/>
    <w:rsid w:val="004B77F9"/>
    <w:rsid w:val="004C708F"/>
    <w:rsid w:val="004D2916"/>
    <w:rsid w:val="004D4E3E"/>
    <w:rsid w:val="004E4DBA"/>
    <w:rsid w:val="005240AF"/>
    <w:rsid w:val="005241B8"/>
    <w:rsid w:val="00547671"/>
    <w:rsid w:val="0056042B"/>
    <w:rsid w:val="005674A4"/>
    <w:rsid w:val="00582289"/>
    <w:rsid w:val="005827F7"/>
    <w:rsid w:val="00583367"/>
    <w:rsid w:val="00591672"/>
    <w:rsid w:val="005A7911"/>
    <w:rsid w:val="005A7D4C"/>
    <w:rsid w:val="005B427A"/>
    <w:rsid w:val="005C0578"/>
    <w:rsid w:val="005C6176"/>
    <w:rsid w:val="005C67D4"/>
    <w:rsid w:val="005F5E84"/>
    <w:rsid w:val="005F6586"/>
    <w:rsid w:val="006064C6"/>
    <w:rsid w:val="00611225"/>
    <w:rsid w:val="00622064"/>
    <w:rsid w:val="00623AC9"/>
    <w:rsid w:val="00635E72"/>
    <w:rsid w:val="00661E9A"/>
    <w:rsid w:val="00664566"/>
    <w:rsid w:val="00671368"/>
    <w:rsid w:val="00671591"/>
    <w:rsid w:val="006A3812"/>
    <w:rsid w:val="006A4F7E"/>
    <w:rsid w:val="006C126E"/>
    <w:rsid w:val="006D420C"/>
    <w:rsid w:val="006E2243"/>
    <w:rsid w:val="00716DFA"/>
    <w:rsid w:val="007412E1"/>
    <w:rsid w:val="007A4A6D"/>
    <w:rsid w:val="007A7DEA"/>
    <w:rsid w:val="007B7739"/>
    <w:rsid w:val="007D0DB6"/>
    <w:rsid w:val="007D150E"/>
    <w:rsid w:val="008315C4"/>
    <w:rsid w:val="008323B5"/>
    <w:rsid w:val="00834E97"/>
    <w:rsid w:val="00851534"/>
    <w:rsid w:val="00876407"/>
    <w:rsid w:val="008810FB"/>
    <w:rsid w:val="008B6577"/>
    <w:rsid w:val="008C10F5"/>
    <w:rsid w:val="008D2E55"/>
    <w:rsid w:val="008E1DF4"/>
    <w:rsid w:val="008F5D2F"/>
    <w:rsid w:val="008F673D"/>
    <w:rsid w:val="009059F6"/>
    <w:rsid w:val="00906551"/>
    <w:rsid w:val="00913D34"/>
    <w:rsid w:val="0092672D"/>
    <w:rsid w:val="00953A10"/>
    <w:rsid w:val="009543AA"/>
    <w:rsid w:val="009558DD"/>
    <w:rsid w:val="0097062F"/>
    <w:rsid w:val="009750E4"/>
    <w:rsid w:val="00984ADE"/>
    <w:rsid w:val="009B3B1F"/>
    <w:rsid w:val="009B4DB7"/>
    <w:rsid w:val="009B74CE"/>
    <w:rsid w:val="009C2B32"/>
    <w:rsid w:val="009C68BB"/>
    <w:rsid w:val="009D34BC"/>
    <w:rsid w:val="009E3232"/>
    <w:rsid w:val="00A021FC"/>
    <w:rsid w:val="00A0690C"/>
    <w:rsid w:val="00A07154"/>
    <w:rsid w:val="00A14BF8"/>
    <w:rsid w:val="00A21934"/>
    <w:rsid w:val="00A26C8B"/>
    <w:rsid w:val="00A33540"/>
    <w:rsid w:val="00A677F1"/>
    <w:rsid w:val="00A84DFA"/>
    <w:rsid w:val="00AB26C7"/>
    <w:rsid w:val="00AB4E1C"/>
    <w:rsid w:val="00AC649A"/>
    <w:rsid w:val="00AE5298"/>
    <w:rsid w:val="00AE7EF8"/>
    <w:rsid w:val="00AF6F0C"/>
    <w:rsid w:val="00B34440"/>
    <w:rsid w:val="00B45EFC"/>
    <w:rsid w:val="00B52399"/>
    <w:rsid w:val="00B55BE5"/>
    <w:rsid w:val="00B566E9"/>
    <w:rsid w:val="00B87F9F"/>
    <w:rsid w:val="00B979B9"/>
    <w:rsid w:val="00BA070F"/>
    <w:rsid w:val="00BA4980"/>
    <w:rsid w:val="00BA5823"/>
    <w:rsid w:val="00BB400D"/>
    <w:rsid w:val="00BB4240"/>
    <w:rsid w:val="00BB6DFC"/>
    <w:rsid w:val="00BC4CBE"/>
    <w:rsid w:val="00BC7899"/>
    <w:rsid w:val="00BD5137"/>
    <w:rsid w:val="00BE2322"/>
    <w:rsid w:val="00BE3717"/>
    <w:rsid w:val="00BE744C"/>
    <w:rsid w:val="00BF2C45"/>
    <w:rsid w:val="00BF32BF"/>
    <w:rsid w:val="00BF3F7C"/>
    <w:rsid w:val="00C0042E"/>
    <w:rsid w:val="00C0232D"/>
    <w:rsid w:val="00C46152"/>
    <w:rsid w:val="00C726CA"/>
    <w:rsid w:val="00C80225"/>
    <w:rsid w:val="00CA1235"/>
    <w:rsid w:val="00CD1A74"/>
    <w:rsid w:val="00CE482C"/>
    <w:rsid w:val="00CE6F68"/>
    <w:rsid w:val="00D04991"/>
    <w:rsid w:val="00D3437B"/>
    <w:rsid w:val="00D51B4C"/>
    <w:rsid w:val="00D57AB5"/>
    <w:rsid w:val="00D64699"/>
    <w:rsid w:val="00D64F99"/>
    <w:rsid w:val="00D828A7"/>
    <w:rsid w:val="00D86188"/>
    <w:rsid w:val="00DC4519"/>
    <w:rsid w:val="00DD0F68"/>
    <w:rsid w:val="00DF1569"/>
    <w:rsid w:val="00E05E6D"/>
    <w:rsid w:val="00E1144E"/>
    <w:rsid w:val="00E1717C"/>
    <w:rsid w:val="00E24096"/>
    <w:rsid w:val="00E267F1"/>
    <w:rsid w:val="00E47E8E"/>
    <w:rsid w:val="00EA78E6"/>
    <w:rsid w:val="00EB1403"/>
    <w:rsid w:val="00EF50AD"/>
    <w:rsid w:val="00F02158"/>
    <w:rsid w:val="00F02317"/>
    <w:rsid w:val="00F54FD3"/>
    <w:rsid w:val="00F64D8B"/>
    <w:rsid w:val="00F93B0E"/>
    <w:rsid w:val="00FC6EA3"/>
    <w:rsid w:val="00FD0321"/>
    <w:rsid w:val="00FD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BF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635E72"/>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BF2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C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2C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2C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3C5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93C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F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1">
    <w:name w:val="Обычный1"/>
    <w:rsid w:val="00A14BF8"/>
    <w:pPr>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A14BF8"/>
    <w:rPr>
      <w:rFonts w:ascii="Tahoma" w:hAnsi="Tahoma" w:cs="Tahoma"/>
      <w:sz w:val="16"/>
      <w:szCs w:val="16"/>
    </w:rPr>
  </w:style>
  <w:style w:type="character" w:customStyle="1" w:styleId="a5">
    <w:name w:val="Текст выноски Знак"/>
    <w:basedOn w:val="a0"/>
    <w:link w:val="a4"/>
    <w:uiPriority w:val="99"/>
    <w:semiHidden/>
    <w:rsid w:val="00A14BF8"/>
    <w:rPr>
      <w:rFonts w:ascii="Tahoma" w:eastAsia="Arial Unicode MS" w:hAnsi="Tahoma" w:cs="Tahoma"/>
      <w:color w:val="000000"/>
      <w:sz w:val="16"/>
      <w:szCs w:val="16"/>
      <w:lang w:eastAsia="ru-RU"/>
    </w:rPr>
  </w:style>
  <w:style w:type="paragraph" w:styleId="a6">
    <w:name w:val="header"/>
    <w:basedOn w:val="a"/>
    <w:link w:val="a7"/>
    <w:uiPriority w:val="99"/>
    <w:unhideWhenUsed/>
    <w:rsid w:val="008C10F5"/>
    <w:pPr>
      <w:tabs>
        <w:tab w:val="center" w:pos="4677"/>
        <w:tab w:val="right" w:pos="9355"/>
      </w:tabs>
    </w:pPr>
  </w:style>
  <w:style w:type="character" w:customStyle="1" w:styleId="a7">
    <w:name w:val="Верхний колонтитул Знак"/>
    <w:basedOn w:val="a0"/>
    <w:link w:val="a6"/>
    <w:uiPriority w:val="99"/>
    <w:rsid w:val="008C10F5"/>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8C10F5"/>
    <w:pPr>
      <w:tabs>
        <w:tab w:val="center" w:pos="4677"/>
        <w:tab w:val="right" w:pos="9355"/>
      </w:tabs>
    </w:pPr>
  </w:style>
  <w:style w:type="character" w:customStyle="1" w:styleId="a9">
    <w:name w:val="Нижний колонтитул Знак"/>
    <w:basedOn w:val="a0"/>
    <w:link w:val="a8"/>
    <w:uiPriority w:val="99"/>
    <w:rsid w:val="008C10F5"/>
    <w:rPr>
      <w:rFonts w:ascii="Arial Unicode MS" w:eastAsia="Arial Unicode MS" w:hAnsi="Arial Unicode MS" w:cs="Arial Unicode MS"/>
      <w:color w:val="000000"/>
      <w:sz w:val="24"/>
      <w:szCs w:val="24"/>
      <w:lang w:eastAsia="ru-RU"/>
    </w:rPr>
  </w:style>
  <w:style w:type="paragraph" w:styleId="aa">
    <w:name w:val="Normal (Web)"/>
    <w:basedOn w:val="a"/>
    <w:uiPriority w:val="99"/>
    <w:unhideWhenUsed/>
    <w:rsid w:val="00BF3F7C"/>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635E72"/>
    <w:rPr>
      <w:rFonts w:ascii="Times New Roman" w:eastAsia="Times New Roman" w:hAnsi="Times New Roman" w:cs="Times New Roman"/>
      <w:b/>
      <w:bCs/>
      <w:kern w:val="36"/>
      <w:sz w:val="48"/>
      <w:szCs w:val="48"/>
      <w:lang w:eastAsia="ru-RU"/>
    </w:rPr>
  </w:style>
  <w:style w:type="paragraph" w:styleId="ab">
    <w:name w:val="Body Text"/>
    <w:basedOn w:val="a"/>
    <w:link w:val="ac"/>
    <w:semiHidden/>
    <w:rsid w:val="00406490"/>
    <w:rPr>
      <w:rFonts w:ascii="Times New Roman" w:eastAsia="Times New Roman" w:hAnsi="Times New Roman" w:cs="Times New Roman"/>
      <w:color w:val="auto"/>
      <w:sz w:val="32"/>
    </w:rPr>
  </w:style>
  <w:style w:type="character" w:customStyle="1" w:styleId="ac">
    <w:name w:val="Основной текст Знак"/>
    <w:basedOn w:val="a0"/>
    <w:link w:val="ab"/>
    <w:semiHidden/>
    <w:rsid w:val="00406490"/>
    <w:rPr>
      <w:rFonts w:ascii="Times New Roman" w:eastAsia="Times New Roman" w:hAnsi="Times New Roman" w:cs="Times New Roman"/>
      <w:sz w:val="32"/>
      <w:szCs w:val="24"/>
      <w:lang w:eastAsia="ru-RU"/>
    </w:rPr>
  </w:style>
  <w:style w:type="paragraph" w:styleId="ad">
    <w:name w:val="Block Text"/>
    <w:basedOn w:val="a"/>
    <w:semiHidden/>
    <w:rsid w:val="00582289"/>
    <w:pPr>
      <w:widowControl w:val="0"/>
      <w:shd w:val="clear" w:color="auto" w:fill="FFFFFF"/>
      <w:autoSpaceDE w:val="0"/>
      <w:autoSpaceDN w:val="0"/>
      <w:adjustRightInd w:val="0"/>
      <w:ind w:left="-426" w:right="-2752"/>
      <w:jc w:val="both"/>
    </w:pPr>
    <w:rPr>
      <w:rFonts w:ascii="Times New Roman" w:eastAsia="Times New Roman" w:hAnsi="Times New Roman" w:cs="Times New Roman"/>
      <w:noProof/>
      <w:w w:val="82"/>
      <w:sz w:val="28"/>
      <w:szCs w:val="28"/>
    </w:rPr>
  </w:style>
  <w:style w:type="character" w:customStyle="1" w:styleId="20">
    <w:name w:val="Заголовок 2 Знак"/>
    <w:basedOn w:val="a0"/>
    <w:link w:val="2"/>
    <w:uiPriority w:val="9"/>
    <w:rsid w:val="00BF2C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2C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2C4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F2C45"/>
    <w:rPr>
      <w:rFonts w:asciiTheme="majorHAnsi" w:eastAsiaTheme="majorEastAsia" w:hAnsiTheme="majorHAnsi" w:cstheme="majorBidi"/>
      <w:color w:val="243F60" w:themeColor="accent1" w:themeShade="7F"/>
      <w:sz w:val="24"/>
      <w:szCs w:val="24"/>
      <w:lang w:eastAsia="ru-RU"/>
    </w:rPr>
  </w:style>
  <w:style w:type="character" w:styleId="ae">
    <w:name w:val="page number"/>
    <w:basedOn w:val="a0"/>
    <w:semiHidden/>
    <w:rsid w:val="00BF2C45"/>
  </w:style>
  <w:style w:type="character" w:customStyle="1" w:styleId="apple-converted-space">
    <w:name w:val="apple-converted-space"/>
    <w:basedOn w:val="a0"/>
    <w:rsid w:val="005C0578"/>
  </w:style>
  <w:style w:type="paragraph" w:customStyle="1" w:styleId="txt">
    <w:name w:val="txt"/>
    <w:basedOn w:val="a"/>
    <w:rsid w:val="005C0578"/>
    <w:pPr>
      <w:spacing w:before="100" w:beforeAutospacing="1" w:after="100" w:afterAutospacing="1"/>
    </w:pPr>
    <w:rPr>
      <w:rFonts w:ascii="Times New Roman" w:eastAsia="Times New Roman" w:hAnsi="Times New Roman" w:cs="Times New Roman"/>
      <w:color w:val="auto"/>
    </w:rPr>
  </w:style>
  <w:style w:type="paragraph" w:styleId="af">
    <w:name w:val="Title"/>
    <w:basedOn w:val="a"/>
    <w:link w:val="af0"/>
    <w:qFormat/>
    <w:rsid w:val="00BE744C"/>
    <w:pPr>
      <w:jc w:val="center"/>
    </w:pPr>
    <w:rPr>
      <w:rFonts w:ascii="Arial" w:eastAsia="Times New Roman" w:hAnsi="Arial" w:cs="Arial"/>
      <w:b/>
      <w:color w:val="auto"/>
      <w:sz w:val="18"/>
      <w:szCs w:val="14"/>
    </w:rPr>
  </w:style>
  <w:style w:type="character" w:customStyle="1" w:styleId="af0">
    <w:name w:val="Название Знак"/>
    <w:basedOn w:val="a0"/>
    <w:link w:val="af"/>
    <w:rsid w:val="00BE744C"/>
    <w:rPr>
      <w:rFonts w:ascii="Arial" w:eastAsia="Times New Roman" w:hAnsi="Arial" w:cs="Arial"/>
      <w:b/>
      <w:sz w:val="18"/>
      <w:szCs w:val="14"/>
      <w:lang w:eastAsia="ru-RU"/>
    </w:rPr>
  </w:style>
  <w:style w:type="paragraph" w:styleId="af1">
    <w:name w:val="Subtitle"/>
    <w:basedOn w:val="a"/>
    <w:link w:val="af2"/>
    <w:qFormat/>
    <w:rsid w:val="00BE744C"/>
    <w:pPr>
      <w:jc w:val="center"/>
    </w:pPr>
    <w:rPr>
      <w:rFonts w:ascii="Arial" w:eastAsia="Times New Roman" w:hAnsi="Arial" w:cs="Arial"/>
      <w:b/>
      <w:color w:val="auto"/>
      <w:spacing w:val="20"/>
      <w:sz w:val="14"/>
      <w:szCs w:val="18"/>
    </w:rPr>
  </w:style>
  <w:style w:type="character" w:customStyle="1" w:styleId="af2">
    <w:name w:val="Подзаголовок Знак"/>
    <w:basedOn w:val="a0"/>
    <w:link w:val="af1"/>
    <w:rsid w:val="00BE744C"/>
    <w:rPr>
      <w:rFonts w:ascii="Arial" w:eastAsia="Times New Roman" w:hAnsi="Arial" w:cs="Arial"/>
      <w:b/>
      <w:spacing w:val="20"/>
      <w:sz w:val="14"/>
      <w:szCs w:val="18"/>
      <w:lang w:eastAsia="ru-RU"/>
    </w:rPr>
  </w:style>
  <w:style w:type="table" w:styleId="af3">
    <w:name w:val="Table Grid"/>
    <w:basedOn w:val="a1"/>
    <w:rsid w:val="00BE74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2975F1"/>
    <w:pPr>
      <w:spacing w:before="100" w:beforeAutospacing="1" w:after="100" w:afterAutospacing="1"/>
    </w:pPr>
    <w:rPr>
      <w:rFonts w:ascii="Times New Roman" w:eastAsia="Times New Roman" w:hAnsi="Times New Roman" w:cs="Times New Roman"/>
      <w:color w:val="auto"/>
    </w:rPr>
  </w:style>
  <w:style w:type="character" w:customStyle="1" w:styleId="c24">
    <w:name w:val="c24"/>
    <w:basedOn w:val="a0"/>
    <w:rsid w:val="002975F1"/>
  </w:style>
  <w:style w:type="character" w:customStyle="1" w:styleId="c17">
    <w:name w:val="c17"/>
    <w:basedOn w:val="a0"/>
    <w:rsid w:val="002975F1"/>
  </w:style>
  <w:style w:type="character" w:styleId="af4">
    <w:name w:val="Hyperlink"/>
    <w:basedOn w:val="a0"/>
    <w:uiPriority w:val="99"/>
    <w:semiHidden/>
    <w:unhideWhenUsed/>
    <w:rsid w:val="0097062F"/>
    <w:rPr>
      <w:color w:val="0000FF"/>
      <w:u w:val="single"/>
    </w:rPr>
  </w:style>
  <w:style w:type="character" w:customStyle="1" w:styleId="21">
    <w:name w:val="Основной текст (2)"/>
    <w:basedOn w:val="a0"/>
    <w:rsid w:val="009543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f5">
    <w:name w:val="Strong"/>
    <w:basedOn w:val="a0"/>
    <w:uiPriority w:val="22"/>
    <w:qFormat/>
    <w:rsid w:val="00E47E8E"/>
    <w:rPr>
      <w:b/>
      <w:bCs/>
    </w:rPr>
  </w:style>
  <w:style w:type="character" w:customStyle="1" w:styleId="60">
    <w:name w:val="Заголовок 6 Знак"/>
    <w:basedOn w:val="a0"/>
    <w:link w:val="6"/>
    <w:uiPriority w:val="9"/>
    <w:semiHidden/>
    <w:rsid w:val="00393C5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93C5C"/>
    <w:rPr>
      <w:rFonts w:asciiTheme="majorHAnsi" w:eastAsiaTheme="majorEastAsia" w:hAnsiTheme="majorHAnsi" w:cstheme="majorBidi"/>
      <w:i/>
      <w:iCs/>
      <w:color w:val="243F60" w:themeColor="accent1" w:themeShade="7F"/>
      <w:sz w:val="24"/>
      <w:szCs w:val="24"/>
      <w:lang w:eastAsia="ru-RU"/>
    </w:rPr>
  </w:style>
  <w:style w:type="paragraph" w:customStyle="1" w:styleId="31">
    <w:name w:val="Основной текст с отступом 31"/>
    <w:basedOn w:val="a"/>
    <w:rsid w:val="00393C5C"/>
    <w:pPr>
      <w:widowControl w:val="0"/>
      <w:ind w:right="-1" w:firstLine="851"/>
    </w:pPr>
    <w:rPr>
      <w:rFonts w:ascii="Times New Roman" w:eastAsia="Times New Roman" w:hAnsi="Times New Roman" w:cs="Times New Roman"/>
      <w:color w:val="auto"/>
      <w:sz w:val="26"/>
      <w:szCs w:val="20"/>
      <w:lang w:eastAsia="ar-SA"/>
    </w:rPr>
  </w:style>
  <w:style w:type="paragraph" w:styleId="af6">
    <w:name w:val="No Spacing"/>
    <w:uiPriority w:val="1"/>
    <w:qFormat/>
    <w:rsid w:val="000D06F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877390">
      <w:bodyDiv w:val="1"/>
      <w:marLeft w:val="0"/>
      <w:marRight w:val="0"/>
      <w:marTop w:val="0"/>
      <w:marBottom w:val="0"/>
      <w:divBdr>
        <w:top w:val="none" w:sz="0" w:space="0" w:color="auto"/>
        <w:left w:val="none" w:sz="0" w:space="0" w:color="auto"/>
        <w:bottom w:val="none" w:sz="0" w:space="0" w:color="auto"/>
        <w:right w:val="none" w:sz="0" w:space="0" w:color="auto"/>
      </w:divBdr>
    </w:div>
    <w:div w:id="387149167">
      <w:bodyDiv w:val="1"/>
      <w:marLeft w:val="0"/>
      <w:marRight w:val="0"/>
      <w:marTop w:val="0"/>
      <w:marBottom w:val="0"/>
      <w:divBdr>
        <w:top w:val="none" w:sz="0" w:space="0" w:color="auto"/>
        <w:left w:val="none" w:sz="0" w:space="0" w:color="auto"/>
        <w:bottom w:val="none" w:sz="0" w:space="0" w:color="auto"/>
        <w:right w:val="none" w:sz="0" w:space="0" w:color="auto"/>
      </w:divBdr>
    </w:div>
    <w:div w:id="466556829">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644549056">
      <w:bodyDiv w:val="1"/>
      <w:marLeft w:val="0"/>
      <w:marRight w:val="0"/>
      <w:marTop w:val="0"/>
      <w:marBottom w:val="0"/>
      <w:divBdr>
        <w:top w:val="none" w:sz="0" w:space="0" w:color="auto"/>
        <w:left w:val="none" w:sz="0" w:space="0" w:color="auto"/>
        <w:bottom w:val="none" w:sz="0" w:space="0" w:color="auto"/>
        <w:right w:val="none" w:sz="0" w:space="0" w:color="auto"/>
      </w:divBdr>
    </w:div>
    <w:div w:id="847328337">
      <w:bodyDiv w:val="1"/>
      <w:marLeft w:val="0"/>
      <w:marRight w:val="0"/>
      <w:marTop w:val="0"/>
      <w:marBottom w:val="0"/>
      <w:divBdr>
        <w:top w:val="none" w:sz="0" w:space="0" w:color="auto"/>
        <w:left w:val="none" w:sz="0" w:space="0" w:color="auto"/>
        <w:bottom w:val="none" w:sz="0" w:space="0" w:color="auto"/>
        <w:right w:val="none" w:sz="0" w:space="0" w:color="auto"/>
      </w:divBdr>
    </w:div>
    <w:div w:id="990643756">
      <w:bodyDiv w:val="1"/>
      <w:marLeft w:val="0"/>
      <w:marRight w:val="0"/>
      <w:marTop w:val="0"/>
      <w:marBottom w:val="0"/>
      <w:divBdr>
        <w:top w:val="none" w:sz="0" w:space="0" w:color="auto"/>
        <w:left w:val="none" w:sz="0" w:space="0" w:color="auto"/>
        <w:bottom w:val="none" w:sz="0" w:space="0" w:color="auto"/>
        <w:right w:val="none" w:sz="0" w:space="0" w:color="auto"/>
      </w:divBdr>
    </w:div>
    <w:div w:id="1000964021">
      <w:bodyDiv w:val="1"/>
      <w:marLeft w:val="0"/>
      <w:marRight w:val="0"/>
      <w:marTop w:val="0"/>
      <w:marBottom w:val="0"/>
      <w:divBdr>
        <w:top w:val="none" w:sz="0" w:space="0" w:color="auto"/>
        <w:left w:val="none" w:sz="0" w:space="0" w:color="auto"/>
        <w:bottom w:val="none" w:sz="0" w:space="0" w:color="auto"/>
        <w:right w:val="none" w:sz="0" w:space="0" w:color="auto"/>
      </w:divBdr>
    </w:div>
    <w:div w:id="1046833012">
      <w:bodyDiv w:val="1"/>
      <w:marLeft w:val="0"/>
      <w:marRight w:val="0"/>
      <w:marTop w:val="0"/>
      <w:marBottom w:val="0"/>
      <w:divBdr>
        <w:top w:val="none" w:sz="0" w:space="0" w:color="auto"/>
        <w:left w:val="none" w:sz="0" w:space="0" w:color="auto"/>
        <w:bottom w:val="none" w:sz="0" w:space="0" w:color="auto"/>
        <w:right w:val="none" w:sz="0" w:space="0" w:color="auto"/>
      </w:divBdr>
    </w:div>
    <w:div w:id="1178353318">
      <w:bodyDiv w:val="1"/>
      <w:marLeft w:val="0"/>
      <w:marRight w:val="0"/>
      <w:marTop w:val="0"/>
      <w:marBottom w:val="0"/>
      <w:divBdr>
        <w:top w:val="none" w:sz="0" w:space="0" w:color="auto"/>
        <w:left w:val="none" w:sz="0" w:space="0" w:color="auto"/>
        <w:bottom w:val="none" w:sz="0" w:space="0" w:color="auto"/>
        <w:right w:val="none" w:sz="0" w:space="0" w:color="auto"/>
      </w:divBdr>
    </w:div>
    <w:div w:id="1545824803">
      <w:bodyDiv w:val="1"/>
      <w:marLeft w:val="0"/>
      <w:marRight w:val="0"/>
      <w:marTop w:val="0"/>
      <w:marBottom w:val="0"/>
      <w:divBdr>
        <w:top w:val="none" w:sz="0" w:space="0" w:color="auto"/>
        <w:left w:val="none" w:sz="0" w:space="0" w:color="auto"/>
        <w:bottom w:val="none" w:sz="0" w:space="0" w:color="auto"/>
        <w:right w:val="none" w:sz="0" w:space="0" w:color="auto"/>
      </w:divBdr>
    </w:div>
    <w:div w:id="1730571775">
      <w:bodyDiv w:val="1"/>
      <w:marLeft w:val="0"/>
      <w:marRight w:val="0"/>
      <w:marTop w:val="0"/>
      <w:marBottom w:val="0"/>
      <w:divBdr>
        <w:top w:val="none" w:sz="0" w:space="0" w:color="auto"/>
        <w:left w:val="none" w:sz="0" w:space="0" w:color="auto"/>
        <w:bottom w:val="none" w:sz="0" w:space="0" w:color="auto"/>
        <w:right w:val="none" w:sz="0" w:space="0" w:color="auto"/>
      </w:divBdr>
    </w:div>
    <w:div w:id="1868519619">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 w:id="2127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imerclinic.ru/cataract/congenital" TargetMode="External"/><Relationship Id="rId13" Type="http://schemas.openxmlformats.org/officeDocument/2006/relationships/image" Target="media/image6.jpeg"/><Relationship Id="rId18" Type="http://schemas.openxmlformats.org/officeDocument/2006/relationships/hyperlink" Target="http://www.mmbook.ru/index.php?page=shop.product_details&amp;flypage=shop.flypage&amp;product_id=3841&amp;category_id=24&amp;manufacturer_id=0&amp;option=com_virtuemart&amp;Itemid=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estrinskoedelo.ru/"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10277</Words>
  <Characters>58580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Пользователь Windows</cp:lastModifiedBy>
  <cp:revision>2</cp:revision>
  <cp:lastPrinted>2015-10-27T18:58:00Z</cp:lastPrinted>
  <dcterms:created xsi:type="dcterms:W3CDTF">2020-04-13T10:53:00Z</dcterms:created>
  <dcterms:modified xsi:type="dcterms:W3CDTF">2020-04-13T10:53:00Z</dcterms:modified>
</cp:coreProperties>
</file>