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43" w:rsidRPr="009625B9" w:rsidRDefault="009625B9" w:rsidP="009625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Лекция №</w:t>
      </w:r>
      <w:proofErr w:type="gramStart"/>
      <w:r>
        <w:rPr>
          <w:b/>
          <w:bCs/>
          <w:sz w:val="36"/>
          <w:szCs w:val="36"/>
        </w:rPr>
        <w:t>1 :</w:t>
      </w:r>
      <w:proofErr w:type="gramEnd"/>
      <w:r>
        <w:rPr>
          <w:b/>
          <w:bCs/>
          <w:sz w:val="36"/>
          <w:szCs w:val="36"/>
        </w:rPr>
        <w:t xml:space="preserve"> </w:t>
      </w:r>
      <w:r w:rsidR="002E5B43" w:rsidRPr="009625B9">
        <w:rPr>
          <w:b/>
          <w:bCs/>
          <w:sz w:val="36"/>
          <w:szCs w:val="36"/>
        </w:rPr>
        <w:t>Значение окружающей среды и реактивности организма в патологии.</w:t>
      </w:r>
    </w:p>
    <w:p w:rsidR="002E5B43" w:rsidRPr="009625B9" w:rsidRDefault="002E5B43">
      <w:pPr>
        <w:rPr>
          <w:b/>
          <w:bCs/>
          <w:i/>
          <w:iCs/>
          <w:sz w:val="28"/>
          <w:szCs w:val="28"/>
        </w:rPr>
      </w:pPr>
      <w:r w:rsidRPr="009625B9">
        <w:rPr>
          <w:b/>
          <w:bCs/>
          <w:i/>
          <w:iCs/>
          <w:sz w:val="28"/>
          <w:szCs w:val="28"/>
        </w:rPr>
        <w:t>Основные группы повреждающих факторов.</w:t>
      </w:r>
    </w:p>
    <w:p w:rsidR="002E5B43" w:rsidRDefault="002E5B43" w:rsidP="009625B9">
      <w:pPr>
        <w:ind w:firstLine="708"/>
      </w:pPr>
      <w:r>
        <w:t xml:space="preserve">Каждая болезнь имеет свою причину, без которой она </w:t>
      </w:r>
      <w:proofErr w:type="gramStart"/>
      <w:r>
        <w:t>не может возникнуть</w:t>
      </w:r>
      <w:proofErr w:type="gramEnd"/>
      <w:r>
        <w:t xml:space="preserve"> и которая обусловливает признаки, характерные для данной болезни. В качестве причин болезней выступают многочисленные факторы окружающей и внутренней среды организма- патогенные факторы.</w:t>
      </w:r>
    </w:p>
    <w:p w:rsidR="002E5B43" w:rsidRPr="009625B9" w:rsidRDefault="002E5B43">
      <w:pPr>
        <w:rPr>
          <w:b/>
          <w:bCs/>
          <w:i/>
          <w:iCs/>
        </w:rPr>
      </w:pPr>
      <w:r w:rsidRPr="009625B9">
        <w:rPr>
          <w:b/>
          <w:bCs/>
          <w:i/>
          <w:iCs/>
        </w:rPr>
        <w:t>Виды патогенных факторов</w:t>
      </w:r>
    </w:p>
    <w:p w:rsidR="002E5B43" w:rsidRPr="009625B9" w:rsidRDefault="002E5B43" w:rsidP="002E5B43">
      <w:pPr>
        <w:pStyle w:val="a3"/>
        <w:numPr>
          <w:ilvl w:val="0"/>
          <w:numId w:val="1"/>
        </w:numPr>
        <w:rPr>
          <w:i/>
          <w:iCs/>
        </w:rPr>
      </w:pPr>
      <w:r w:rsidRPr="009625B9">
        <w:rPr>
          <w:i/>
          <w:iCs/>
        </w:rPr>
        <w:t>По происхождению:</w:t>
      </w:r>
    </w:p>
    <w:p w:rsidR="002E5B43" w:rsidRDefault="002E5B43" w:rsidP="002E5B43">
      <w:pPr>
        <w:pStyle w:val="a3"/>
      </w:pPr>
      <w:r>
        <w:t xml:space="preserve">- </w:t>
      </w:r>
      <w:r w:rsidRPr="009625B9">
        <w:rPr>
          <w:i/>
          <w:iCs/>
        </w:rPr>
        <w:t>экзогенные</w:t>
      </w:r>
      <w:r>
        <w:t>, например чрезмерно высокая или низкая температура воздуха; воздействие электрического тока, механические воздействия; микробы, находящиеся в продуктах питания или в воздухе.</w:t>
      </w:r>
    </w:p>
    <w:p w:rsidR="002E5B43" w:rsidRDefault="002E5B43" w:rsidP="002E5B43">
      <w:pPr>
        <w:pStyle w:val="a3"/>
      </w:pPr>
      <w:r w:rsidRPr="009625B9">
        <w:rPr>
          <w:i/>
          <w:iCs/>
        </w:rPr>
        <w:t>- эндогенные</w:t>
      </w:r>
      <w:r>
        <w:t xml:space="preserve">, например избыток или недостаток гормонов или ферментов; высокий уровень свободных радикалов и перекисей органических веществ; отложение в тканях солей кальция. </w:t>
      </w:r>
    </w:p>
    <w:p w:rsidR="002E5B43" w:rsidRDefault="002E5B43" w:rsidP="002E5B43">
      <w:r>
        <w:t xml:space="preserve">В свою очередь экзо- и эндогенные патогенные факторы могут быть: </w:t>
      </w:r>
    </w:p>
    <w:p w:rsidR="002E5B43" w:rsidRDefault="002E5B43" w:rsidP="002E5B43">
      <w:r>
        <w:tab/>
        <w:t xml:space="preserve">- </w:t>
      </w:r>
      <w:r w:rsidRPr="009625B9">
        <w:rPr>
          <w:i/>
          <w:iCs/>
        </w:rPr>
        <w:t>инфекционными (</w:t>
      </w:r>
      <w:r>
        <w:t>различные микроорганизмы- бактерии, вирусы, риккетсии, грибы, прионы);</w:t>
      </w:r>
    </w:p>
    <w:p w:rsidR="002E5B43" w:rsidRDefault="002E5B43" w:rsidP="002E5B43">
      <w:r>
        <w:tab/>
        <w:t xml:space="preserve">- </w:t>
      </w:r>
      <w:r w:rsidRPr="009625B9">
        <w:rPr>
          <w:i/>
          <w:iCs/>
        </w:rPr>
        <w:t xml:space="preserve">неинфекционными </w:t>
      </w:r>
      <w:r>
        <w:t>(например, чужеродные белки, попавшие в кровь; продукты поврежденных тканей и другие</w:t>
      </w:r>
      <w:r w:rsidR="00F36A8B">
        <w:t>; воздействие пламени, холодной воды, кислоты, щелочи)</w:t>
      </w:r>
    </w:p>
    <w:p w:rsidR="00F36A8B" w:rsidRDefault="00F36A8B" w:rsidP="00F36A8B">
      <w:r>
        <w:t xml:space="preserve">      2. </w:t>
      </w:r>
      <w:r w:rsidRPr="009625B9">
        <w:rPr>
          <w:b/>
          <w:bCs/>
          <w:i/>
          <w:iCs/>
        </w:rPr>
        <w:t>По природе:</w:t>
      </w:r>
    </w:p>
    <w:p w:rsidR="00F36A8B" w:rsidRDefault="00F36A8B" w:rsidP="00F36A8B">
      <w:r>
        <w:t xml:space="preserve">- </w:t>
      </w:r>
      <w:r w:rsidRPr="009625B9">
        <w:rPr>
          <w:i/>
          <w:iCs/>
        </w:rPr>
        <w:t>физические факторы</w:t>
      </w:r>
      <w:r>
        <w:t>, например, проникающая радиация, воздействие низкой или высокой температуры, электрического тока; увеличение или снижение барометрического давления и другие;</w:t>
      </w:r>
    </w:p>
    <w:p w:rsidR="00F36A8B" w:rsidRDefault="00F36A8B" w:rsidP="00F36A8B">
      <w:r>
        <w:t xml:space="preserve">- </w:t>
      </w:r>
      <w:r w:rsidRPr="009625B9">
        <w:rPr>
          <w:i/>
          <w:iCs/>
        </w:rPr>
        <w:t>химические факторы</w:t>
      </w:r>
      <w:r>
        <w:t>, например, кислоты, щелочи, лекарственные препараты в избыточной дозе; пестициды; недостаток или избыток кислорода в тканях; органические растворители; продукты обмена веществ, которые в норме выводятся из организма- аммиак и его соединения, фенолы.</w:t>
      </w:r>
    </w:p>
    <w:p w:rsidR="00F36A8B" w:rsidRDefault="00F36A8B" w:rsidP="00F36A8B">
      <w:r w:rsidRPr="009625B9">
        <w:rPr>
          <w:i/>
          <w:iCs/>
        </w:rPr>
        <w:t>- биологические агенты</w:t>
      </w:r>
      <w:r>
        <w:t>, например микроорганизмы или чужеродные белки, попавшие в кровь.</w:t>
      </w:r>
    </w:p>
    <w:p w:rsidR="00F36A8B" w:rsidRDefault="00F36A8B" w:rsidP="00F36A8B">
      <w:pPr>
        <w:jc w:val="center"/>
        <w:rPr>
          <w:b/>
          <w:bCs/>
          <w:sz w:val="28"/>
          <w:szCs w:val="28"/>
        </w:rPr>
      </w:pPr>
      <w:r w:rsidRPr="00F36A8B">
        <w:rPr>
          <w:b/>
          <w:bCs/>
          <w:sz w:val="28"/>
          <w:szCs w:val="28"/>
        </w:rPr>
        <w:t xml:space="preserve">Значение условий в возникновении </w:t>
      </w:r>
      <w:proofErr w:type="gramStart"/>
      <w:r w:rsidRPr="00F36A8B">
        <w:rPr>
          <w:b/>
          <w:bCs/>
          <w:sz w:val="28"/>
          <w:szCs w:val="28"/>
        </w:rPr>
        <w:t>болезней .</w:t>
      </w:r>
      <w:proofErr w:type="gramEnd"/>
    </w:p>
    <w:p w:rsidR="00F36A8B" w:rsidRDefault="00F36A8B" w:rsidP="00F36A8B">
      <w:pPr>
        <w:jc w:val="both"/>
      </w:pPr>
      <w:r>
        <w:rPr>
          <w:sz w:val="28"/>
          <w:szCs w:val="28"/>
        </w:rPr>
        <w:tab/>
      </w:r>
      <w:r>
        <w:t xml:space="preserve">Один и тот же патогенный фактор может приводить к различным результатам в зависимости от условий, в которых происходит его взаимодействие с организмом. Под условиями понимают какие-либо обстоятельства или воздействия, </w:t>
      </w:r>
      <w:proofErr w:type="gramStart"/>
      <w:r>
        <w:t xml:space="preserve">которые </w:t>
      </w:r>
      <w:r>
        <w:rPr>
          <w:sz w:val="28"/>
          <w:szCs w:val="28"/>
        </w:rPr>
        <w:t xml:space="preserve"> </w:t>
      </w:r>
      <w:r>
        <w:t>сами</w:t>
      </w:r>
      <w:proofErr w:type="gramEnd"/>
      <w:r>
        <w:t xml:space="preserve"> по себе не могут вызвать заболевания, но ослабляют, усиливают или модифицируют действия этиологических факторов. Так, высокая температура воздуха при низкой влажности может не вызвать каких-либо расстройств жизнедеятельности, а в условиях высокой влажности стать для организма чрезмерной и привести к гипертермии или тепловому удару. При этом очевидно, что сама по себе высокая влажность не может вызвать теплового удара. </w:t>
      </w:r>
    </w:p>
    <w:p w:rsidR="00F36A8B" w:rsidRDefault="00F36A8B" w:rsidP="00F36A8B">
      <w:pPr>
        <w:jc w:val="both"/>
      </w:pPr>
      <w:r>
        <w:tab/>
        <w:t>Значение причин и условий возникновения болезни или патологического процесса позволяет сформулировать принципы</w:t>
      </w:r>
      <w:r w:rsidR="00E7315C">
        <w:t xml:space="preserve"> этиотропного лечения и профилактики. </w:t>
      </w:r>
    </w:p>
    <w:p w:rsidR="00E7315C" w:rsidRDefault="00E7315C" w:rsidP="00E7315C">
      <w:pPr>
        <w:jc w:val="center"/>
        <w:rPr>
          <w:b/>
          <w:bCs/>
          <w:sz w:val="28"/>
          <w:szCs w:val="28"/>
        </w:rPr>
      </w:pPr>
      <w:r w:rsidRPr="00E7315C">
        <w:rPr>
          <w:b/>
          <w:bCs/>
          <w:sz w:val="28"/>
          <w:szCs w:val="28"/>
        </w:rPr>
        <w:lastRenderedPageBreak/>
        <w:t>Значение реактивности организма в возникновении и развитии болезней.</w:t>
      </w:r>
    </w:p>
    <w:p w:rsidR="00E7315C" w:rsidRDefault="00E7315C" w:rsidP="00E7315C">
      <w:pPr>
        <w:jc w:val="both"/>
      </w:pPr>
      <w:r>
        <w:t xml:space="preserve">Наряду с особенностями этиологических факторов большое значение имеют </w:t>
      </w:r>
      <w:proofErr w:type="gramStart"/>
      <w:r>
        <w:t>свойства самого организма</w:t>
      </w:r>
      <w:proofErr w:type="gramEnd"/>
      <w:r>
        <w:t xml:space="preserve"> подвергающегося патогенному воздействию- его реактивность- свойство организма определенным образом реагировать на воздействие факторов внешней и внутренней среды изменениями жизнедеятельности. </w:t>
      </w:r>
    </w:p>
    <w:p w:rsidR="00E7315C" w:rsidRDefault="00E7315C" w:rsidP="00E7315C">
      <w:pPr>
        <w:jc w:val="center"/>
        <w:rPr>
          <w:b/>
          <w:bCs/>
          <w:sz w:val="40"/>
          <w:szCs w:val="40"/>
        </w:rPr>
      </w:pPr>
      <w:r w:rsidRPr="00E7315C">
        <w:rPr>
          <w:b/>
          <w:bCs/>
          <w:sz w:val="40"/>
          <w:szCs w:val="40"/>
        </w:rPr>
        <w:t>Виды реактивности</w:t>
      </w:r>
      <w:r>
        <w:rPr>
          <w:b/>
          <w:bCs/>
          <w:sz w:val="40"/>
          <w:szCs w:val="40"/>
        </w:rPr>
        <w:t>:</w:t>
      </w:r>
    </w:p>
    <w:p w:rsidR="00E7315C" w:rsidRDefault="00E7315C" w:rsidP="00E7315C">
      <w:pPr>
        <w:jc w:val="both"/>
      </w:pPr>
      <w:r>
        <w:tab/>
        <w:t xml:space="preserve">В зависимости от биологических свойств организма выделяют: </w:t>
      </w:r>
    </w:p>
    <w:p w:rsidR="00E7315C" w:rsidRPr="009625B9" w:rsidRDefault="00E7315C" w:rsidP="00E7315C">
      <w:pPr>
        <w:jc w:val="both"/>
        <w:rPr>
          <w:i/>
          <w:iCs/>
        </w:rPr>
      </w:pPr>
      <w:r>
        <w:tab/>
      </w:r>
      <w:r>
        <w:tab/>
        <w:t xml:space="preserve">- </w:t>
      </w:r>
      <w:r w:rsidRPr="009625B9">
        <w:rPr>
          <w:i/>
          <w:iCs/>
        </w:rPr>
        <w:t>видовую</w:t>
      </w:r>
    </w:p>
    <w:p w:rsidR="00E7315C" w:rsidRPr="009625B9" w:rsidRDefault="00E7315C" w:rsidP="00E7315C">
      <w:pPr>
        <w:jc w:val="both"/>
        <w:rPr>
          <w:i/>
          <w:iCs/>
        </w:rPr>
      </w:pPr>
      <w:r w:rsidRPr="009625B9">
        <w:rPr>
          <w:i/>
          <w:iCs/>
        </w:rPr>
        <w:tab/>
      </w:r>
      <w:r w:rsidRPr="009625B9">
        <w:rPr>
          <w:i/>
          <w:iCs/>
        </w:rPr>
        <w:tab/>
        <w:t>- групповую</w:t>
      </w:r>
    </w:p>
    <w:p w:rsidR="00E7315C" w:rsidRPr="009625B9" w:rsidRDefault="00E7315C" w:rsidP="00E7315C">
      <w:pPr>
        <w:jc w:val="both"/>
        <w:rPr>
          <w:i/>
          <w:iCs/>
        </w:rPr>
      </w:pPr>
      <w:r w:rsidRPr="009625B9">
        <w:rPr>
          <w:i/>
          <w:iCs/>
        </w:rPr>
        <w:tab/>
      </w:r>
      <w:r w:rsidRPr="009625B9">
        <w:rPr>
          <w:i/>
          <w:iCs/>
        </w:rPr>
        <w:tab/>
        <w:t>- индивидуальную реактивность</w:t>
      </w:r>
    </w:p>
    <w:p w:rsidR="00E7315C" w:rsidRDefault="00E7315C" w:rsidP="00E7315C">
      <w:pPr>
        <w:jc w:val="both"/>
      </w:pPr>
      <w:r>
        <w:tab/>
        <w:t>Видовая реактивность определяется особенностями вида, к которому принадлежит животное (например, атеросклероз наблюдается у людей, но не выявляется у кроликов; у животных в отличие от человека, также не развивается сифилис и другие венерические болезни).</w:t>
      </w:r>
    </w:p>
    <w:p w:rsidR="00E7315C" w:rsidRDefault="00E7315C" w:rsidP="00E7315C">
      <w:pPr>
        <w:jc w:val="both"/>
      </w:pPr>
      <w:r>
        <w:tab/>
      </w:r>
      <w:r w:rsidRPr="009625B9">
        <w:rPr>
          <w:b/>
          <w:bCs/>
        </w:rPr>
        <w:t>Групповая реактивность</w:t>
      </w:r>
      <w:r>
        <w:t xml:space="preserve">. В ней выделяют: </w:t>
      </w:r>
    </w:p>
    <w:p w:rsidR="00E7315C" w:rsidRDefault="00E7315C" w:rsidP="00E7315C">
      <w:pPr>
        <w:pStyle w:val="a3"/>
        <w:numPr>
          <w:ilvl w:val="0"/>
          <w:numId w:val="2"/>
        </w:numPr>
        <w:jc w:val="both"/>
      </w:pPr>
      <w:r w:rsidRPr="009625B9">
        <w:rPr>
          <w:i/>
          <w:iCs/>
        </w:rPr>
        <w:t>Возрастную реактивность</w:t>
      </w:r>
      <w:r>
        <w:t xml:space="preserve"> (например, дети в большей мере, чем взрослые, подвержены инфекционным заболеваниям в связи с незрелостью их иммунной системы);</w:t>
      </w:r>
    </w:p>
    <w:p w:rsidR="00E7315C" w:rsidRDefault="00E7315C" w:rsidP="00E7315C">
      <w:pPr>
        <w:pStyle w:val="a3"/>
        <w:numPr>
          <w:ilvl w:val="0"/>
          <w:numId w:val="2"/>
        </w:numPr>
        <w:jc w:val="both"/>
      </w:pPr>
      <w:r w:rsidRPr="009625B9">
        <w:rPr>
          <w:i/>
          <w:iCs/>
        </w:rPr>
        <w:t>Половую реактивность</w:t>
      </w:r>
      <w:r>
        <w:t>, которая характеризуется, в частности, разной устойчивостью мужчин и женщин к кровопотере (у женщин она выше), физической нагрузке (выше у мужчин);</w:t>
      </w:r>
    </w:p>
    <w:p w:rsidR="00E7315C" w:rsidRDefault="00E7315C" w:rsidP="00E7315C">
      <w:pPr>
        <w:pStyle w:val="a3"/>
        <w:numPr>
          <w:ilvl w:val="0"/>
          <w:numId w:val="2"/>
        </w:numPr>
        <w:jc w:val="both"/>
      </w:pPr>
      <w:r w:rsidRPr="009625B9">
        <w:rPr>
          <w:i/>
          <w:iCs/>
        </w:rPr>
        <w:t>Конституциональную реактивность,</w:t>
      </w:r>
      <w:r>
        <w:t xml:space="preserve"> например, так называемые астеники в отличие от </w:t>
      </w:r>
      <w:proofErr w:type="spellStart"/>
      <w:r>
        <w:t>нормостеников</w:t>
      </w:r>
      <w:proofErr w:type="spellEnd"/>
      <w:r>
        <w:t>, менее устойчивы</w:t>
      </w:r>
      <w:r w:rsidR="00F75E58">
        <w:t xml:space="preserve"> к сильным и длительным физическим и психическим нагрузкам.</w:t>
      </w:r>
    </w:p>
    <w:p w:rsidR="00F75E58" w:rsidRDefault="00F75E58" w:rsidP="00F75E58">
      <w:pPr>
        <w:pStyle w:val="a3"/>
        <w:jc w:val="both"/>
      </w:pPr>
      <w:r>
        <w:t>В зависимости от степени специфичности ответа организма различают специфическую и неспецифическую реактивность.</w:t>
      </w:r>
    </w:p>
    <w:p w:rsidR="00F75E58" w:rsidRDefault="00F75E58" w:rsidP="00F75E58">
      <w:pPr>
        <w:pStyle w:val="a3"/>
        <w:jc w:val="both"/>
      </w:pPr>
      <w:r w:rsidRPr="00F75E58">
        <w:rPr>
          <w:b/>
          <w:bCs/>
        </w:rPr>
        <w:t>Специфическая реактивность</w:t>
      </w:r>
      <w:r>
        <w:t>- например, развитие иммунного ответа на антигенное воздействие;</w:t>
      </w:r>
    </w:p>
    <w:p w:rsidR="00F75E58" w:rsidRDefault="00F75E58" w:rsidP="00F75E58">
      <w:pPr>
        <w:pStyle w:val="a3"/>
        <w:jc w:val="both"/>
      </w:pPr>
      <w:r w:rsidRPr="00F75E58">
        <w:rPr>
          <w:b/>
          <w:bCs/>
        </w:rPr>
        <w:t>Неспецифическая реактивность</w:t>
      </w:r>
      <w:r>
        <w:t>- такая как активация фагоцитарной реакции лейкоцитов при их контакте с бактериями, вирусами, паразитами.</w:t>
      </w:r>
    </w:p>
    <w:p w:rsidR="00F75E58" w:rsidRDefault="00F75E58" w:rsidP="00F75E58">
      <w:pPr>
        <w:jc w:val="both"/>
      </w:pPr>
      <w:r>
        <w:t>В зависимости от выраженности реакции организма на воздействие различают:</w:t>
      </w:r>
    </w:p>
    <w:p w:rsidR="00F75E58" w:rsidRDefault="00F75E58" w:rsidP="00F75E58">
      <w:pPr>
        <w:pStyle w:val="a3"/>
        <w:numPr>
          <w:ilvl w:val="0"/>
          <w:numId w:val="3"/>
        </w:numPr>
        <w:jc w:val="both"/>
      </w:pPr>
      <w:proofErr w:type="spellStart"/>
      <w:r w:rsidRPr="009625B9">
        <w:rPr>
          <w:i/>
          <w:iCs/>
        </w:rPr>
        <w:t>Нормергическая</w:t>
      </w:r>
      <w:proofErr w:type="spellEnd"/>
      <w:r>
        <w:t xml:space="preserve"> реактивность выражается количественно и качественно адекватной реакцией на воздействие патогенного фактора;</w:t>
      </w:r>
    </w:p>
    <w:p w:rsidR="00F75E58" w:rsidRDefault="00F75E58" w:rsidP="00F75E58">
      <w:pPr>
        <w:pStyle w:val="a3"/>
        <w:numPr>
          <w:ilvl w:val="0"/>
          <w:numId w:val="3"/>
        </w:numPr>
        <w:jc w:val="both"/>
      </w:pPr>
      <w:proofErr w:type="spellStart"/>
      <w:r w:rsidRPr="009625B9">
        <w:rPr>
          <w:i/>
          <w:iCs/>
        </w:rPr>
        <w:t>Гиперергическая</w:t>
      </w:r>
      <w:proofErr w:type="spellEnd"/>
      <w:r>
        <w:t xml:space="preserve"> реактивность проявляется чрезмерной реакцией на раздражитель, например развитием анафилактического шока на повторное попадание в кровь антигена;</w:t>
      </w:r>
    </w:p>
    <w:p w:rsidR="00F75E58" w:rsidRDefault="00F75E58" w:rsidP="00F75E58">
      <w:pPr>
        <w:pStyle w:val="a3"/>
        <w:numPr>
          <w:ilvl w:val="0"/>
          <w:numId w:val="3"/>
        </w:numPr>
        <w:jc w:val="both"/>
      </w:pPr>
      <w:proofErr w:type="spellStart"/>
      <w:r w:rsidRPr="009625B9">
        <w:rPr>
          <w:i/>
          <w:iCs/>
        </w:rPr>
        <w:t>Гипоергическая</w:t>
      </w:r>
      <w:proofErr w:type="spellEnd"/>
      <w:r>
        <w:t xml:space="preserve"> реактивность характеризуется неадекватной, слабой реакцией на воздействие, например неэффективным иммунным ответом на чужеродный антиген при развитии иммунодефицитного состояния.</w:t>
      </w:r>
    </w:p>
    <w:p w:rsidR="0004766E" w:rsidRDefault="00F75E58" w:rsidP="00F75E58">
      <w:pPr>
        <w:jc w:val="both"/>
      </w:pPr>
      <w:r>
        <w:t xml:space="preserve">В зависимости от природы патогенного фактора, вызывающего ответ организма выделяют </w:t>
      </w:r>
      <w:proofErr w:type="spellStart"/>
      <w:r>
        <w:t>неиммуногенную</w:t>
      </w:r>
      <w:proofErr w:type="spellEnd"/>
      <w:r>
        <w:t xml:space="preserve"> и </w:t>
      </w:r>
      <w:proofErr w:type="spellStart"/>
      <w:r>
        <w:t>иммуногенную</w:t>
      </w:r>
      <w:proofErr w:type="spellEnd"/>
      <w:r>
        <w:t xml:space="preserve"> реактивность</w:t>
      </w:r>
      <w:r w:rsidR="0004766E">
        <w:t xml:space="preserve">. </w:t>
      </w:r>
    </w:p>
    <w:p w:rsidR="00F75E58" w:rsidRDefault="0004766E" w:rsidP="0004766E">
      <w:pPr>
        <w:ind w:firstLine="708"/>
        <w:jc w:val="both"/>
      </w:pPr>
      <w:proofErr w:type="spellStart"/>
      <w:r w:rsidRPr="009625B9">
        <w:rPr>
          <w:i/>
          <w:iCs/>
        </w:rPr>
        <w:t>Неиммуногенная</w:t>
      </w:r>
      <w:proofErr w:type="spellEnd"/>
      <w:r w:rsidRPr="009625B9">
        <w:rPr>
          <w:i/>
          <w:iCs/>
        </w:rPr>
        <w:t xml:space="preserve"> </w:t>
      </w:r>
      <w:r>
        <w:t>реактивность характеризуется изменением жизнедеятельности организма, вызванными воздействием различным факторов психического или биологического характера, не обладающих антигенными свойствами.</w:t>
      </w:r>
    </w:p>
    <w:p w:rsidR="0004766E" w:rsidRDefault="0004766E" w:rsidP="0004766E">
      <w:pPr>
        <w:ind w:firstLine="708"/>
        <w:jc w:val="both"/>
      </w:pPr>
      <w:r>
        <w:lastRenderedPageBreak/>
        <w:tab/>
      </w:r>
      <w:proofErr w:type="spellStart"/>
      <w:r w:rsidRPr="009625B9">
        <w:rPr>
          <w:i/>
          <w:iCs/>
        </w:rPr>
        <w:t>Иммуногенная</w:t>
      </w:r>
      <w:proofErr w:type="spellEnd"/>
      <w:r>
        <w:t xml:space="preserve"> реактивность проявляется изменениями жизнедеятельности организма, обусловленными антигенными факторами.</w:t>
      </w:r>
    </w:p>
    <w:p w:rsidR="0004766E" w:rsidRDefault="0004766E" w:rsidP="0004766E">
      <w:pPr>
        <w:ind w:firstLine="708"/>
        <w:jc w:val="both"/>
      </w:pPr>
      <w:r>
        <w:t>В зависимости от биологической значимости ответа организма выделяют физиологическую и патологическую реактивность.</w:t>
      </w:r>
    </w:p>
    <w:p w:rsidR="0004766E" w:rsidRDefault="0004766E" w:rsidP="0004766E">
      <w:pPr>
        <w:ind w:firstLine="708"/>
        <w:jc w:val="both"/>
      </w:pPr>
      <w:r w:rsidRPr="009625B9">
        <w:rPr>
          <w:i/>
          <w:iCs/>
        </w:rPr>
        <w:t>Физиологическая</w:t>
      </w:r>
      <w:r>
        <w:t xml:space="preserve"> реактивность представляет собой ответ, адекватный характеру и интенсивности воздействия, а также играет адаптивную роль (примером может служить одна из разновидностей </w:t>
      </w:r>
      <w:proofErr w:type="spellStart"/>
      <w:r>
        <w:t>иммуногенной</w:t>
      </w:r>
      <w:proofErr w:type="spellEnd"/>
      <w:r>
        <w:t xml:space="preserve"> реактивности- </w:t>
      </w:r>
      <w:proofErr w:type="spellStart"/>
      <w:r>
        <w:t>иммуннитет</w:t>
      </w:r>
      <w:proofErr w:type="spellEnd"/>
      <w:r>
        <w:t>).</w:t>
      </w:r>
    </w:p>
    <w:p w:rsidR="0004766E" w:rsidRDefault="0004766E" w:rsidP="0004766E">
      <w:pPr>
        <w:ind w:firstLine="708"/>
        <w:jc w:val="both"/>
      </w:pPr>
      <w:r w:rsidRPr="009625B9">
        <w:rPr>
          <w:i/>
          <w:iCs/>
        </w:rPr>
        <w:t>Патологическая</w:t>
      </w:r>
      <w:r>
        <w:t xml:space="preserve"> реактивность неадекватна воздействию по выраженности или характеру изменения реакции организма, сопровождается снижением его адаптивных возможностей (пример: аллергические реакции).</w:t>
      </w:r>
    </w:p>
    <w:p w:rsidR="0004766E" w:rsidRDefault="0004766E" w:rsidP="0004766E">
      <w:pPr>
        <w:ind w:firstLine="708"/>
        <w:jc w:val="both"/>
      </w:pPr>
      <w:r w:rsidRPr="009625B9">
        <w:rPr>
          <w:b/>
          <w:bCs/>
        </w:rPr>
        <w:t>Реактивность</w:t>
      </w:r>
      <w:r>
        <w:t>- динамичное, постоянно меняющееся свойство организма. Это свойство можно изменять целенаправленно с целью повышения устойчивости организма к действию различных патогенных факторов.</w:t>
      </w:r>
    </w:p>
    <w:p w:rsidR="0004766E" w:rsidRPr="00E7315C" w:rsidRDefault="0004766E" w:rsidP="0004766E">
      <w:pPr>
        <w:ind w:firstLine="708"/>
        <w:jc w:val="both"/>
      </w:pPr>
      <w:r>
        <w:t>Факторы реактивности организма в значительной мере определяют другое важное его свойство- резистентность- устойчивость организма, его отдельных органов или тканей к воздействию определенных факторов</w:t>
      </w:r>
      <w:r w:rsidR="00A06235">
        <w:t xml:space="preserve"> внешней и внутренней среды ( например, гипоксии, холоду или токсинам).</w:t>
      </w:r>
    </w:p>
    <w:p w:rsidR="00F36A8B" w:rsidRPr="009625B9" w:rsidRDefault="00A06235" w:rsidP="00F36A8B">
      <w:pPr>
        <w:rPr>
          <w:b/>
          <w:bCs/>
          <w:sz w:val="28"/>
          <w:szCs w:val="28"/>
        </w:rPr>
      </w:pPr>
      <w:r>
        <w:t xml:space="preserve">                  </w:t>
      </w:r>
      <w:r w:rsidRPr="009625B9">
        <w:rPr>
          <w:b/>
          <w:bCs/>
          <w:sz w:val="28"/>
          <w:szCs w:val="28"/>
        </w:rPr>
        <w:t>Роль наследственности в патологии.</w:t>
      </w:r>
    </w:p>
    <w:p w:rsidR="00A06235" w:rsidRDefault="00A06235" w:rsidP="00F36A8B">
      <w:r>
        <w:t>Наследственность-свойство организмов сохранять и обеспечивать передачу морфофункциональных признаков потомкам,</w:t>
      </w:r>
      <w:r w:rsidR="006B2BC9">
        <w:t xml:space="preserve"> </w:t>
      </w:r>
      <w:r>
        <w:t>а также программировать особенности их индивидуального развития в конкретных условиях окружающей среды. Отсюда следует, что состояния здоровья и болезни- результат взаимодействия наследственных и средовых факторов.</w:t>
      </w:r>
    </w:p>
    <w:p w:rsidR="00A06235" w:rsidRDefault="00A06235" w:rsidP="00F36A8B">
      <w:r>
        <w:t xml:space="preserve">             </w:t>
      </w:r>
      <w:proofErr w:type="gramStart"/>
      <w:r>
        <w:t>В  отличие</w:t>
      </w:r>
      <w:proofErr w:type="gramEnd"/>
      <w:r>
        <w:t xml:space="preserve">  от  этого, изменчивость- свойство организмов приобретать новые морфофункциональные признаки и особенности индивидуального развития, отличающиеся от родительских. </w:t>
      </w:r>
    </w:p>
    <w:p w:rsidR="00A06235" w:rsidRPr="009625B9" w:rsidRDefault="00A06235" w:rsidP="00F36A8B">
      <w:pPr>
        <w:rPr>
          <w:b/>
          <w:bCs/>
          <w:sz w:val="28"/>
          <w:szCs w:val="28"/>
        </w:rPr>
      </w:pPr>
      <w:r w:rsidRPr="009625B9">
        <w:rPr>
          <w:b/>
          <w:bCs/>
          <w:sz w:val="28"/>
          <w:szCs w:val="28"/>
        </w:rPr>
        <w:t xml:space="preserve">                              Причины наследственной патологии</w:t>
      </w:r>
    </w:p>
    <w:p w:rsidR="00A06235" w:rsidRDefault="00A06235" w:rsidP="00F36A8B">
      <w:r>
        <w:t xml:space="preserve"> Инициальным звеном механизма наследственных форм патологии являются мутации</w:t>
      </w:r>
      <w:r w:rsidR="008F0489">
        <w:t>- нарушения структуры генов, хромосом или изменения их числа. Причинами мутаций могут быть различные факторы физической, химической, биологической природы-мутагены.</w:t>
      </w:r>
    </w:p>
    <w:p w:rsidR="008F0489" w:rsidRDefault="008F0489" w:rsidP="00F36A8B">
      <w:r w:rsidRPr="009625B9">
        <w:rPr>
          <w:b/>
          <w:bCs/>
          <w:i/>
          <w:iCs/>
        </w:rPr>
        <w:t xml:space="preserve">            Физические мутагены</w:t>
      </w:r>
      <w:r>
        <w:t>:</w:t>
      </w:r>
    </w:p>
    <w:p w:rsidR="008F0489" w:rsidRDefault="008F0489" w:rsidP="00F36A8B">
      <w:r>
        <w:t xml:space="preserve">    - ионизирующие излучения </w:t>
      </w:r>
      <w:proofErr w:type="gramStart"/>
      <w:r>
        <w:t>( например</w:t>
      </w:r>
      <w:proofErr w:type="gramEnd"/>
      <w:r>
        <w:t>, альфа-, бета-, гамма-, рентгеновское, нейтронное);</w:t>
      </w:r>
    </w:p>
    <w:p w:rsidR="008F0489" w:rsidRDefault="008F0489" w:rsidP="00F36A8B">
      <w:r>
        <w:t xml:space="preserve">    -ультрафиолетовое излучение;</w:t>
      </w:r>
    </w:p>
    <w:p w:rsidR="008F0489" w:rsidRDefault="008F0489" w:rsidP="00F36A8B">
      <w:r>
        <w:t xml:space="preserve">     -чрезмерно высокая или низкая температура внешней среды.</w:t>
      </w:r>
    </w:p>
    <w:p w:rsidR="006B2BC9" w:rsidRDefault="006B2BC9" w:rsidP="00F36A8B">
      <w:r w:rsidRPr="009625B9">
        <w:rPr>
          <w:b/>
          <w:bCs/>
          <w:i/>
          <w:iCs/>
        </w:rPr>
        <w:t xml:space="preserve">             Химические мутагены</w:t>
      </w:r>
      <w:r>
        <w:t>- самая многочисленная группа. К ним относятся:</w:t>
      </w:r>
    </w:p>
    <w:p w:rsidR="006B2BC9" w:rsidRDefault="006B2BC9" w:rsidP="00F36A8B">
      <w:r>
        <w:t xml:space="preserve">     - сильные окислители или восстановители </w:t>
      </w:r>
      <w:proofErr w:type="gramStart"/>
      <w:r>
        <w:t>( например</w:t>
      </w:r>
      <w:proofErr w:type="gramEnd"/>
      <w:r>
        <w:t>, нитраты, нитриты, активные формы кислорода);</w:t>
      </w:r>
    </w:p>
    <w:p w:rsidR="006B2BC9" w:rsidRDefault="006B2BC9" w:rsidP="00F36A8B">
      <w:r>
        <w:t xml:space="preserve">       - пестициды </w:t>
      </w:r>
      <w:proofErr w:type="gramStart"/>
      <w:r>
        <w:t>( например</w:t>
      </w:r>
      <w:proofErr w:type="gramEnd"/>
      <w:r>
        <w:t xml:space="preserve">, гербициды, </w:t>
      </w:r>
      <w:proofErr w:type="spellStart"/>
      <w:r>
        <w:t>фунглициды</w:t>
      </w:r>
      <w:proofErr w:type="spellEnd"/>
      <w:r>
        <w:t>);</w:t>
      </w:r>
    </w:p>
    <w:p w:rsidR="006B2BC9" w:rsidRDefault="006B2BC9" w:rsidP="00F36A8B">
      <w:r>
        <w:t xml:space="preserve">       - некоторые пищевые добавки </w:t>
      </w:r>
      <w:proofErr w:type="gramStart"/>
      <w:r>
        <w:t>( например</w:t>
      </w:r>
      <w:proofErr w:type="gramEnd"/>
      <w:r>
        <w:t>, ароматические углеводороды);</w:t>
      </w:r>
    </w:p>
    <w:p w:rsidR="006B2BC9" w:rsidRDefault="006B2BC9" w:rsidP="00F36A8B">
      <w:r>
        <w:t xml:space="preserve">        -продукты переработки нефти;</w:t>
      </w:r>
    </w:p>
    <w:p w:rsidR="006B2BC9" w:rsidRDefault="006B2BC9" w:rsidP="00F36A8B">
      <w:r>
        <w:lastRenderedPageBreak/>
        <w:t xml:space="preserve">        - лекарственные препараты </w:t>
      </w:r>
      <w:proofErr w:type="gramStart"/>
      <w:r>
        <w:t>( например</w:t>
      </w:r>
      <w:proofErr w:type="gramEnd"/>
      <w:r>
        <w:t xml:space="preserve">, </w:t>
      </w:r>
      <w:proofErr w:type="spellStart"/>
      <w:r>
        <w:t>цитостатики</w:t>
      </w:r>
      <w:proofErr w:type="spellEnd"/>
      <w:r>
        <w:t xml:space="preserve"> , ртутьсодержащие средства, иммунодепрессанты) и другие химические соединения. </w:t>
      </w:r>
    </w:p>
    <w:p w:rsidR="006B2BC9" w:rsidRPr="009625B9" w:rsidRDefault="006B2BC9" w:rsidP="00F36A8B">
      <w:pPr>
        <w:rPr>
          <w:b/>
          <w:bCs/>
          <w:i/>
          <w:iCs/>
        </w:rPr>
      </w:pPr>
      <w:r w:rsidRPr="009625B9">
        <w:rPr>
          <w:b/>
          <w:bCs/>
          <w:i/>
          <w:iCs/>
        </w:rPr>
        <w:t xml:space="preserve">    Биологические мутагены: </w:t>
      </w:r>
    </w:p>
    <w:p w:rsidR="006B2BC9" w:rsidRDefault="006B2BC9" w:rsidP="00F36A8B">
      <w:r>
        <w:t xml:space="preserve">     - вирусы</w:t>
      </w:r>
    </w:p>
    <w:p w:rsidR="006B2BC9" w:rsidRDefault="006B2BC9" w:rsidP="00F36A8B">
      <w:r>
        <w:t xml:space="preserve">     - антигены некоторых микробов</w:t>
      </w:r>
    </w:p>
    <w:p w:rsidR="006B2BC9" w:rsidRDefault="006B2BC9" w:rsidP="00F36A8B"/>
    <w:p w:rsidR="006B2BC9" w:rsidRPr="009625B9" w:rsidRDefault="006B2BC9" w:rsidP="00F36A8B">
      <w:pPr>
        <w:rPr>
          <w:b/>
          <w:bCs/>
          <w:sz w:val="36"/>
          <w:szCs w:val="36"/>
        </w:rPr>
      </w:pPr>
      <w:r w:rsidRPr="009625B9">
        <w:rPr>
          <w:b/>
          <w:bCs/>
          <w:sz w:val="36"/>
          <w:szCs w:val="36"/>
        </w:rPr>
        <w:t xml:space="preserve">                             Виды мутаций</w:t>
      </w:r>
    </w:p>
    <w:p w:rsidR="006B2BC9" w:rsidRPr="009625B9" w:rsidRDefault="006B2BC9" w:rsidP="00F36A8B">
      <w:pPr>
        <w:rPr>
          <w:b/>
          <w:bCs/>
        </w:rPr>
      </w:pPr>
      <w:r>
        <w:t xml:space="preserve"> </w:t>
      </w:r>
      <w:r w:rsidRPr="009625B9">
        <w:rPr>
          <w:b/>
          <w:bCs/>
        </w:rPr>
        <w:t>По причине:</w:t>
      </w:r>
    </w:p>
    <w:p w:rsidR="006B2BC9" w:rsidRDefault="006B2BC9" w:rsidP="00F36A8B">
      <w:r>
        <w:t>- спонтанные-</w:t>
      </w:r>
      <w:r w:rsidR="00277FC2">
        <w:t xml:space="preserve"> возникают под влиянием естественных мутагенов экзо- или эндогенного происхождения, без специального </w:t>
      </w:r>
      <w:proofErr w:type="gramStart"/>
      <w:r w:rsidR="00277FC2">
        <w:t>( целенаправленного</w:t>
      </w:r>
      <w:proofErr w:type="gramEnd"/>
      <w:r w:rsidR="00277FC2">
        <w:t xml:space="preserve">) вмешательства человека. Спонтанные мутации возникают, например, в результате действия химических веществ, образующихся в процессе обмена веществ, воздействия естественного фона радиации или ультрафиолетового излучения; ошибок репликации и </w:t>
      </w:r>
      <w:proofErr w:type="gramStart"/>
      <w:r w:rsidR="00277FC2">
        <w:t>т.д.</w:t>
      </w:r>
      <w:proofErr w:type="gramEnd"/>
      <w:r w:rsidR="00277FC2">
        <w:t xml:space="preserve"> </w:t>
      </w:r>
    </w:p>
    <w:p w:rsidR="00277FC2" w:rsidRDefault="00277FC2" w:rsidP="00F36A8B">
      <w:r>
        <w:t xml:space="preserve">- индуцированные- вызваны случайным или умышленным воздействием факторов внешней или внутренней среды. </w:t>
      </w:r>
    </w:p>
    <w:p w:rsidR="00277FC2" w:rsidRPr="009625B9" w:rsidRDefault="00277FC2" w:rsidP="00F36A8B">
      <w:pPr>
        <w:rPr>
          <w:b/>
          <w:bCs/>
        </w:rPr>
      </w:pPr>
      <w:r>
        <w:t xml:space="preserve"> </w:t>
      </w:r>
      <w:r w:rsidRPr="009625B9">
        <w:rPr>
          <w:b/>
          <w:bCs/>
        </w:rPr>
        <w:t>По биологическому значению:</w:t>
      </w:r>
    </w:p>
    <w:p w:rsidR="00277FC2" w:rsidRDefault="00277FC2" w:rsidP="00F36A8B">
      <w:r>
        <w:t>- патогенные- вызывают развитие патологии;</w:t>
      </w:r>
    </w:p>
    <w:p w:rsidR="00277FC2" w:rsidRDefault="00277FC2" w:rsidP="00F36A8B">
      <w:r>
        <w:t xml:space="preserve">- нейтральные- не влияют на жизнедеятельность организма </w:t>
      </w:r>
      <w:proofErr w:type="gramStart"/>
      <w:r>
        <w:t>( например</w:t>
      </w:r>
      <w:proofErr w:type="gramEnd"/>
      <w:r>
        <w:t>, мутации, вызывающие веснушки, изменение цвета волос , радужки глаз);</w:t>
      </w:r>
    </w:p>
    <w:p w:rsidR="00277FC2" w:rsidRDefault="00277FC2" w:rsidP="00F36A8B">
      <w:r>
        <w:t xml:space="preserve">- благоприятные- повышают жизнедеятельность организма или вида </w:t>
      </w:r>
      <w:proofErr w:type="gramStart"/>
      <w:r>
        <w:t>( например</w:t>
      </w:r>
      <w:proofErr w:type="gramEnd"/>
      <w:r>
        <w:t>, темная окраска кожных покровов у жителей африканского континента).</w:t>
      </w:r>
    </w:p>
    <w:p w:rsidR="00321081" w:rsidRDefault="00321081" w:rsidP="00F36A8B">
      <w:r>
        <w:t xml:space="preserve">      </w:t>
      </w:r>
    </w:p>
    <w:p w:rsidR="00321081" w:rsidRPr="009625B9" w:rsidRDefault="00321081" w:rsidP="00F36A8B">
      <w:pPr>
        <w:rPr>
          <w:b/>
          <w:bCs/>
          <w:sz w:val="28"/>
          <w:szCs w:val="28"/>
        </w:rPr>
      </w:pPr>
      <w:r>
        <w:t xml:space="preserve">         </w:t>
      </w:r>
      <w:r w:rsidRPr="009625B9">
        <w:rPr>
          <w:b/>
          <w:bCs/>
          <w:sz w:val="28"/>
          <w:szCs w:val="28"/>
        </w:rPr>
        <w:t xml:space="preserve">    В зависимости от типа наследования генные болезни разделяют на несколько групп. </w:t>
      </w:r>
    </w:p>
    <w:p w:rsidR="00321081" w:rsidRDefault="00321081" w:rsidP="00F36A8B">
      <w:r w:rsidRPr="009625B9">
        <w:rPr>
          <w:b/>
          <w:bCs/>
          <w:i/>
          <w:iCs/>
        </w:rPr>
        <w:t xml:space="preserve">      Аутосомно-доминантные</w:t>
      </w:r>
      <w:r>
        <w:t xml:space="preserve">. Патогенный доминантный ген, находящийся в одной из хромосом, закономерно проявляется какой-либо формой патологии, например полипозом толстого кишечника или семейной </w:t>
      </w:r>
      <w:proofErr w:type="spellStart"/>
      <w:r>
        <w:t>гиперхолестеринемией</w:t>
      </w:r>
      <w:proofErr w:type="spellEnd"/>
      <w:r>
        <w:t>.</w:t>
      </w:r>
    </w:p>
    <w:p w:rsidR="00321081" w:rsidRDefault="00321081" w:rsidP="00F36A8B">
      <w:r w:rsidRPr="009625B9">
        <w:rPr>
          <w:b/>
          <w:bCs/>
          <w:i/>
          <w:iCs/>
        </w:rPr>
        <w:t xml:space="preserve">     Аутосомно-рецессивные</w:t>
      </w:r>
      <w:r>
        <w:t>. Патогенный ген проявляет свои свойства при условии его нахождения в обеих хромосомах, полученных от матери и отца. Примеры: фенилкетонурия, гемофилии, гликогенозы.</w:t>
      </w:r>
    </w:p>
    <w:p w:rsidR="00321081" w:rsidRDefault="00321081" w:rsidP="00F36A8B">
      <w:r>
        <w:tab/>
      </w:r>
      <w:r w:rsidRPr="009625B9">
        <w:rPr>
          <w:b/>
          <w:bCs/>
          <w:i/>
          <w:iCs/>
        </w:rPr>
        <w:t xml:space="preserve">Доминантные, </w:t>
      </w:r>
      <w:proofErr w:type="gramStart"/>
      <w:r w:rsidRPr="009625B9">
        <w:rPr>
          <w:b/>
          <w:bCs/>
          <w:i/>
          <w:iCs/>
        </w:rPr>
        <w:t>сцепленные  с</w:t>
      </w:r>
      <w:proofErr w:type="gramEnd"/>
      <w:r w:rsidRPr="009625B9">
        <w:rPr>
          <w:b/>
          <w:bCs/>
          <w:i/>
          <w:iCs/>
        </w:rPr>
        <w:t xml:space="preserve"> Х-хромосомой</w:t>
      </w:r>
      <w:r>
        <w:t xml:space="preserve">. Патогенный ген находится в Х-хромосоме, вызывает патологию чаще у женщин, например рахит, устойчивый к лечению препаратами витамина </w:t>
      </w:r>
      <w:r>
        <w:rPr>
          <w:lang w:val="en-US"/>
        </w:rPr>
        <w:t>D</w:t>
      </w:r>
      <w:r>
        <w:t xml:space="preserve">. </w:t>
      </w:r>
    </w:p>
    <w:p w:rsidR="00321081" w:rsidRDefault="00321081" w:rsidP="00321081">
      <w:pPr>
        <w:ind w:firstLine="708"/>
      </w:pPr>
      <w:r w:rsidRPr="009625B9">
        <w:rPr>
          <w:b/>
          <w:bCs/>
          <w:i/>
          <w:iCs/>
        </w:rPr>
        <w:t>Рецессивные, сцепленные с Х-хромосомой</w:t>
      </w:r>
      <w:r>
        <w:t xml:space="preserve"> (патогенный ген находится в Х-хромосоме). Заболевания поражают почти исключительно лиц мужского пола, а матери являются обязательными носителями патогенного гена, например дальтонизм.</w:t>
      </w:r>
    </w:p>
    <w:p w:rsidR="00321081" w:rsidRDefault="00321081" w:rsidP="00321081">
      <w:pPr>
        <w:ind w:firstLine="708"/>
      </w:pPr>
      <w:proofErr w:type="spellStart"/>
      <w:r w:rsidRPr="009625B9">
        <w:rPr>
          <w:b/>
          <w:bCs/>
          <w:i/>
          <w:iCs/>
        </w:rPr>
        <w:lastRenderedPageBreak/>
        <w:t>Голандрические</w:t>
      </w:r>
      <w:proofErr w:type="spellEnd"/>
      <w:r w:rsidRPr="009625B9">
        <w:rPr>
          <w:b/>
          <w:bCs/>
          <w:i/>
          <w:iCs/>
        </w:rPr>
        <w:t>, или сцепленные с У-хромосомой</w:t>
      </w:r>
      <w:r>
        <w:t>. Патогенный ген локализован в У-хромосоме, а признак передается только от отца сыновьям, например мужское бесплодие в</w:t>
      </w:r>
      <w:r w:rsidR="009625B9">
        <w:t xml:space="preserve"> связи с азооспермией. </w:t>
      </w:r>
    </w:p>
    <w:p w:rsidR="009625B9" w:rsidRDefault="009625B9" w:rsidP="00321081">
      <w:pPr>
        <w:ind w:firstLine="708"/>
      </w:pPr>
      <w:r w:rsidRPr="009625B9">
        <w:rPr>
          <w:b/>
          <w:bCs/>
          <w:i/>
          <w:iCs/>
        </w:rPr>
        <w:t xml:space="preserve">Митохондриальные. </w:t>
      </w:r>
      <w:r>
        <w:t xml:space="preserve">У человека ДНК содержится и в </w:t>
      </w:r>
      <w:proofErr w:type="spellStart"/>
      <w:r>
        <w:t>митохондриях</w:t>
      </w:r>
      <w:proofErr w:type="spellEnd"/>
      <w:r>
        <w:t xml:space="preserve">. Мутация ее генов приводит к митохондриальным болезням: атрофии зрительного нерва, эпилепсии, </w:t>
      </w:r>
      <w:proofErr w:type="spellStart"/>
      <w:r>
        <w:t>кардиомиопатии</w:t>
      </w:r>
      <w:proofErr w:type="spellEnd"/>
      <w:r>
        <w:t>.</w:t>
      </w:r>
    </w:p>
    <w:p w:rsidR="009625B9" w:rsidRDefault="009625B9" w:rsidP="00321081">
      <w:pPr>
        <w:ind w:firstLine="708"/>
      </w:pPr>
      <w:r w:rsidRPr="009625B9">
        <w:rPr>
          <w:b/>
          <w:bCs/>
        </w:rPr>
        <w:t>Хромосомные мутации</w:t>
      </w:r>
      <w:r>
        <w:t>. Характеризуются изменением структуры отдельных хромосом. При этом обычно не меняется последовательность нуклеотидов в генах. Однако изменение числа или положения генов может обусловить генетический дисбаланс, что приводит к нарушению нормального развития организма.</w:t>
      </w:r>
    </w:p>
    <w:p w:rsidR="009625B9" w:rsidRDefault="009625B9" w:rsidP="00321081">
      <w:pPr>
        <w:ind w:firstLine="708"/>
      </w:pPr>
      <w:r w:rsidRPr="001707BD">
        <w:rPr>
          <w:b/>
          <w:bCs/>
          <w:i/>
          <w:iCs/>
        </w:rPr>
        <w:t>Геномные мутации</w:t>
      </w:r>
      <w:r>
        <w:t xml:space="preserve"> характеризуются изменением числа хромосом. К числу наиболее частых геномных мутаций относятся </w:t>
      </w:r>
      <w:proofErr w:type="spellStart"/>
      <w:r>
        <w:t>трисомия</w:t>
      </w:r>
      <w:proofErr w:type="spellEnd"/>
      <w:r>
        <w:t xml:space="preserve">, </w:t>
      </w:r>
      <w:proofErr w:type="spellStart"/>
      <w:r>
        <w:t>моносомия</w:t>
      </w:r>
      <w:proofErr w:type="spellEnd"/>
      <w:r>
        <w:t xml:space="preserve">. </w:t>
      </w:r>
    </w:p>
    <w:p w:rsidR="009625B9" w:rsidRDefault="009625B9" w:rsidP="00321081">
      <w:pPr>
        <w:ind w:firstLine="708"/>
      </w:pPr>
      <w:proofErr w:type="spellStart"/>
      <w:r w:rsidRPr="001707BD">
        <w:rPr>
          <w:b/>
          <w:bCs/>
          <w:i/>
          <w:iCs/>
        </w:rPr>
        <w:t>Трисомия</w:t>
      </w:r>
      <w:proofErr w:type="spellEnd"/>
      <w:r w:rsidRPr="001707BD">
        <w:rPr>
          <w:b/>
          <w:bCs/>
          <w:i/>
          <w:iCs/>
        </w:rPr>
        <w:t>-</w:t>
      </w:r>
      <w:r>
        <w:t xml:space="preserve"> наличие трех гомологичных хромосом в кариотипе.</w:t>
      </w:r>
    </w:p>
    <w:p w:rsidR="009625B9" w:rsidRPr="00321081" w:rsidRDefault="009625B9" w:rsidP="00321081">
      <w:pPr>
        <w:ind w:firstLine="708"/>
      </w:pPr>
      <w:proofErr w:type="spellStart"/>
      <w:r w:rsidRPr="001707BD">
        <w:rPr>
          <w:b/>
          <w:bCs/>
          <w:i/>
          <w:iCs/>
        </w:rPr>
        <w:t>Моносомия</w:t>
      </w:r>
      <w:proofErr w:type="spellEnd"/>
      <w:r>
        <w:t xml:space="preserve">- наличие только одной из двух гомологичных хромосом. При </w:t>
      </w:r>
      <w:proofErr w:type="spellStart"/>
      <w:r>
        <w:t>моносомии</w:t>
      </w:r>
      <w:proofErr w:type="spellEnd"/>
      <w:r>
        <w:t xml:space="preserve"> по любой из </w:t>
      </w:r>
      <w:proofErr w:type="spellStart"/>
      <w:r>
        <w:t>аутосом</w:t>
      </w:r>
      <w:proofErr w:type="spellEnd"/>
      <w:r>
        <w:t xml:space="preserve"> в подавляющем большинстве случаев нормальное развитие эмбриона невозможно.</w:t>
      </w:r>
    </w:p>
    <w:p w:rsidR="00A06235" w:rsidRDefault="00A06235" w:rsidP="00F36A8B">
      <w:bookmarkStart w:id="0" w:name="_GoBack"/>
      <w:bookmarkEnd w:id="0"/>
    </w:p>
    <w:sectPr w:rsidR="00A0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80"/>
    <w:multiLevelType w:val="hybridMultilevel"/>
    <w:tmpl w:val="9BF8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1CA"/>
    <w:multiLevelType w:val="hybridMultilevel"/>
    <w:tmpl w:val="6D32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6F0"/>
    <w:multiLevelType w:val="hybridMultilevel"/>
    <w:tmpl w:val="347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43"/>
    <w:rsid w:val="0004766E"/>
    <w:rsid w:val="001707BD"/>
    <w:rsid w:val="00277FC2"/>
    <w:rsid w:val="002E5B43"/>
    <w:rsid w:val="00321081"/>
    <w:rsid w:val="006B2BC9"/>
    <w:rsid w:val="008F0489"/>
    <w:rsid w:val="009625B9"/>
    <w:rsid w:val="00A06235"/>
    <w:rsid w:val="00E7315C"/>
    <w:rsid w:val="00F36A8B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CE1A"/>
  <w15:chartTrackingRefBased/>
  <w15:docId w15:val="{795DE34A-858B-4381-849A-8E4BAE2B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2020-01-18T16:49:00Z</dcterms:created>
  <dcterms:modified xsi:type="dcterms:W3CDTF">2020-01-18T19:16:00Z</dcterms:modified>
</cp:coreProperties>
</file>