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16" w:rsidRDefault="00C86016" w:rsidP="00C860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тем для реферата: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 xml:space="preserve">1. Развитие личности как педагогическая проблема. 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 xml:space="preserve">2. Роль обучения и воспитания в развитии личности. 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 xml:space="preserve">3. Я.А. Коменский – великий чешский педагог-гуманист. 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>4. Дидактическая система К.Д. Ушинского.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 xml:space="preserve">5. К.Д. Ушинский о педагогике как науке и искусстве. 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 xml:space="preserve">6. Педагогическая система А.С. Макаренко. 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 xml:space="preserve">7. Педагогическая система В.А. Сухомлинского. 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 xml:space="preserve">8. П.Ф. </w:t>
      </w:r>
      <w:proofErr w:type="spellStart"/>
      <w:r>
        <w:rPr>
          <w:sz w:val="24"/>
          <w:szCs w:val="24"/>
        </w:rPr>
        <w:t>Каптерев</w:t>
      </w:r>
      <w:proofErr w:type="spellEnd"/>
      <w:r>
        <w:rPr>
          <w:sz w:val="24"/>
          <w:szCs w:val="24"/>
        </w:rPr>
        <w:t xml:space="preserve"> о педагогическом процессе. 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 xml:space="preserve">9. Авторская школа: принципы и закономерности становления, логика учебно-воспитательного процесса. 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 xml:space="preserve">10. Ребенок как субъект и объект педагогического процесса. 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 xml:space="preserve">11. Демократизация отношений учителя и учащихся как средство воспитания свободно ориентированной личности. 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 xml:space="preserve">12. Индивидуально-дифференцированный подход в обучении как средство </w:t>
      </w:r>
      <w:proofErr w:type="spellStart"/>
      <w:r>
        <w:rPr>
          <w:sz w:val="24"/>
          <w:szCs w:val="24"/>
        </w:rPr>
        <w:t>гуманизации</w:t>
      </w:r>
      <w:proofErr w:type="spellEnd"/>
      <w:r>
        <w:rPr>
          <w:sz w:val="24"/>
          <w:szCs w:val="24"/>
        </w:rPr>
        <w:t xml:space="preserve"> образования.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>13. Взаимодействие педагога и воспитанника как основа педагогического процесса.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 xml:space="preserve">14. Методы осуществления целостного педагогического процесса. 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>15. Формы организации педагогического процесса.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>16. Компьютер как средство формирования информационной культуры личности.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 xml:space="preserve">17. Личностно-ориентированное воспитание школьников. 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>18. Воспитывающая среда: понятие, сущность, проблемы.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>19. Процесс воспитания в современной школе: позитивное и негативное, проблемы.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 xml:space="preserve">20. Компьютеризация и Интернет как позитивные средства воспитания. 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 xml:space="preserve">21. Воспитание как общественное и педагогическое явление. 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 xml:space="preserve">22. Воспитание и самовоспитание: их взаимодействие в развитии школьника 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 xml:space="preserve">23. Социокультурная среда как фактор воспитания. 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>24. Современные реалии детства и воспитание детей в семье.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 xml:space="preserve">25. Коллектив и развитие индивидуальности школьника. 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>26. Социализация личности: сущность, факторы и механизмы.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 xml:space="preserve">27. Обучение и воспитание в вузе как этап социализации.  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t xml:space="preserve">28. Нравственно-психологический образ педагога. </w:t>
      </w:r>
    </w:p>
    <w:p w:rsidR="00C86016" w:rsidRDefault="00C86016" w:rsidP="00C8601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29. Образование и его роль в современном обществе. </w:t>
      </w:r>
    </w:p>
    <w:p w:rsidR="00B5282A" w:rsidRDefault="00C86016" w:rsidP="00C86016">
      <w:r>
        <w:rPr>
          <w:sz w:val="24"/>
          <w:szCs w:val="24"/>
        </w:rPr>
        <w:t>30. Система образования различных стран мира (на примере любой страны).</w:t>
      </w:r>
      <w:bookmarkStart w:id="0" w:name="_GoBack"/>
      <w:bookmarkEnd w:id="0"/>
    </w:p>
    <w:sectPr w:rsidR="00B5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16"/>
    <w:rsid w:val="00B5282A"/>
    <w:rsid w:val="00C8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3FDDE-4B01-498D-99BC-E5628C27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0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2020-03-24T17:04:00Z</dcterms:created>
  <dcterms:modified xsi:type="dcterms:W3CDTF">2020-03-24T17:05:00Z</dcterms:modified>
</cp:coreProperties>
</file>