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D5" w:rsidRDefault="00F415D5" w:rsidP="00071A4D">
      <w:pPr>
        <w:spacing w:line="240" w:lineRule="auto"/>
      </w:pPr>
    </w:p>
    <w:p w:rsidR="00F415D5" w:rsidRPr="00071A4D" w:rsidRDefault="00F415D5" w:rsidP="00071A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71A4D">
        <w:rPr>
          <w:rFonts w:ascii="Times New Roman" w:hAnsi="Times New Roman" w:cs="Times New Roman"/>
          <w:b/>
          <w:sz w:val="28"/>
          <w:szCs w:val="28"/>
        </w:rPr>
        <w:t>Русский язык (1 гр. 1 курс СД)</w:t>
      </w:r>
    </w:p>
    <w:p w:rsidR="00F415D5" w:rsidRPr="00F415D5" w:rsidRDefault="00F415D5" w:rsidP="00071A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4D">
        <w:rPr>
          <w:rFonts w:ascii="Times New Roman" w:hAnsi="Times New Roman" w:cs="Times New Roman"/>
          <w:b/>
          <w:sz w:val="28"/>
          <w:szCs w:val="28"/>
        </w:rPr>
        <w:t>(06.05.2020-08.05.2020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C0F4C" w:rsidRPr="00093B19" w:rsidTr="007C0F4C">
        <w:tc>
          <w:tcPr>
            <w:tcW w:w="10490" w:type="dxa"/>
          </w:tcPr>
          <w:p w:rsidR="007C0F4C" w:rsidRDefault="007C0F4C" w:rsidP="0007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D5">
              <w:rPr>
                <w:rFonts w:ascii="Times New Roman" w:eastAsia="Calibri" w:hAnsi="Times New Roman" w:cs="Times New Roman"/>
                <w:sz w:val="28"/>
                <w:szCs w:val="28"/>
              </w:rPr>
              <w:t>11.Обособление определений</w:t>
            </w:r>
            <w:r w:rsidR="00071A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71A4D" w:rsidRPr="0064254F" w:rsidRDefault="00071A4D" w:rsidP="00071A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>Законспекти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ровать и выучить правила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273</w:t>
            </w:r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(Электронный учебник </w:t>
            </w:r>
            <w:proofErr w:type="spellStart"/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10-11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.).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417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277.</w:t>
            </w:r>
          </w:p>
          <w:p w:rsidR="00071A4D" w:rsidRDefault="00071A4D" w:rsidP="0007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5D5" w:rsidRPr="00071A4D" w:rsidRDefault="00F415D5" w:rsidP="0007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(11.05.2020</w:t>
            </w:r>
            <w:r w:rsid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15.05.2020)</w:t>
            </w:r>
          </w:p>
        </w:tc>
      </w:tr>
      <w:tr w:rsidR="007C0F4C" w:rsidRPr="00093B19" w:rsidTr="007C0F4C">
        <w:tc>
          <w:tcPr>
            <w:tcW w:w="10490" w:type="dxa"/>
          </w:tcPr>
          <w:p w:rsidR="007C0F4C" w:rsidRDefault="007C0F4C" w:rsidP="0007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D5">
              <w:rPr>
                <w:rFonts w:ascii="Times New Roman" w:eastAsia="Calibri" w:hAnsi="Times New Roman" w:cs="Times New Roman"/>
                <w:sz w:val="28"/>
                <w:szCs w:val="28"/>
              </w:rPr>
              <w:t>12.Приложения и их обособление</w:t>
            </w:r>
          </w:p>
          <w:p w:rsidR="00071A4D" w:rsidRPr="0064254F" w:rsidRDefault="00071A4D" w:rsidP="00071A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>Законспекти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ровать и выучить правила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279</w:t>
            </w:r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(Электронный учебник </w:t>
            </w:r>
            <w:proofErr w:type="spellStart"/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10-11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.).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421</w:t>
            </w:r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281.</w:t>
            </w:r>
          </w:p>
          <w:p w:rsidR="00071A4D" w:rsidRPr="00F415D5" w:rsidRDefault="00071A4D" w:rsidP="0007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F4C" w:rsidRPr="00093B19" w:rsidTr="007C0F4C">
        <w:tc>
          <w:tcPr>
            <w:tcW w:w="10490" w:type="dxa"/>
          </w:tcPr>
          <w:p w:rsidR="007C0F4C" w:rsidRDefault="007C0F4C" w:rsidP="0007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D5">
              <w:rPr>
                <w:rFonts w:ascii="Times New Roman" w:eastAsia="Calibri" w:hAnsi="Times New Roman" w:cs="Times New Roman"/>
                <w:sz w:val="28"/>
                <w:szCs w:val="28"/>
              </w:rPr>
              <w:t>13.Обособление дополнений</w:t>
            </w:r>
          </w:p>
          <w:p w:rsidR="00071A4D" w:rsidRPr="0064254F" w:rsidRDefault="00071A4D" w:rsidP="00071A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>Законспекти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ровать и выучить правила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283</w:t>
            </w:r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(Электронный учебник </w:t>
            </w:r>
            <w:proofErr w:type="spellStart"/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10-11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.).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423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284.</w:t>
            </w:r>
          </w:p>
          <w:p w:rsidR="00071A4D" w:rsidRDefault="00071A4D" w:rsidP="0007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5D5" w:rsidRPr="00071A4D" w:rsidRDefault="00F415D5" w:rsidP="0007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(18.05.2020</w:t>
            </w:r>
            <w:r w:rsid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22.05.2020)</w:t>
            </w:r>
          </w:p>
        </w:tc>
      </w:tr>
      <w:tr w:rsidR="007C0F4C" w:rsidRPr="00093B19" w:rsidTr="007C0F4C">
        <w:tc>
          <w:tcPr>
            <w:tcW w:w="10490" w:type="dxa"/>
          </w:tcPr>
          <w:p w:rsidR="007C0F4C" w:rsidRDefault="007C0F4C" w:rsidP="0007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D5">
              <w:rPr>
                <w:rFonts w:ascii="Times New Roman" w:eastAsia="Calibri" w:hAnsi="Times New Roman" w:cs="Times New Roman"/>
                <w:sz w:val="28"/>
                <w:szCs w:val="28"/>
              </w:rPr>
              <w:t>14.Обособление обстоятельств</w:t>
            </w:r>
          </w:p>
          <w:p w:rsidR="00071A4D" w:rsidRPr="0064254F" w:rsidRDefault="00071A4D" w:rsidP="00071A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>Законспекти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ровать и выучить правила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284</w:t>
            </w:r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(Электронный учебник </w:t>
            </w:r>
            <w:proofErr w:type="spellStart"/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10-11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.).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425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287.</w:t>
            </w:r>
          </w:p>
          <w:p w:rsidR="00071A4D" w:rsidRPr="00F415D5" w:rsidRDefault="00071A4D" w:rsidP="0007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F4C" w:rsidRPr="00093B19" w:rsidTr="007C0F4C">
        <w:tc>
          <w:tcPr>
            <w:tcW w:w="10490" w:type="dxa"/>
          </w:tcPr>
          <w:p w:rsidR="007C0F4C" w:rsidRDefault="007C0F4C" w:rsidP="00071A4D">
            <w:pPr>
              <w:widowControl w:val="0"/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D5">
              <w:rPr>
                <w:rFonts w:ascii="Times New Roman" w:eastAsia="Calibri" w:hAnsi="Times New Roman" w:cs="Times New Roman"/>
                <w:sz w:val="28"/>
                <w:szCs w:val="28"/>
              </w:rPr>
              <w:t>15.Уточняющие обстоятельства. Сравнительные обороты</w:t>
            </w:r>
          </w:p>
          <w:p w:rsidR="00071A4D" w:rsidRPr="0064254F" w:rsidRDefault="00071A4D" w:rsidP="00071A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>Законспекти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ровать и выучить правила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290</w:t>
            </w:r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(Электронный учебник </w:t>
            </w:r>
            <w:proofErr w:type="spellStart"/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10-11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.).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431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291</w:t>
            </w:r>
          </w:p>
          <w:p w:rsidR="00071A4D" w:rsidRDefault="00071A4D" w:rsidP="00071A4D">
            <w:pPr>
              <w:widowControl w:val="0"/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5D5" w:rsidRPr="00071A4D" w:rsidRDefault="00F415D5" w:rsidP="00071A4D">
            <w:pPr>
              <w:widowControl w:val="0"/>
              <w:tabs>
                <w:tab w:val="left" w:pos="3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(25.05.2020</w:t>
            </w:r>
            <w:r w:rsidR="00071A4D"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071A4D"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29.05.2020)</w:t>
            </w:r>
          </w:p>
        </w:tc>
      </w:tr>
      <w:tr w:rsidR="00AF1B11" w:rsidRPr="00093B19" w:rsidTr="007C0F4C">
        <w:tc>
          <w:tcPr>
            <w:tcW w:w="10490" w:type="dxa"/>
          </w:tcPr>
          <w:p w:rsidR="00AF1B11" w:rsidRDefault="00AF1B11" w:rsidP="00071A4D">
            <w:pPr>
              <w:widowControl w:val="0"/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D5">
              <w:rPr>
                <w:rFonts w:ascii="Times New Roman" w:eastAsia="Calibri" w:hAnsi="Times New Roman" w:cs="Times New Roman"/>
                <w:sz w:val="28"/>
                <w:szCs w:val="28"/>
              </w:rPr>
              <w:t>16.Вводные слова и предложения</w:t>
            </w:r>
          </w:p>
          <w:p w:rsidR="00071A4D" w:rsidRPr="0064254F" w:rsidRDefault="00071A4D" w:rsidP="00071A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>Законспекти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ровать и выучить правила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296</w:t>
            </w:r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(Электронный учебник </w:t>
            </w:r>
            <w:proofErr w:type="spellStart"/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10-11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.).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44</w:t>
            </w:r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часть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298.</w:t>
            </w:r>
          </w:p>
          <w:p w:rsidR="00071A4D" w:rsidRPr="00F415D5" w:rsidRDefault="00071A4D" w:rsidP="00071A4D">
            <w:pPr>
              <w:widowControl w:val="0"/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1B11" w:rsidRPr="00093B19" w:rsidTr="007C0F4C">
        <w:tc>
          <w:tcPr>
            <w:tcW w:w="10490" w:type="dxa"/>
          </w:tcPr>
          <w:p w:rsidR="00AF1B11" w:rsidRDefault="00AF1B11" w:rsidP="00071A4D">
            <w:pPr>
              <w:widowControl w:val="0"/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D5">
              <w:rPr>
                <w:rFonts w:ascii="Times New Roman" w:eastAsia="Calibri" w:hAnsi="Times New Roman" w:cs="Times New Roman"/>
                <w:sz w:val="28"/>
                <w:szCs w:val="28"/>
              </w:rPr>
              <w:t>17Сложное предложение. Знаки препинания в сложносочиненном предложении</w:t>
            </w:r>
          </w:p>
          <w:p w:rsidR="00071A4D" w:rsidRPr="0064254F" w:rsidRDefault="00071A4D" w:rsidP="00071A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>Законспекти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ровать и выучить правила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305</w:t>
            </w:r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(Электронный учебник </w:t>
            </w:r>
            <w:proofErr w:type="spellStart"/>
            <w:r w:rsidRPr="0064254F">
              <w:rPr>
                <w:rFonts w:ascii="Times New Roman" w:hAnsi="Times New Roman" w:cs="Times New Roman"/>
                <w:i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10-11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.).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451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307</w:t>
            </w:r>
          </w:p>
          <w:p w:rsidR="00071A4D" w:rsidRPr="00F415D5" w:rsidRDefault="00071A4D" w:rsidP="00071A4D">
            <w:pPr>
              <w:widowControl w:val="0"/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1B11" w:rsidRPr="00093B19" w:rsidTr="007C0F4C">
        <w:tc>
          <w:tcPr>
            <w:tcW w:w="10490" w:type="dxa"/>
          </w:tcPr>
          <w:p w:rsidR="00AF1B11" w:rsidRPr="00F415D5" w:rsidRDefault="00AF1B11" w:rsidP="00071A4D">
            <w:pPr>
              <w:widowControl w:val="0"/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D5">
              <w:rPr>
                <w:rFonts w:ascii="Times New Roman" w:eastAsia="Calibri" w:hAnsi="Times New Roman" w:cs="Times New Roman"/>
                <w:sz w:val="28"/>
                <w:szCs w:val="28"/>
              </w:rPr>
              <w:t>18Сложноподчиненные предложения с одним придаточным</w:t>
            </w:r>
          </w:p>
          <w:p w:rsidR="00F415D5" w:rsidRDefault="00F415D5" w:rsidP="00071A4D">
            <w:pPr>
              <w:widowControl w:val="0"/>
              <w:tabs>
                <w:tab w:val="left" w:pos="3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  <w:p w:rsidR="00F415D5" w:rsidRDefault="00F415D5" w:rsidP="00071A4D">
            <w:pPr>
              <w:widowControl w:val="0"/>
              <w:tabs>
                <w:tab w:val="left" w:pos="3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415D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Л</w:t>
            </w:r>
            <w:r w:rsidR="00AF1B11" w:rsidRPr="00F415D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итература</w:t>
            </w:r>
          </w:p>
          <w:p w:rsidR="00071A4D" w:rsidRDefault="00071A4D" w:rsidP="00071A4D">
            <w:pPr>
              <w:widowControl w:val="0"/>
              <w:tabs>
                <w:tab w:val="left" w:pos="3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конспектировать и учить все перечисленные темы.</w:t>
            </w:r>
          </w:p>
          <w:p w:rsidR="001251AE" w:rsidRDefault="001251AE" w:rsidP="00071A4D">
            <w:pPr>
              <w:widowControl w:val="0"/>
              <w:tabs>
                <w:tab w:val="left" w:pos="3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1AE" w:rsidRPr="001251AE" w:rsidRDefault="001251AE" w:rsidP="00125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A4D">
              <w:rPr>
                <w:rFonts w:ascii="Times New Roman" w:hAnsi="Times New Roman" w:cs="Times New Roman"/>
                <w:b/>
                <w:sz w:val="28"/>
                <w:szCs w:val="28"/>
              </w:rPr>
              <w:t>(06.05.2020-08.05.2020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1B11" w:rsidRPr="00093B19" w:rsidTr="007C0F4C">
        <w:tc>
          <w:tcPr>
            <w:tcW w:w="10490" w:type="dxa"/>
          </w:tcPr>
          <w:p w:rsidR="00AF1B11" w:rsidRPr="00F415D5" w:rsidRDefault="009B485B" w:rsidP="00071A4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.Новое осмысление проблемы человека на войне: </w:t>
            </w:r>
            <w:proofErr w:type="spellStart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 w:rsidR="00AF1B11" w:rsidRPr="00F415D5">
              <w:rPr>
                <w:rFonts w:ascii="Times New Roman" w:hAnsi="Times New Roman"/>
                <w:spacing w:val="40"/>
                <w:sz w:val="28"/>
                <w:szCs w:val="28"/>
                <w:lang w:eastAsia="en-US"/>
              </w:rPr>
              <w:t>.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Бондарев</w:t>
            </w:r>
            <w:proofErr w:type="spellEnd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«Горячий снег», </w:t>
            </w:r>
            <w:proofErr w:type="spellStart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AF1B11" w:rsidRPr="00F415D5">
              <w:rPr>
                <w:rFonts w:ascii="Times New Roman" w:hAnsi="Times New Roman"/>
                <w:spacing w:val="40"/>
                <w:sz w:val="28"/>
                <w:szCs w:val="28"/>
                <w:lang w:eastAsia="en-US"/>
              </w:rPr>
              <w:t>.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Богомолов</w:t>
            </w:r>
            <w:proofErr w:type="spellEnd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«Момент истины», </w:t>
            </w:r>
            <w:proofErr w:type="spellStart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AF1B11" w:rsidRPr="00F415D5">
              <w:rPr>
                <w:rFonts w:ascii="Times New Roman" w:hAnsi="Times New Roman"/>
                <w:spacing w:val="40"/>
                <w:sz w:val="28"/>
                <w:szCs w:val="28"/>
                <w:lang w:eastAsia="en-US"/>
              </w:rPr>
              <w:t>.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Кондратьев</w:t>
            </w:r>
            <w:proofErr w:type="spellEnd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«Сашка» и др.</w:t>
            </w:r>
          </w:p>
        </w:tc>
      </w:tr>
      <w:tr w:rsidR="00AF1B11" w:rsidRPr="00093B19" w:rsidTr="007C0F4C">
        <w:tc>
          <w:tcPr>
            <w:tcW w:w="10490" w:type="dxa"/>
          </w:tcPr>
          <w:p w:rsidR="001251AE" w:rsidRDefault="001251AE" w:rsidP="001251AE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(11.05.2020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15.05.2020)</w:t>
            </w:r>
          </w:p>
          <w:p w:rsidR="00AF1B11" w:rsidRPr="00F415D5" w:rsidRDefault="009B485B" w:rsidP="00071A4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.Поиски нового поэтического языка, формы, жанра в поэзии </w:t>
            </w:r>
            <w:proofErr w:type="spellStart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="00AF1B11" w:rsidRPr="00F415D5">
              <w:rPr>
                <w:rFonts w:ascii="Times New Roman" w:hAnsi="Times New Roman"/>
                <w:spacing w:val="40"/>
                <w:sz w:val="28"/>
                <w:szCs w:val="28"/>
                <w:lang w:eastAsia="en-US"/>
              </w:rPr>
              <w:t>.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Ахмадуллиной</w:t>
            </w:r>
            <w:proofErr w:type="spellEnd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AF1B11" w:rsidRPr="00F415D5">
              <w:rPr>
                <w:rFonts w:ascii="Times New Roman" w:hAnsi="Times New Roman"/>
                <w:spacing w:val="40"/>
                <w:sz w:val="28"/>
                <w:szCs w:val="28"/>
                <w:lang w:eastAsia="en-US"/>
              </w:rPr>
              <w:t>.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Винокурова</w:t>
            </w:r>
            <w:proofErr w:type="spellEnd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="00AF1B11" w:rsidRPr="00F415D5">
              <w:rPr>
                <w:rFonts w:ascii="Times New Roman" w:hAnsi="Times New Roman"/>
                <w:spacing w:val="40"/>
                <w:sz w:val="28"/>
                <w:szCs w:val="28"/>
                <w:lang w:eastAsia="en-US"/>
              </w:rPr>
              <w:t>.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Рождественского</w:t>
            </w:r>
            <w:proofErr w:type="spellEnd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AF1B11" w:rsidRPr="00F415D5">
              <w:rPr>
                <w:rFonts w:ascii="Times New Roman" w:hAnsi="Times New Roman"/>
                <w:spacing w:val="40"/>
                <w:sz w:val="28"/>
                <w:szCs w:val="28"/>
                <w:lang w:eastAsia="en-US"/>
              </w:rPr>
              <w:t>.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Вознесенского</w:t>
            </w:r>
            <w:proofErr w:type="spellEnd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AF1B11" w:rsidRPr="00F415D5">
              <w:rPr>
                <w:rFonts w:ascii="Times New Roman" w:hAnsi="Times New Roman"/>
                <w:spacing w:val="40"/>
                <w:sz w:val="28"/>
                <w:szCs w:val="28"/>
                <w:lang w:eastAsia="en-US"/>
              </w:rPr>
              <w:t>.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Евтушенко</w:t>
            </w:r>
            <w:proofErr w:type="spellEnd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="00AF1B11" w:rsidRPr="00F415D5">
              <w:rPr>
                <w:rFonts w:ascii="Times New Roman" w:hAnsi="Times New Roman"/>
                <w:spacing w:val="40"/>
                <w:sz w:val="28"/>
                <w:szCs w:val="28"/>
                <w:lang w:eastAsia="en-US"/>
              </w:rPr>
              <w:t>.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Окуджавы</w:t>
            </w:r>
            <w:proofErr w:type="spellEnd"/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</w:p>
        </w:tc>
      </w:tr>
      <w:tr w:rsidR="00AF1B11" w:rsidRPr="00093B19" w:rsidTr="007C0F4C">
        <w:tc>
          <w:tcPr>
            <w:tcW w:w="10490" w:type="dxa"/>
          </w:tcPr>
          <w:p w:rsidR="00AF1B11" w:rsidRDefault="009B485B" w:rsidP="00071A4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.Роль творчества Ч. Айтматова</w:t>
            </w:r>
          </w:p>
          <w:p w:rsidR="001251AE" w:rsidRPr="00F415D5" w:rsidRDefault="001251AE" w:rsidP="001251AE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(18.05.2020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22.05.2020)</w:t>
            </w:r>
          </w:p>
        </w:tc>
      </w:tr>
      <w:tr w:rsidR="00AF1B11" w:rsidRPr="00093B19" w:rsidTr="007C0F4C">
        <w:tc>
          <w:tcPr>
            <w:tcW w:w="10490" w:type="dxa"/>
          </w:tcPr>
          <w:p w:rsidR="00F415D5" w:rsidRPr="00F415D5" w:rsidRDefault="009B485B" w:rsidP="00071A4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415D5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«Джамиля»-анализ повести</w:t>
            </w:r>
          </w:p>
          <w:p w:rsidR="00AF1B11" w:rsidRDefault="00F415D5" w:rsidP="00071A4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Возрастание роли публицистики. Журналы этого времени, их концепция</w:t>
            </w:r>
          </w:p>
          <w:p w:rsidR="001251AE" w:rsidRPr="00F415D5" w:rsidRDefault="00F46329" w:rsidP="001251AE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(25.05.20</w:t>
            </w:r>
            <w:bookmarkStart w:id="0" w:name="_GoBack"/>
            <w:bookmarkEnd w:id="0"/>
            <w:r w:rsidRPr="00071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20 - 29.05.2020)</w:t>
            </w:r>
          </w:p>
        </w:tc>
      </w:tr>
      <w:tr w:rsidR="00AF1B11" w:rsidRPr="00093B19" w:rsidTr="007C0F4C">
        <w:tc>
          <w:tcPr>
            <w:tcW w:w="10490" w:type="dxa"/>
          </w:tcPr>
          <w:p w:rsidR="00AF1B11" w:rsidRPr="00F415D5" w:rsidRDefault="00F415D5" w:rsidP="00071A4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5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  <w:r w:rsidR="00AF1B11" w:rsidRPr="00F415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.А. И. Солженицын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. Новый подход к изображению прошлого</w:t>
            </w:r>
          </w:p>
        </w:tc>
      </w:tr>
      <w:tr w:rsidR="00AF1B11" w:rsidRPr="00093B19" w:rsidTr="007C0F4C">
        <w:tc>
          <w:tcPr>
            <w:tcW w:w="10490" w:type="dxa"/>
          </w:tcPr>
          <w:p w:rsidR="00AF1B11" w:rsidRPr="00F415D5" w:rsidRDefault="00F415D5" w:rsidP="00071A4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. Мастерство А. Солженицына – психолога: глубина характеров, историко-философское обобщение в творчестве писателя. Анализ произведения «Матренин двор»</w:t>
            </w:r>
          </w:p>
        </w:tc>
      </w:tr>
      <w:tr w:rsidR="00AF1B11" w:rsidRPr="00093B19" w:rsidTr="007C0F4C">
        <w:tc>
          <w:tcPr>
            <w:tcW w:w="10490" w:type="dxa"/>
          </w:tcPr>
          <w:p w:rsidR="00AF1B11" w:rsidRPr="00F415D5" w:rsidRDefault="00F415D5" w:rsidP="00071A4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Биография В. М. Шукшина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1B11" w:rsidRPr="00F415D5"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Художественные особенности прозы В. Шукшина</w:t>
            </w:r>
          </w:p>
        </w:tc>
      </w:tr>
    </w:tbl>
    <w:p w:rsidR="00111EFF" w:rsidRDefault="00111EFF" w:rsidP="00071A4D">
      <w:pPr>
        <w:spacing w:line="240" w:lineRule="auto"/>
      </w:pPr>
    </w:p>
    <w:sectPr w:rsidR="0011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04"/>
    <w:rsid w:val="00071A4D"/>
    <w:rsid w:val="00097E04"/>
    <w:rsid w:val="00111EFF"/>
    <w:rsid w:val="001251AE"/>
    <w:rsid w:val="007C0F4C"/>
    <w:rsid w:val="009B485B"/>
    <w:rsid w:val="00AF1B11"/>
    <w:rsid w:val="00F415D5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B428"/>
  <w15:chartTrackingRefBased/>
  <w15:docId w15:val="{131BDAC8-FB09-418E-A561-1B46A832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4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4C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AFAF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2020-05-15T11:12:00Z</dcterms:created>
  <dcterms:modified xsi:type="dcterms:W3CDTF">2020-05-15T12:22:00Z</dcterms:modified>
</cp:coreProperties>
</file>