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0F9" w:rsidRPr="00B810F9" w:rsidRDefault="00B810F9" w:rsidP="00B810F9">
      <w:pPr>
        <w:pStyle w:val="c13"/>
        <w:rPr>
          <w:b/>
          <w:bCs/>
        </w:rPr>
      </w:pPr>
      <w:r w:rsidRPr="00B810F9">
        <w:rPr>
          <w:rStyle w:val="c23"/>
          <w:b/>
          <w:bCs/>
        </w:rPr>
        <w:t>ЛЕКЦИЯ № 6</w:t>
      </w:r>
    </w:p>
    <w:p w:rsidR="00B810F9" w:rsidRPr="00B810F9" w:rsidRDefault="00B810F9" w:rsidP="00B810F9">
      <w:pPr>
        <w:pStyle w:val="c32"/>
        <w:rPr>
          <w:b/>
          <w:bCs/>
        </w:rPr>
      </w:pPr>
      <w:r w:rsidRPr="00B810F9">
        <w:rPr>
          <w:rStyle w:val="c2"/>
          <w:b/>
          <w:bCs/>
        </w:rPr>
        <w:t>ТЕМА: «ПАТОЛОГИЯ ИММУННОЙ СИСТЕМЫ. АЛЛЕРГИЯ»</w:t>
      </w:r>
    </w:p>
    <w:p w:rsidR="00B810F9" w:rsidRDefault="00B810F9" w:rsidP="00B810F9">
      <w:pPr>
        <w:pStyle w:val="c9"/>
      </w:pPr>
      <w:proofErr w:type="gramStart"/>
      <w:r w:rsidRPr="00B810F9">
        <w:rPr>
          <w:rStyle w:val="c2"/>
          <w:b/>
          <w:bCs/>
        </w:rPr>
        <w:t>ПЛАН  ЛЕКЦИИ</w:t>
      </w:r>
      <w:proofErr w:type="gramEnd"/>
      <w:r>
        <w:rPr>
          <w:rStyle w:val="c2"/>
        </w:rPr>
        <w:t>:</w:t>
      </w:r>
    </w:p>
    <w:p w:rsidR="00B810F9" w:rsidRDefault="00B810F9" w:rsidP="00B810F9">
      <w:pPr>
        <w:pStyle w:val="c17"/>
        <w:numPr>
          <w:ilvl w:val="0"/>
          <w:numId w:val="1"/>
        </w:numPr>
      </w:pPr>
      <w:r>
        <w:rPr>
          <w:rStyle w:val="c5"/>
        </w:rPr>
        <w:t>общая характеристика иммунной системы</w:t>
      </w:r>
    </w:p>
    <w:p w:rsidR="00B810F9" w:rsidRDefault="00B810F9" w:rsidP="00B810F9">
      <w:pPr>
        <w:pStyle w:val="c15"/>
        <w:numPr>
          <w:ilvl w:val="0"/>
          <w:numId w:val="1"/>
        </w:numPr>
      </w:pPr>
      <w:r>
        <w:rPr>
          <w:rStyle w:val="c5"/>
        </w:rPr>
        <w:t>иммунодефицитные состояния</w:t>
      </w:r>
    </w:p>
    <w:p w:rsidR="00B810F9" w:rsidRDefault="00B810F9" w:rsidP="00B810F9">
      <w:pPr>
        <w:pStyle w:val="c15"/>
        <w:numPr>
          <w:ilvl w:val="0"/>
          <w:numId w:val="1"/>
        </w:numPr>
      </w:pPr>
      <w:r>
        <w:rPr>
          <w:rStyle w:val="c5"/>
        </w:rPr>
        <w:t>аллергические реакции</w:t>
      </w:r>
    </w:p>
    <w:p w:rsidR="00B810F9" w:rsidRDefault="00B810F9" w:rsidP="00B810F9">
      <w:pPr>
        <w:pStyle w:val="c15"/>
        <w:numPr>
          <w:ilvl w:val="0"/>
          <w:numId w:val="1"/>
        </w:numPr>
      </w:pPr>
      <w:r>
        <w:rPr>
          <w:rStyle w:val="c5"/>
        </w:rPr>
        <w:t>виды аллергенов</w:t>
      </w:r>
    </w:p>
    <w:p w:rsidR="00B810F9" w:rsidRDefault="00B810F9" w:rsidP="00B810F9">
      <w:pPr>
        <w:pStyle w:val="c15"/>
        <w:numPr>
          <w:ilvl w:val="0"/>
          <w:numId w:val="1"/>
        </w:numPr>
      </w:pPr>
      <w:r>
        <w:rPr>
          <w:rStyle w:val="c5"/>
        </w:rPr>
        <w:t>стадии и механизмы развития аллергических реакций</w:t>
      </w:r>
    </w:p>
    <w:p w:rsidR="00B810F9" w:rsidRDefault="00B810F9" w:rsidP="00B810F9">
      <w:pPr>
        <w:pStyle w:val="c15"/>
        <w:numPr>
          <w:ilvl w:val="0"/>
          <w:numId w:val="1"/>
        </w:numPr>
      </w:pPr>
      <w:r>
        <w:rPr>
          <w:rStyle w:val="c5"/>
        </w:rPr>
        <w:t>характеристика отдельных видов аллергических реакций</w:t>
      </w:r>
    </w:p>
    <w:p w:rsidR="00B810F9" w:rsidRDefault="00B810F9" w:rsidP="00B810F9">
      <w:pPr>
        <w:pStyle w:val="c15"/>
        <w:numPr>
          <w:ilvl w:val="0"/>
          <w:numId w:val="1"/>
        </w:numPr>
      </w:pPr>
      <w:r>
        <w:rPr>
          <w:rStyle w:val="c5"/>
        </w:rPr>
        <w:t>болезни иммунной аутоагрессии</w:t>
      </w:r>
    </w:p>
    <w:p w:rsidR="00B810F9" w:rsidRPr="00B810F9" w:rsidRDefault="00B810F9" w:rsidP="00B810F9">
      <w:pPr>
        <w:pStyle w:val="c9"/>
        <w:rPr>
          <w:b/>
          <w:bCs/>
        </w:rPr>
      </w:pPr>
      <w:r w:rsidRPr="00B810F9">
        <w:rPr>
          <w:rStyle w:val="c2"/>
          <w:b/>
          <w:bCs/>
        </w:rPr>
        <w:t>ОБЩАЯ ХАРАКТЕРИСТИКА ИММУННОЙ СИСТЕМЫ</w:t>
      </w:r>
    </w:p>
    <w:p w:rsidR="00B810F9" w:rsidRDefault="00B810F9" w:rsidP="00B810F9">
      <w:pPr>
        <w:pStyle w:val="c0"/>
      </w:pPr>
      <w:proofErr w:type="spellStart"/>
      <w:r w:rsidRPr="00B810F9">
        <w:rPr>
          <w:rStyle w:val="c2"/>
          <w:b/>
          <w:bCs/>
        </w:rPr>
        <w:t>Иммуногенная</w:t>
      </w:r>
      <w:proofErr w:type="spellEnd"/>
      <w:r w:rsidRPr="00B810F9">
        <w:rPr>
          <w:rStyle w:val="c2"/>
          <w:b/>
          <w:bCs/>
        </w:rPr>
        <w:t xml:space="preserve"> реактивность</w:t>
      </w:r>
      <w:r>
        <w:rPr>
          <w:rStyle w:val="c2"/>
        </w:rPr>
        <w:t> </w:t>
      </w:r>
      <w:r>
        <w:rPr>
          <w:rStyle w:val="c7"/>
        </w:rPr>
        <w:t xml:space="preserve">— ответ организма на антигенный стимул. </w:t>
      </w:r>
    </w:p>
    <w:p w:rsidR="00B810F9" w:rsidRDefault="00B810F9" w:rsidP="00B810F9">
      <w:pPr>
        <w:pStyle w:val="c0"/>
      </w:pPr>
      <w:r>
        <w:rPr>
          <w:rStyle w:val="c7"/>
        </w:rPr>
        <w:t>Эволюционно иммунная система сформировалась как механизм контроля за однородным и индивидуальным антигенным составом организма. В основе этого механизма лежит способность клеток иммунной системы отличать собственные клетки и белковые соединения от чужеродных. Обнаружение последних сопровождается инактивацией, разрушением и элиминацией их из организма.</w:t>
      </w:r>
    </w:p>
    <w:p w:rsidR="00B810F9" w:rsidRDefault="00B810F9" w:rsidP="00B810F9">
      <w:pPr>
        <w:pStyle w:val="c0"/>
      </w:pPr>
      <w:r>
        <w:rPr>
          <w:rStyle w:val="c7"/>
        </w:rPr>
        <w:t>Антиген — вещество экзо- или эндогенного происхождения, вызывающее иммунную реакцию, которая заключается в выработке иммунных антител и лимфоцитов, их взаимодействии с антигеном, сопровождающимся его инактивацией и элиминацией.</w:t>
      </w:r>
    </w:p>
    <w:p w:rsidR="00B810F9" w:rsidRPr="00B810F9" w:rsidRDefault="00B810F9" w:rsidP="00B810F9">
      <w:pPr>
        <w:pStyle w:val="c21"/>
        <w:rPr>
          <w:b/>
          <w:bCs/>
        </w:rPr>
      </w:pPr>
      <w:r w:rsidRPr="00B810F9">
        <w:rPr>
          <w:rStyle w:val="c2"/>
          <w:b/>
          <w:bCs/>
        </w:rPr>
        <w:t>ИММУНОДЕФИЦИТНЫЕ СОСТОЯНИЯ</w:t>
      </w:r>
    </w:p>
    <w:p w:rsidR="00B810F9" w:rsidRDefault="00B810F9" w:rsidP="00B810F9">
      <w:pPr>
        <w:pStyle w:val="c0"/>
      </w:pPr>
      <w:r w:rsidRPr="00B810F9">
        <w:rPr>
          <w:rStyle w:val="c2"/>
          <w:b/>
          <w:bCs/>
        </w:rPr>
        <w:t>Иммунодефицитные состояния (или иммунодефициты)</w:t>
      </w:r>
      <w:r>
        <w:rPr>
          <w:rStyle w:val="c2"/>
        </w:rPr>
        <w:t> </w:t>
      </w:r>
      <w:r>
        <w:rPr>
          <w:rStyle w:val="c7"/>
        </w:rPr>
        <w:t>характеризуются значительным снижением активности или неспособностью организма к эффективному осуществлению реакций клеточного или гуморального иммунитета. Они проявляются высокой склонностью организма к развитию инфекционных, паразитарных, опухолевых и аллергических заболеваний.</w:t>
      </w:r>
    </w:p>
    <w:p w:rsidR="00B810F9" w:rsidRPr="00B810F9" w:rsidRDefault="00B810F9" w:rsidP="00B810F9">
      <w:pPr>
        <w:pStyle w:val="c21"/>
        <w:rPr>
          <w:b/>
          <w:bCs/>
        </w:rPr>
      </w:pPr>
      <w:r w:rsidRPr="00B810F9">
        <w:rPr>
          <w:rStyle w:val="c2"/>
          <w:b/>
          <w:bCs/>
        </w:rPr>
        <w:t>ВИДЫ ИММУНОДЕФИЦИТНЫХ СОСТОЯНИЙ</w:t>
      </w:r>
    </w:p>
    <w:p w:rsidR="00B810F9" w:rsidRDefault="00B810F9" w:rsidP="00B810F9">
      <w:pPr>
        <w:pStyle w:val="c10"/>
      </w:pPr>
      <w:r w:rsidRPr="00B810F9">
        <w:rPr>
          <w:rStyle w:val="c2"/>
          <w:b/>
          <w:bCs/>
        </w:rPr>
        <w:t>Иммунодефициты</w:t>
      </w:r>
      <w:r w:rsidRPr="00B810F9">
        <w:rPr>
          <w:rStyle w:val="c5"/>
          <w:b/>
          <w:bCs/>
        </w:rPr>
        <w:t> </w:t>
      </w:r>
      <w:proofErr w:type="gramStart"/>
      <w:r>
        <w:rPr>
          <w:rStyle w:val="c5"/>
        </w:rPr>
        <w:t>- это</w:t>
      </w:r>
      <w:proofErr w:type="gramEnd"/>
      <w:r>
        <w:rPr>
          <w:rStyle w:val="c5"/>
        </w:rPr>
        <w:t xml:space="preserve"> ослабленное состояние иммунной системы человека, которое в итоге приводит к более частым инфекционными заболеваниям. При иммунодефиците инфекции протекает более тяжело, чем у людей в обычном состоянии. Такая болезнь у людей с иммунодефицитом также тяжелее поддается терапии. С точки зрения причин развития заболевания различаем первичные и вторичные иммунодефициты.</w:t>
      </w:r>
    </w:p>
    <w:p w:rsidR="00B810F9" w:rsidRDefault="00B810F9" w:rsidP="00B810F9">
      <w:pPr>
        <w:pStyle w:val="c10"/>
      </w:pPr>
      <w:r w:rsidRPr="00B810F9">
        <w:rPr>
          <w:rStyle w:val="c2"/>
          <w:b/>
          <w:bCs/>
        </w:rPr>
        <w:t>Первичные иммунодефициты</w:t>
      </w:r>
      <w:r>
        <w:rPr>
          <w:rStyle w:val="c5"/>
        </w:rPr>
        <w:t> </w:t>
      </w:r>
      <w:proofErr w:type="gramStart"/>
      <w:r>
        <w:rPr>
          <w:rStyle w:val="c5"/>
        </w:rPr>
        <w:t>- это</w:t>
      </w:r>
      <w:proofErr w:type="gramEnd"/>
      <w:r>
        <w:rPr>
          <w:rStyle w:val="c5"/>
        </w:rPr>
        <w:t xml:space="preserve"> группа заболеваний, которая характеризуется снижением функции иммунной системы, происходящее на фоне различных генетических нарушений. Встречаются первичные иммунодефициты довольно редко, порядка 1-2 случаев на 500.000 человек. Первичные иммунодефициты присутствуют на протяжении всей жизни. Больные с первичным иммунодефицитом, как правило, умирают от различных инфекционных осложнений.</w:t>
      </w:r>
    </w:p>
    <w:p w:rsidR="00B810F9" w:rsidRDefault="00B810F9" w:rsidP="00B810F9">
      <w:pPr>
        <w:pStyle w:val="c10"/>
      </w:pPr>
      <w:r w:rsidRPr="00B810F9">
        <w:rPr>
          <w:rStyle w:val="c2"/>
          <w:b/>
          <w:bCs/>
        </w:rPr>
        <w:lastRenderedPageBreak/>
        <w:t>Вторичные иммунодефициты (приобретенные иммунодефициты)</w:t>
      </w:r>
      <w:r w:rsidRPr="00B810F9">
        <w:rPr>
          <w:rStyle w:val="c5"/>
          <w:b/>
          <w:bCs/>
        </w:rPr>
        <w:t> </w:t>
      </w:r>
      <w:r>
        <w:rPr>
          <w:rStyle w:val="c5"/>
        </w:rPr>
        <w:t xml:space="preserve">- развиваются на фоне воздействия на организм неблагоприятных факторов окружающей среды или различных инфекций, встречаются гораздо чаще первичных. </w:t>
      </w:r>
      <w:proofErr w:type="gramStart"/>
      <w:r>
        <w:rPr>
          <w:rStyle w:val="c5"/>
        </w:rPr>
        <w:t>При  вторичных</w:t>
      </w:r>
      <w:proofErr w:type="gramEnd"/>
      <w:r>
        <w:rPr>
          <w:rStyle w:val="c5"/>
        </w:rPr>
        <w:t xml:space="preserve"> иммунодефицитах могут нарушаться либо отдельные компоненты иммунной системы, либо вся система в целом. Большинство вторичных иммунодефицитов (кроме иммунодефицита, вызванного инфекцией вирусом ВИЧ) являются обратимыми и хорошо поддаются лечению.</w:t>
      </w:r>
    </w:p>
    <w:p w:rsidR="00B810F9" w:rsidRDefault="00B810F9" w:rsidP="00B810F9">
      <w:pPr>
        <w:pStyle w:val="c0"/>
      </w:pPr>
      <w:r w:rsidRPr="00B810F9">
        <w:rPr>
          <w:rStyle w:val="c2"/>
          <w:b/>
          <w:bCs/>
        </w:rPr>
        <w:t>СПИД - синдром приобретенного иммунного дефицита</w:t>
      </w:r>
      <w:r>
        <w:rPr>
          <w:rStyle w:val="c7"/>
        </w:rPr>
        <w:t>, вирусная болезнь, характеризующаяся поражением иммунной системы организма и многообразной клинической картиной, связанной с развитием инфекционных и опухолевых процессов.</w:t>
      </w:r>
      <w:r>
        <w:br/>
      </w:r>
      <w:r>
        <w:br/>
      </w:r>
      <w:r>
        <w:rPr>
          <w:rStyle w:val="c7"/>
        </w:rPr>
        <w:t>Возбудитель заболевания - вирус иммунодефицита человека (ВИЧ), обладающий уникальной способностью проникновения в ядра клеток человека и встраивания в их хромосомную ДНК.</w:t>
      </w:r>
      <w:r>
        <w:br/>
      </w:r>
      <w:r>
        <w:br/>
      </w:r>
      <w:r>
        <w:rPr>
          <w:rStyle w:val="c7"/>
        </w:rPr>
        <w:t>ВИЧ поражает основные клетки иммунной системы - лимфоциты, в результате чего организм утрачивает свои защитные механизмы и не в состоянии противостоять возбудителям различных инфекций, убивать опухолевые клетки.</w:t>
      </w:r>
      <w:r>
        <w:br/>
      </w:r>
      <w:r>
        <w:br/>
      </w:r>
      <w:r>
        <w:rPr>
          <w:rStyle w:val="c7"/>
        </w:rPr>
        <w:t>ВИЧ характеризуется высокой мутационной активностью (способностью вируса к наследственным изменениям), которая в 5 раз превышает таковую у одного из самых активных вирусов человека - вируса гриппа. Это создает большие сложности при разработке методов лечения и профилактики СПИДа, при создании эффективных вакцин.</w:t>
      </w:r>
    </w:p>
    <w:p w:rsidR="00B810F9" w:rsidRPr="00B810F9" w:rsidRDefault="00B810F9" w:rsidP="00B810F9">
      <w:pPr>
        <w:pStyle w:val="c9"/>
        <w:rPr>
          <w:b/>
          <w:bCs/>
        </w:rPr>
      </w:pPr>
      <w:r w:rsidRPr="00B810F9">
        <w:rPr>
          <w:rStyle w:val="c2"/>
          <w:b/>
          <w:bCs/>
        </w:rPr>
        <w:t>АЛЛЕРГИЧЕСКИЕ РЕАКЦИИ</w:t>
      </w:r>
    </w:p>
    <w:p w:rsidR="00B810F9" w:rsidRDefault="00B810F9" w:rsidP="00B810F9">
      <w:pPr>
        <w:pStyle w:val="c0"/>
      </w:pPr>
      <w:r w:rsidRPr="00B810F9">
        <w:rPr>
          <w:rStyle w:val="c2"/>
          <w:b/>
          <w:bCs/>
        </w:rPr>
        <w:t>Аллергия</w:t>
      </w:r>
      <w:r>
        <w:rPr>
          <w:rStyle w:val="c2"/>
        </w:rPr>
        <w:t> </w:t>
      </w:r>
      <w:r>
        <w:rPr>
          <w:rStyle w:val="c7"/>
        </w:rPr>
        <w:t>— одна из форм иммунопатологических процессов, характеризующихся повышением чувствительности организма </w:t>
      </w:r>
      <w:r>
        <w:rPr>
          <w:rStyle w:val="c2"/>
        </w:rPr>
        <w:t>к </w:t>
      </w:r>
      <w:r>
        <w:rPr>
          <w:rStyle w:val="c7"/>
        </w:rPr>
        <w:t>повторным воздействиям аллергенов. Проявляется аллергия, в отличие от иммунитета, повреждением собственных тканей организма и снижением эффективности его адаптивных реакций. Это нередко приводит к тому, что носитель чужеродного антигена не разрушается до конца или не элиминируется из организма. Вместе с тем в целом аллергия, так же как </w:t>
      </w:r>
      <w:r>
        <w:rPr>
          <w:rStyle w:val="c2"/>
        </w:rPr>
        <w:t>и </w:t>
      </w:r>
      <w:r>
        <w:rPr>
          <w:rStyle w:val="c7"/>
        </w:rPr>
        <w:t>иммунитет, способствует поддержанию антигенной индивидуальности и однородности организма путем удаления из него чужеродных агентов-аллергенов.</w:t>
      </w:r>
    </w:p>
    <w:p w:rsidR="00B810F9" w:rsidRDefault="00B810F9" w:rsidP="00B810F9">
      <w:pPr>
        <w:pStyle w:val="c0"/>
      </w:pPr>
      <w:r>
        <w:rPr>
          <w:rStyle w:val="c7"/>
        </w:rPr>
        <w:t>Аллергические реакции встречаются у 10—20 </w:t>
      </w:r>
      <w:r>
        <w:rPr>
          <w:rStyle w:val="c4"/>
        </w:rPr>
        <w:t>%</w:t>
      </w:r>
      <w:r>
        <w:rPr>
          <w:rStyle w:val="c7"/>
        </w:rPr>
        <w:t> населения. Одной из причин широкой распространенности аллергии считаются "химизация" жизни современного человека, прием некоторых лекарственных препаратов, а также иногда профилактические прививки.</w:t>
      </w:r>
    </w:p>
    <w:p w:rsidR="00B810F9" w:rsidRDefault="00B810F9" w:rsidP="00B810F9">
      <w:pPr>
        <w:pStyle w:val="c0"/>
      </w:pPr>
      <w:r w:rsidRPr="00B810F9">
        <w:rPr>
          <w:rStyle w:val="c6"/>
          <w:b/>
          <w:bCs/>
        </w:rPr>
        <w:t>Аллерген</w:t>
      </w:r>
      <w:r>
        <w:rPr>
          <w:rStyle w:val="c6"/>
        </w:rPr>
        <w:t> - любой антиген, вызывающий аллергию у людей с повышенной</w:t>
      </w:r>
      <w:r>
        <w:rPr>
          <w:rStyle w:val="c7"/>
        </w:rPr>
        <w:t> </w:t>
      </w:r>
      <w:r>
        <w:rPr>
          <w:rStyle w:val="c6"/>
        </w:rPr>
        <w:t>чувствительностью к нему.</w:t>
      </w:r>
    </w:p>
    <w:p w:rsidR="00B810F9" w:rsidRDefault="00B810F9" w:rsidP="00B810F9">
      <w:pPr>
        <w:pStyle w:val="c17"/>
      </w:pPr>
      <w:r w:rsidRPr="00B810F9">
        <w:rPr>
          <w:rStyle w:val="c2"/>
          <w:b/>
          <w:bCs/>
        </w:rPr>
        <w:t xml:space="preserve">Сенсибилизация </w:t>
      </w:r>
      <w:r>
        <w:rPr>
          <w:rStyle w:val="c2"/>
        </w:rPr>
        <w:t>-</w:t>
      </w:r>
      <w:r>
        <w:rPr>
          <w:rStyle w:val="c7"/>
        </w:rPr>
        <w:t>   приобретение организмом специфической повышенной чувствительности к чужеродным веществам — аллергенам. С. могут вызывать бактерии и вирусы (их антигены и токсины), химические вещества, в том числе многие лекарственные средства, промышленные яды и т. д.</w:t>
      </w:r>
    </w:p>
    <w:p w:rsidR="00B810F9" w:rsidRPr="00B810F9" w:rsidRDefault="00B810F9" w:rsidP="00B810F9">
      <w:pPr>
        <w:pStyle w:val="c21"/>
        <w:rPr>
          <w:b/>
          <w:bCs/>
        </w:rPr>
      </w:pPr>
      <w:r w:rsidRPr="00B810F9">
        <w:rPr>
          <w:rStyle w:val="c2"/>
          <w:b/>
          <w:bCs/>
        </w:rPr>
        <w:t>ВИДЫ АЛЛЕРГЕНОВ</w:t>
      </w:r>
    </w:p>
    <w:p w:rsidR="00B810F9" w:rsidRDefault="00B810F9" w:rsidP="00B810F9">
      <w:pPr>
        <w:pStyle w:val="c0"/>
      </w:pPr>
      <w:r w:rsidRPr="00B810F9">
        <w:rPr>
          <w:rStyle w:val="c2"/>
          <w:b/>
          <w:bCs/>
        </w:rPr>
        <w:t>По происхождению</w:t>
      </w:r>
      <w:r>
        <w:rPr>
          <w:rStyle w:val="c2"/>
        </w:rPr>
        <w:t>:</w:t>
      </w:r>
    </w:p>
    <w:p w:rsidR="00B810F9" w:rsidRDefault="00B810F9" w:rsidP="00B810F9">
      <w:pPr>
        <w:pStyle w:val="c0"/>
      </w:pPr>
      <w:r w:rsidRPr="00B810F9">
        <w:rPr>
          <w:rStyle w:val="c4"/>
          <w:b/>
          <w:bCs/>
          <w:u w:val="single"/>
        </w:rPr>
        <w:lastRenderedPageBreak/>
        <w:t>Экзогенные аллергены</w:t>
      </w:r>
      <w:r>
        <w:rPr>
          <w:rStyle w:val="c4"/>
        </w:rPr>
        <w:t>:</w:t>
      </w:r>
    </w:p>
    <w:p w:rsidR="00B810F9" w:rsidRDefault="00B810F9" w:rsidP="00B810F9">
      <w:pPr>
        <w:pStyle w:val="c0"/>
      </w:pPr>
      <w:r>
        <w:rPr>
          <w:rStyle w:val="c4"/>
        </w:rPr>
        <w:t>•</w:t>
      </w:r>
      <w:r>
        <w:rPr>
          <w:rStyle w:val="c7"/>
        </w:rPr>
        <w:t>    пищевые (алиментарные), к которым относятся многие</w:t>
      </w:r>
    </w:p>
    <w:p w:rsidR="00B810F9" w:rsidRDefault="00B810F9" w:rsidP="00B810F9">
      <w:pPr>
        <w:pStyle w:val="c0"/>
      </w:pPr>
      <w:r>
        <w:rPr>
          <w:rStyle w:val="c7"/>
        </w:rPr>
        <w:t>продукты питания (например, шоколад, яйца, молоко, различные ягоды);</w:t>
      </w:r>
    </w:p>
    <w:p w:rsidR="00B810F9" w:rsidRDefault="00B810F9" w:rsidP="00B810F9">
      <w:pPr>
        <w:pStyle w:val="c0"/>
      </w:pPr>
      <w:r>
        <w:rPr>
          <w:rStyle w:val="c7"/>
        </w:rPr>
        <w:t>•    лекарственные аллергены. Широкое применение лекарственных препаратов (особенно антибиотиков, вакцин) привело к сенсибилизации (повышенной чувствительности) миллионов людей, развитию у них аллергических осложнений и заболеваний (отеков, кожного зуда, крапивницы, анафилактического шока и др.);</w:t>
      </w:r>
    </w:p>
    <w:p w:rsidR="00B810F9" w:rsidRDefault="00B810F9" w:rsidP="00B810F9">
      <w:pPr>
        <w:pStyle w:val="c0"/>
      </w:pPr>
      <w:r>
        <w:rPr>
          <w:rStyle w:val="c7"/>
        </w:rPr>
        <w:t>•    пыльцевые аллергены. Пыльца многих растений, представляющая собой комплекс белков с углеводами или пигментами пыльцы, вызывает аллергическое заболевание — поллиноз</w:t>
      </w:r>
      <w:proofErr w:type="gramStart"/>
      <w:r>
        <w:rPr>
          <w:rStyle w:val="c7"/>
        </w:rPr>
        <w:t>.</w:t>
      </w:r>
      <w:proofErr w:type="gramEnd"/>
      <w:r>
        <w:rPr>
          <w:rStyle w:val="c7"/>
        </w:rPr>
        <w:t xml:space="preserve"> характеризующийся преимущественным поражением дыхательных путей и слизистой оболочки глаз;</w:t>
      </w:r>
    </w:p>
    <w:p w:rsidR="00B810F9" w:rsidRDefault="00B810F9" w:rsidP="00B810F9">
      <w:pPr>
        <w:pStyle w:val="c0"/>
      </w:pPr>
      <w:r>
        <w:rPr>
          <w:rStyle w:val="c7"/>
        </w:rPr>
        <w:t xml:space="preserve">•   эпидермальные аллергены </w:t>
      </w:r>
      <w:proofErr w:type="gramStart"/>
      <w:r>
        <w:rPr>
          <w:rStyle w:val="c7"/>
        </w:rPr>
        <w:t>   (</w:t>
      </w:r>
      <w:proofErr w:type="gramEnd"/>
      <w:r>
        <w:rPr>
          <w:rStyle w:val="c7"/>
        </w:rPr>
        <w:t>роговые чешуйки кожи, перьев птиц, частицы шерсти животных и т. п.);</w:t>
      </w:r>
    </w:p>
    <w:p w:rsidR="00B810F9" w:rsidRDefault="00B810F9" w:rsidP="00B810F9">
      <w:pPr>
        <w:pStyle w:val="c0"/>
      </w:pPr>
      <w:r>
        <w:rPr>
          <w:rStyle w:val="c7"/>
        </w:rPr>
        <w:t>•    бытовые химические соединения (различные красители, стиральные порошки, кремы, косметические средства, дезодоранты и др.);</w:t>
      </w:r>
    </w:p>
    <w:p w:rsidR="00B810F9" w:rsidRDefault="00B810F9" w:rsidP="00B810F9">
      <w:pPr>
        <w:pStyle w:val="c0"/>
      </w:pPr>
      <w:r>
        <w:rPr>
          <w:rStyle w:val="c7"/>
        </w:rPr>
        <w:t>•    сывороточные аллергены — препараты крови животных и человека, содержащие антитела, которые нередко используются для диагностики, лечения и профилактики различных заболеваний;</w:t>
      </w:r>
    </w:p>
    <w:p w:rsidR="00B810F9" w:rsidRDefault="00B810F9" w:rsidP="00B810F9">
      <w:pPr>
        <w:pStyle w:val="c0"/>
      </w:pPr>
      <w:r>
        <w:rPr>
          <w:rStyle w:val="c7"/>
        </w:rPr>
        <w:t>•    инфекционно-паразитарные аллергены — различные микроорганизмы, вирусы, грибы, паразиты и т. д.;</w:t>
      </w:r>
    </w:p>
    <w:p w:rsidR="00B810F9" w:rsidRDefault="00B810F9" w:rsidP="00B810F9">
      <w:pPr>
        <w:pStyle w:val="c0"/>
      </w:pPr>
      <w:r>
        <w:rPr>
          <w:rStyle w:val="c7"/>
        </w:rPr>
        <w:t>•    физические факторы (высокая или низкая температура, излучения с различной длиной волны и др.).</w:t>
      </w:r>
    </w:p>
    <w:p w:rsidR="00B810F9" w:rsidRDefault="00B810F9" w:rsidP="00B810F9">
      <w:pPr>
        <w:pStyle w:val="c0"/>
      </w:pPr>
      <w:r w:rsidRPr="00B810F9">
        <w:rPr>
          <w:rStyle w:val="c4"/>
          <w:b/>
          <w:bCs/>
          <w:u w:val="single"/>
        </w:rPr>
        <w:t>Эндогенные аллергены</w:t>
      </w:r>
      <w:r>
        <w:rPr>
          <w:rStyle w:val="c4"/>
        </w:rPr>
        <w:t>.</w:t>
      </w:r>
      <w:r>
        <w:rPr>
          <w:rStyle w:val="c2"/>
        </w:rPr>
        <w:t> </w:t>
      </w:r>
      <w:r>
        <w:rPr>
          <w:rStyle w:val="c7"/>
        </w:rPr>
        <w:t xml:space="preserve">К ним относятся компоненты клеток и тканей собственного организма (белки, полипептиды, крупномолекулярные полисахариды, </w:t>
      </w:r>
      <w:proofErr w:type="spellStart"/>
      <w:r>
        <w:rPr>
          <w:rStyle w:val="c7"/>
        </w:rPr>
        <w:t>липополисахариды</w:t>
      </w:r>
      <w:proofErr w:type="spellEnd"/>
      <w:r>
        <w:rPr>
          <w:rStyle w:val="c7"/>
        </w:rPr>
        <w:t>), приобретающие аллергенные свойства в результате:</w:t>
      </w:r>
    </w:p>
    <w:p w:rsidR="00B810F9" w:rsidRDefault="00B810F9" w:rsidP="00B810F9">
      <w:pPr>
        <w:pStyle w:val="c0"/>
      </w:pPr>
      <w:r>
        <w:rPr>
          <w:rStyle w:val="c7"/>
        </w:rPr>
        <w:t>•    действия физических, химических, инфекционных и других факторов экзогенного происхождения, приводящего к образованию в организме человека денатурированных белков или комплексов белков организма с экзогенными аллергенами (</w:t>
      </w:r>
      <w:proofErr w:type="spellStart"/>
      <w:r>
        <w:rPr>
          <w:rStyle w:val="c7"/>
        </w:rPr>
        <w:t>гаптенами</w:t>
      </w:r>
      <w:proofErr w:type="spellEnd"/>
      <w:r>
        <w:rPr>
          <w:rStyle w:val="c7"/>
        </w:rPr>
        <w:t>), чаще всего с липидами, нуклеиновыми кислотами, многими лекарственными препаратами;</w:t>
      </w:r>
    </w:p>
    <w:p w:rsidR="00B810F9" w:rsidRDefault="00B810F9" w:rsidP="00B810F9">
      <w:pPr>
        <w:pStyle w:val="c0"/>
      </w:pPr>
      <w:r>
        <w:rPr>
          <w:rStyle w:val="c7"/>
        </w:rPr>
        <w:t xml:space="preserve">•    повреждения клеток, становящихся мишенями для иммунной системы (например, клетки, на которых фиксируется </w:t>
      </w:r>
      <w:proofErr w:type="spellStart"/>
      <w:r>
        <w:rPr>
          <w:rStyle w:val="c7"/>
        </w:rPr>
        <w:t>гаптен</w:t>
      </w:r>
      <w:proofErr w:type="spellEnd"/>
      <w:r>
        <w:rPr>
          <w:rStyle w:val="c7"/>
        </w:rPr>
        <w:t>).</w:t>
      </w:r>
    </w:p>
    <w:p w:rsidR="00B810F9" w:rsidRPr="00B810F9" w:rsidRDefault="00B810F9" w:rsidP="00B810F9">
      <w:pPr>
        <w:pStyle w:val="c0"/>
        <w:rPr>
          <w:b/>
          <w:bCs/>
        </w:rPr>
      </w:pPr>
      <w:r w:rsidRPr="00B810F9">
        <w:rPr>
          <w:rStyle w:val="c2"/>
          <w:b/>
          <w:bCs/>
        </w:rPr>
        <w:t>По путям проникновения аллергенов в организм:</w:t>
      </w:r>
    </w:p>
    <w:p w:rsidR="00B810F9" w:rsidRDefault="00B810F9" w:rsidP="00B810F9">
      <w:pPr>
        <w:pStyle w:val="c0"/>
      </w:pPr>
      <w:r>
        <w:rPr>
          <w:rStyle w:val="c7"/>
        </w:rPr>
        <w:t>•    респираторные, т. е. проникающие через дыхательные пути. Так проникают пыльца, пыль, аэрозоли, эпидермальные аллергены, некоторые лекарственные препараты и</w:t>
      </w:r>
      <w:r>
        <w:rPr>
          <w:rStyle w:val="c2"/>
        </w:rPr>
        <w:t> </w:t>
      </w:r>
      <w:r>
        <w:rPr>
          <w:rStyle w:val="c7"/>
        </w:rPr>
        <w:t>т. д.:</w:t>
      </w:r>
    </w:p>
    <w:p w:rsidR="00B810F9" w:rsidRDefault="00B810F9" w:rsidP="00B810F9">
      <w:pPr>
        <w:pStyle w:val="c0"/>
      </w:pPr>
      <w:r>
        <w:rPr>
          <w:rStyle w:val="c7"/>
        </w:rPr>
        <w:t xml:space="preserve">•    алиментарные, т. е. проникающие через пищеварительный тракт. Пищевые аллергены вызывают аллергические заболевания не только органов пищеварения, но также и </w:t>
      </w:r>
      <w:r>
        <w:rPr>
          <w:rStyle w:val="c7"/>
        </w:rPr>
        <w:lastRenderedPageBreak/>
        <w:t>дыхания (аллергический ринит, бронхиальную астму), кожи и слизистых оболочек (крапивницу, аллергическую экзему и т. д.);</w:t>
      </w:r>
    </w:p>
    <w:p w:rsidR="00B810F9" w:rsidRDefault="00B810F9" w:rsidP="00B810F9">
      <w:pPr>
        <w:pStyle w:val="c0"/>
      </w:pPr>
      <w:r>
        <w:rPr>
          <w:rStyle w:val="c7"/>
        </w:rPr>
        <w:t xml:space="preserve">•    "контактные" (через кожу и слизистые оболочки). Таким способом могут проникать различные низкомолекулярные вещества или </w:t>
      </w:r>
      <w:proofErr w:type="spellStart"/>
      <w:r>
        <w:rPr>
          <w:rStyle w:val="c7"/>
        </w:rPr>
        <w:t>местно</w:t>
      </w:r>
      <w:proofErr w:type="spellEnd"/>
      <w:r>
        <w:rPr>
          <w:rStyle w:val="c7"/>
        </w:rPr>
        <w:t xml:space="preserve"> применяемые лекарственные средства (например, мази, содержащие антибиотики), красители, древесные смолы, кремы и др.);</w:t>
      </w:r>
    </w:p>
    <w:p w:rsidR="00B810F9" w:rsidRDefault="00B810F9" w:rsidP="00B810F9">
      <w:pPr>
        <w:pStyle w:val="c0"/>
      </w:pPr>
      <w:r>
        <w:rPr>
          <w:rStyle w:val="c7"/>
        </w:rPr>
        <w:t>•    парентеральные — обычно внутривенное введение препаратов крови, лекарственных препаратов, а также яды насекомых — пчел, комаров и др., попадающих в кровоток;</w:t>
      </w:r>
    </w:p>
    <w:p w:rsidR="00B810F9" w:rsidRDefault="00B810F9" w:rsidP="00B810F9">
      <w:pPr>
        <w:pStyle w:val="c0"/>
      </w:pPr>
      <w:r>
        <w:rPr>
          <w:rStyle w:val="c7"/>
        </w:rPr>
        <w:t>•    </w:t>
      </w:r>
      <w:proofErr w:type="spellStart"/>
      <w:r>
        <w:rPr>
          <w:rStyle w:val="c7"/>
        </w:rPr>
        <w:t>трансплацентарные</w:t>
      </w:r>
      <w:proofErr w:type="spellEnd"/>
      <w:r>
        <w:rPr>
          <w:rStyle w:val="c7"/>
        </w:rPr>
        <w:t xml:space="preserve"> (некоторые лекарственные средства, например антибиотики, белковые препараты и др.).</w:t>
      </w:r>
    </w:p>
    <w:p w:rsidR="00B810F9" w:rsidRPr="00B810F9" w:rsidRDefault="00B810F9" w:rsidP="00B810F9">
      <w:pPr>
        <w:pStyle w:val="c9"/>
        <w:rPr>
          <w:b/>
          <w:bCs/>
        </w:rPr>
      </w:pPr>
      <w:r w:rsidRPr="00B810F9">
        <w:rPr>
          <w:rStyle w:val="c2"/>
          <w:b/>
          <w:bCs/>
        </w:rPr>
        <w:t>СТАДИИ И МЕХАНИЗМЫ РАЗВИТИЯ АЛЛЕРГИЧЕСКИХ РЕАКЦИЙ</w:t>
      </w:r>
    </w:p>
    <w:p w:rsidR="00B810F9" w:rsidRDefault="00B810F9" w:rsidP="00B810F9">
      <w:pPr>
        <w:pStyle w:val="c0"/>
      </w:pPr>
      <w:r>
        <w:rPr>
          <w:rStyle w:val="c7"/>
        </w:rPr>
        <w:t>В развитии аллергии выделяют три стадии:</w:t>
      </w:r>
    </w:p>
    <w:p w:rsidR="00B810F9" w:rsidRDefault="00B810F9" w:rsidP="00B810F9">
      <w:pPr>
        <w:pStyle w:val="c0"/>
      </w:pPr>
      <w:r>
        <w:rPr>
          <w:rStyle w:val="c2"/>
        </w:rPr>
        <w:t>I</w:t>
      </w:r>
      <w:r>
        <w:rPr>
          <w:rStyle w:val="c7"/>
        </w:rPr>
        <w:t xml:space="preserve"> — </w:t>
      </w:r>
      <w:proofErr w:type="spellStart"/>
      <w:r>
        <w:rPr>
          <w:rStyle w:val="c7"/>
        </w:rPr>
        <w:t>иммуногенная</w:t>
      </w:r>
      <w:proofErr w:type="spellEnd"/>
      <w:r>
        <w:rPr>
          <w:rStyle w:val="c7"/>
        </w:rPr>
        <w:t xml:space="preserve"> (или сенсибилизации);</w:t>
      </w:r>
    </w:p>
    <w:p w:rsidR="00B810F9" w:rsidRDefault="00B810F9" w:rsidP="00B810F9">
      <w:pPr>
        <w:pStyle w:val="c0"/>
      </w:pPr>
      <w:r>
        <w:rPr>
          <w:rStyle w:val="c7"/>
        </w:rPr>
        <w:t> </w:t>
      </w:r>
      <w:r>
        <w:rPr>
          <w:rStyle w:val="c2"/>
        </w:rPr>
        <w:t>II</w:t>
      </w:r>
      <w:r>
        <w:rPr>
          <w:rStyle w:val="c7"/>
        </w:rPr>
        <w:t xml:space="preserve">— </w:t>
      </w:r>
      <w:proofErr w:type="spellStart"/>
      <w:r>
        <w:rPr>
          <w:rStyle w:val="c7"/>
        </w:rPr>
        <w:t>патохимическая</w:t>
      </w:r>
      <w:proofErr w:type="spellEnd"/>
      <w:r>
        <w:rPr>
          <w:rStyle w:val="c7"/>
        </w:rPr>
        <w:t xml:space="preserve"> (образование, активация и реализация эффектов медиаторов аллергии);</w:t>
      </w:r>
    </w:p>
    <w:p w:rsidR="00B810F9" w:rsidRDefault="00B810F9" w:rsidP="00B810F9">
      <w:pPr>
        <w:pStyle w:val="c0"/>
      </w:pPr>
      <w:r>
        <w:rPr>
          <w:rStyle w:val="c7"/>
        </w:rPr>
        <w:t> </w:t>
      </w:r>
      <w:r>
        <w:rPr>
          <w:rStyle w:val="c2"/>
        </w:rPr>
        <w:t>III </w:t>
      </w:r>
      <w:r>
        <w:rPr>
          <w:rStyle w:val="c7"/>
        </w:rPr>
        <w:t>— клинико-морфологическая (морфологические проявления аллергической реакции).</w:t>
      </w:r>
    </w:p>
    <w:p w:rsidR="00B810F9" w:rsidRDefault="00B810F9" w:rsidP="00B810F9">
      <w:pPr>
        <w:pStyle w:val="c0"/>
      </w:pPr>
      <w:r>
        <w:rPr>
          <w:rStyle w:val="c2"/>
        </w:rPr>
        <w:t>I.    </w:t>
      </w:r>
      <w:proofErr w:type="spellStart"/>
      <w:r w:rsidRPr="00B810F9">
        <w:rPr>
          <w:rStyle w:val="c2"/>
          <w:b/>
          <w:bCs/>
        </w:rPr>
        <w:t>Иммуногенная</w:t>
      </w:r>
      <w:proofErr w:type="spellEnd"/>
      <w:r w:rsidRPr="00B810F9">
        <w:rPr>
          <w:rStyle w:val="c2"/>
          <w:b/>
          <w:bCs/>
        </w:rPr>
        <w:t xml:space="preserve"> стадия</w:t>
      </w:r>
      <w:r>
        <w:rPr>
          <w:rStyle w:val="c2"/>
        </w:rPr>
        <w:t> </w:t>
      </w:r>
      <w:r>
        <w:rPr>
          <w:rStyle w:val="c7"/>
        </w:rPr>
        <w:t>начинается с момента первого контакта аллергена с клетками иммунной системы и заключается в инициации аллергической реакции: развивается состояние </w:t>
      </w:r>
      <w:r>
        <w:rPr>
          <w:rStyle w:val="c4"/>
        </w:rPr>
        <w:t>сенсибилизации,</w:t>
      </w:r>
      <w:r>
        <w:rPr>
          <w:rStyle w:val="c7"/>
        </w:rPr>
        <w:t> т. е. повышенной чувствительности организма к данному антигену (аллергену). В этот период образуются специфические антитела или сенсибилизированные (активированные) лимфоциты к определенному антигену и накоплению их преимущественно в определенной ткани.</w:t>
      </w:r>
    </w:p>
    <w:p w:rsidR="00B810F9" w:rsidRDefault="00B810F9" w:rsidP="00B810F9">
      <w:pPr>
        <w:pStyle w:val="c0"/>
      </w:pPr>
      <w:r>
        <w:rPr>
          <w:rStyle w:val="c7"/>
        </w:rPr>
        <w:t>По механизму формирования различают активную и пассивную сенсибилизацию.</w:t>
      </w:r>
    </w:p>
    <w:p w:rsidR="00B810F9" w:rsidRDefault="00B810F9" w:rsidP="00B810F9">
      <w:pPr>
        <w:pStyle w:val="c0"/>
      </w:pPr>
      <w:r w:rsidRPr="00B810F9">
        <w:rPr>
          <w:rStyle w:val="c4"/>
          <w:b/>
          <w:bCs/>
        </w:rPr>
        <w:t xml:space="preserve">Активная </w:t>
      </w:r>
      <w:proofErr w:type="gramStart"/>
      <w:r w:rsidRPr="00B810F9">
        <w:rPr>
          <w:rStyle w:val="c4"/>
          <w:b/>
          <w:bCs/>
        </w:rPr>
        <w:t>сенсибилизация</w:t>
      </w:r>
      <w:r w:rsidRPr="00B810F9">
        <w:rPr>
          <w:rStyle w:val="c7"/>
          <w:b/>
          <w:bCs/>
        </w:rPr>
        <w:t> </w:t>
      </w:r>
      <w:r>
        <w:rPr>
          <w:rStyle w:val="c7"/>
        </w:rPr>
        <w:t xml:space="preserve"> развивается</w:t>
      </w:r>
      <w:proofErr w:type="gramEnd"/>
      <w:r>
        <w:rPr>
          <w:rStyle w:val="c7"/>
        </w:rPr>
        <w:t xml:space="preserve"> при попадании в организм даже минимальных количеств антигена. </w:t>
      </w:r>
    </w:p>
    <w:p w:rsidR="00B810F9" w:rsidRDefault="00B810F9" w:rsidP="00B810F9">
      <w:pPr>
        <w:pStyle w:val="c0"/>
      </w:pPr>
      <w:r w:rsidRPr="00B810F9">
        <w:rPr>
          <w:rStyle w:val="c4"/>
          <w:b/>
          <w:bCs/>
        </w:rPr>
        <w:t xml:space="preserve">Пассивная </w:t>
      </w:r>
      <w:proofErr w:type="gramStart"/>
      <w:r w:rsidRPr="00B810F9">
        <w:rPr>
          <w:rStyle w:val="c4"/>
          <w:b/>
          <w:bCs/>
        </w:rPr>
        <w:t>сенсибилизация</w:t>
      </w:r>
      <w:r>
        <w:rPr>
          <w:rStyle w:val="c7"/>
        </w:rPr>
        <w:t>  формируется</w:t>
      </w:r>
      <w:proofErr w:type="gramEnd"/>
      <w:r>
        <w:rPr>
          <w:rStyle w:val="c7"/>
        </w:rPr>
        <w:t xml:space="preserve"> после введения реципиенту сыворотки крови, содержащей специфические, сенсибилизирующие гуморальные антитела, или цельной крови, содержащей лимфоциты от активно сенсибилизированного донора.</w:t>
      </w:r>
    </w:p>
    <w:p w:rsidR="00B810F9" w:rsidRDefault="00B810F9" w:rsidP="00B810F9">
      <w:pPr>
        <w:pStyle w:val="c0"/>
      </w:pPr>
      <w:r w:rsidRPr="00B810F9">
        <w:rPr>
          <w:rStyle w:val="c2"/>
          <w:b/>
          <w:bCs/>
        </w:rPr>
        <w:t>II.    </w:t>
      </w:r>
      <w:proofErr w:type="spellStart"/>
      <w:r w:rsidRPr="00B810F9">
        <w:rPr>
          <w:rStyle w:val="c2"/>
          <w:b/>
          <w:bCs/>
        </w:rPr>
        <w:t>Патохимическая</w:t>
      </w:r>
      <w:proofErr w:type="spellEnd"/>
      <w:r w:rsidRPr="00B810F9">
        <w:rPr>
          <w:rStyle w:val="c2"/>
          <w:b/>
          <w:bCs/>
        </w:rPr>
        <w:t xml:space="preserve"> стадия.</w:t>
      </w:r>
      <w:r>
        <w:rPr>
          <w:rStyle w:val="c2"/>
        </w:rPr>
        <w:t> </w:t>
      </w:r>
      <w:r>
        <w:rPr>
          <w:rStyle w:val="c7"/>
        </w:rPr>
        <w:t xml:space="preserve">После взаимодействия образовавшихся специфических антител или сенсибилизированных лимфоцитов с антигеном начинаются </w:t>
      </w:r>
      <w:proofErr w:type="spellStart"/>
      <w:r>
        <w:rPr>
          <w:rStyle w:val="c7"/>
        </w:rPr>
        <w:t>патохимические</w:t>
      </w:r>
      <w:proofErr w:type="spellEnd"/>
      <w:r>
        <w:rPr>
          <w:rStyle w:val="c7"/>
        </w:rPr>
        <w:t xml:space="preserve"> изменения в организме. </w:t>
      </w:r>
    </w:p>
    <w:p w:rsidR="00B810F9" w:rsidRDefault="00B810F9" w:rsidP="00B810F9">
      <w:pPr>
        <w:pStyle w:val="c0"/>
      </w:pPr>
      <w:r w:rsidRPr="00B810F9">
        <w:rPr>
          <w:rStyle w:val="c2"/>
          <w:b/>
          <w:bCs/>
        </w:rPr>
        <w:t>III.</w:t>
      </w:r>
      <w:r w:rsidRPr="00B810F9">
        <w:rPr>
          <w:rStyle w:val="c7"/>
          <w:b/>
          <w:bCs/>
        </w:rPr>
        <w:t> </w:t>
      </w:r>
      <w:r w:rsidRPr="00B810F9">
        <w:rPr>
          <w:rStyle w:val="c2"/>
          <w:b/>
          <w:bCs/>
        </w:rPr>
        <w:t>Клинико-морфологическая стадия.</w:t>
      </w:r>
      <w:r>
        <w:rPr>
          <w:rStyle w:val="c2"/>
        </w:rPr>
        <w:t> </w:t>
      </w:r>
      <w:r>
        <w:rPr>
          <w:rStyle w:val="c7"/>
        </w:rPr>
        <w:t xml:space="preserve">Образующиеся при </w:t>
      </w:r>
      <w:proofErr w:type="spellStart"/>
      <w:r>
        <w:rPr>
          <w:rStyle w:val="c7"/>
        </w:rPr>
        <w:t>аллергизации</w:t>
      </w:r>
      <w:proofErr w:type="spellEnd"/>
      <w:r>
        <w:rPr>
          <w:rStyle w:val="c7"/>
        </w:rPr>
        <w:t xml:space="preserve"> организма гуморальные антитела и Т-лимфоциты-киллеры, взаимодействуя со свободным либо фиксированным на клетках и неклеточных структурах антигеном, вызывают прямое или опосредованное (через соответствующие медиаторы аллергии) повреждение клеток и тканей.</w:t>
      </w:r>
    </w:p>
    <w:p w:rsidR="00B810F9" w:rsidRPr="00B810F9" w:rsidRDefault="00B810F9" w:rsidP="00B810F9">
      <w:pPr>
        <w:pStyle w:val="c0"/>
        <w:rPr>
          <w:b/>
          <w:bCs/>
        </w:rPr>
      </w:pPr>
      <w:r w:rsidRPr="00B810F9">
        <w:rPr>
          <w:rStyle w:val="c2"/>
          <w:b/>
          <w:bCs/>
        </w:rPr>
        <w:t>ХАРАКТЕРИСТИКА ОТДЕЛЬНЫХ ВИДОВ АЛЛЕРГИЧЕСКИХ РЕАКЦИЙ</w:t>
      </w:r>
    </w:p>
    <w:p w:rsidR="00B810F9" w:rsidRDefault="00B810F9" w:rsidP="00B810F9">
      <w:pPr>
        <w:pStyle w:val="c1"/>
      </w:pPr>
      <w:r w:rsidRPr="00B810F9">
        <w:rPr>
          <w:rStyle w:val="c2"/>
          <w:b/>
          <w:bCs/>
        </w:rPr>
        <w:lastRenderedPageBreak/>
        <w:t>Анафилактический шок</w:t>
      </w:r>
      <w:r>
        <w:rPr>
          <w:rStyle w:val="c7"/>
        </w:rPr>
        <w:t> – это острая и крайне тяжелая аллергическая реакция, развивающаяся в результате повторного попадания в организм аллергена.</w:t>
      </w:r>
    </w:p>
    <w:p w:rsidR="00B810F9" w:rsidRDefault="00B810F9" w:rsidP="00B810F9">
      <w:pPr>
        <w:pStyle w:val="c17"/>
      </w:pPr>
      <w:r>
        <w:rPr>
          <w:rStyle w:val="c7"/>
        </w:rPr>
        <w:t xml:space="preserve">Анафилактический шок проявляется резким снижением давления, нарушением сознания, симптомами местных аллергических явлений (отек кожи, дерматит, </w:t>
      </w:r>
      <w:hyperlink r:id="rId5" w:history="1">
        <w:r>
          <w:rPr>
            <w:rStyle w:val="a3"/>
          </w:rPr>
          <w:t>крапивница</w:t>
        </w:r>
      </w:hyperlink>
      <w:r>
        <w:rPr>
          <w:rStyle w:val="c7"/>
        </w:rPr>
        <w:t>, бронхоспазм и т.д.) в тяжелых случаях может развиться кома.</w:t>
      </w:r>
    </w:p>
    <w:p w:rsidR="00B810F9" w:rsidRDefault="00B810F9" w:rsidP="00B810F9">
      <w:pPr>
        <w:pStyle w:val="c1"/>
      </w:pPr>
      <w:r>
        <w:rPr>
          <w:rStyle w:val="c7"/>
        </w:rPr>
        <w:t>Анафилактический шок обычно развивается в пределах от 1-2 до 15-30 минут с момента контакта с аллергеном и зачастую может закончиться летально, при неоказании быстрой и грамотной медицинской помощи. </w:t>
      </w:r>
    </w:p>
    <w:p w:rsidR="00B810F9" w:rsidRPr="00B810F9" w:rsidRDefault="00B810F9" w:rsidP="00B810F9">
      <w:pPr>
        <w:pStyle w:val="c20"/>
        <w:rPr>
          <w:b/>
          <w:bCs/>
        </w:rPr>
      </w:pPr>
      <w:bookmarkStart w:id="0" w:name="h.gjdgxs"/>
      <w:bookmarkEnd w:id="0"/>
      <w:r w:rsidRPr="00B810F9">
        <w:rPr>
          <w:rStyle w:val="c2"/>
          <w:b/>
          <w:bCs/>
        </w:rPr>
        <w:t>Причины</w:t>
      </w:r>
    </w:p>
    <w:p w:rsidR="00B810F9" w:rsidRDefault="00B810F9" w:rsidP="00B810F9">
      <w:pPr>
        <w:pStyle w:val="c1"/>
      </w:pPr>
      <w:r>
        <w:rPr>
          <w:rStyle w:val="c7"/>
        </w:rPr>
        <w:t>Анафилактический шок возникает в результате повторного введения в организм вещества, которое является для него сильным аллергеном.</w:t>
      </w:r>
    </w:p>
    <w:p w:rsidR="00B810F9" w:rsidRDefault="00B810F9" w:rsidP="00B810F9">
      <w:pPr>
        <w:pStyle w:val="c1"/>
      </w:pPr>
      <w:r>
        <w:rPr>
          <w:rStyle w:val="c7"/>
        </w:rPr>
        <w:t>При первичном контакте с этим веществом организм без проявления каких-либо симптомов вырабатывает повышенную чувствительность и копит антитела к этому веществу. А вот повторный контакт с аллергеном, даже в минимальных его количествах, за счет имеющихся в теле готовых антител дает бурную и выраженную реакцию. Такая реакция организма чаще всего возникает на:</w:t>
      </w:r>
    </w:p>
    <w:p w:rsidR="00B810F9" w:rsidRDefault="00B810F9" w:rsidP="00B810F9">
      <w:pPr>
        <w:pStyle w:val="c11"/>
        <w:numPr>
          <w:ilvl w:val="0"/>
          <w:numId w:val="2"/>
        </w:numPr>
      </w:pPr>
      <w:r>
        <w:rPr>
          <w:rStyle w:val="c7"/>
        </w:rPr>
        <w:t>введение чужеродного белка, сывороток</w:t>
      </w:r>
    </w:p>
    <w:p w:rsidR="00B810F9" w:rsidRDefault="00B810F9" w:rsidP="00B810F9">
      <w:pPr>
        <w:pStyle w:val="c11"/>
        <w:numPr>
          <w:ilvl w:val="0"/>
          <w:numId w:val="2"/>
        </w:numPr>
      </w:pPr>
      <w:r>
        <w:rPr>
          <w:rStyle w:val="c7"/>
        </w:rPr>
        <w:t>антибиотиков</w:t>
      </w:r>
    </w:p>
    <w:p w:rsidR="00B810F9" w:rsidRDefault="00B810F9" w:rsidP="00B810F9">
      <w:pPr>
        <w:pStyle w:val="c11"/>
        <w:numPr>
          <w:ilvl w:val="0"/>
          <w:numId w:val="2"/>
        </w:numPr>
      </w:pPr>
      <w:r>
        <w:rPr>
          <w:rStyle w:val="c7"/>
        </w:rPr>
        <w:t>анестетиков и средств для наркоза</w:t>
      </w:r>
    </w:p>
    <w:p w:rsidR="00B810F9" w:rsidRDefault="00B810F9" w:rsidP="00B810F9">
      <w:pPr>
        <w:pStyle w:val="c11"/>
        <w:numPr>
          <w:ilvl w:val="0"/>
          <w:numId w:val="2"/>
        </w:numPr>
      </w:pPr>
      <w:r>
        <w:rPr>
          <w:rStyle w:val="c7"/>
        </w:rPr>
        <w:t>других лекарств (как в вену, так и в мышцу, внутрь через рот)</w:t>
      </w:r>
    </w:p>
    <w:p w:rsidR="00B810F9" w:rsidRDefault="00B810F9" w:rsidP="00B810F9">
      <w:pPr>
        <w:pStyle w:val="c11"/>
        <w:numPr>
          <w:ilvl w:val="0"/>
          <w:numId w:val="2"/>
        </w:numPr>
      </w:pPr>
      <w:r>
        <w:rPr>
          <w:rStyle w:val="c7"/>
        </w:rPr>
        <w:t xml:space="preserve">диагностических </w:t>
      </w:r>
      <w:proofErr w:type="spellStart"/>
      <w:r>
        <w:rPr>
          <w:rStyle w:val="c7"/>
        </w:rPr>
        <w:t>препараов</w:t>
      </w:r>
      <w:proofErr w:type="spellEnd"/>
      <w:r>
        <w:rPr>
          <w:rStyle w:val="c7"/>
        </w:rPr>
        <w:t xml:space="preserve"> (</w:t>
      </w:r>
      <w:proofErr w:type="spellStart"/>
      <w:r>
        <w:rPr>
          <w:rStyle w:val="c7"/>
        </w:rPr>
        <w:t>рентгеноконтраст</w:t>
      </w:r>
      <w:proofErr w:type="spellEnd"/>
      <w:r>
        <w:rPr>
          <w:rStyle w:val="c7"/>
        </w:rPr>
        <w:t>)</w:t>
      </w:r>
    </w:p>
    <w:p w:rsidR="00B810F9" w:rsidRDefault="00B810F9" w:rsidP="00B810F9">
      <w:pPr>
        <w:pStyle w:val="c11"/>
        <w:numPr>
          <w:ilvl w:val="0"/>
          <w:numId w:val="2"/>
        </w:numPr>
      </w:pPr>
      <w:r>
        <w:rPr>
          <w:rStyle w:val="c7"/>
        </w:rPr>
        <w:t>при укусах насекомых</w:t>
      </w:r>
    </w:p>
    <w:p w:rsidR="00B810F9" w:rsidRDefault="00B810F9" w:rsidP="00B810F9">
      <w:pPr>
        <w:pStyle w:val="c11"/>
        <w:numPr>
          <w:ilvl w:val="0"/>
          <w:numId w:val="2"/>
        </w:numPr>
      </w:pPr>
      <w:r>
        <w:rPr>
          <w:rStyle w:val="c7"/>
        </w:rPr>
        <w:t>и даже при приеме некоторых продуктов питания (морепродукты, цитрусы, специи)</w:t>
      </w:r>
    </w:p>
    <w:p w:rsidR="00B810F9" w:rsidRDefault="00B810F9" w:rsidP="00B810F9">
      <w:pPr>
        <w:pStyle w:val="c1"/>
      </w:pPr>
      <w:r>
        <w:rPr>
          <w:rStyle w:val="c7"/>
        </w:rPr>
        <w:t>При анафилактическом шоке количество аллергена может быть совсем небольшим, иногда достаточно капли лекарства или ложки продукта. Но чем больше доза, тем сильнее и длительнее будет шок.</w:t>
      </w:r>
    </w:p>
    <w:p w:rsidR="00B810F9" w:rsidRDefault="00B810F9" w:rsidP="00B810F9">
      <w:pPr>
        <w:pStyle w:val="c1"/>
      </w:pPr>
      <w:r>
        <w:rPr>
          <w:rStyle w:val="c7"/>
        </w:rPr>
        <w:t>В основе аллергической реакции лежит массивное выделение из сенсибилизированных клеток (</w:t>
      </w:r>
      <w:proofErr w:type="spellStart"/>
      <w:r>
        <w:rPr>
          <w:rStyle w:val="c7"/>
        </w:rPr>
        <w:t>повышенно</w:t>
      </w:r>
      <w:proofErr w:type="spellEnd"/>
      <w:r>
        <w:rPr>
          <w:rStyle w:val="c7"/>
        </w:rPr>
        <w:t xml:space="preserve"> чувствительных) особых веществ – гистамина, серотонина и других, которые и виновны в проявлениях анафилактического шока.</w:t>
      </w:r>
    </w:p>
    <w:p w:rsidR="00B810F9" w:rsidRDefault="00B810F9" w:rsidP="00B810F9">
      <w:pPr>
        <w:pStyle w:val="c0"/>
      </w:pPr>
      <w:r>
        <w:rPr>
          <w:rStyle w:val="c7"/>
        </w:rPr>
        <w:t>В результате развития спазма гладких мышц бронхов, желудочно-кишечного тракта нарушается дыхание, появляются боли в животе, рвота, понос. Резко повышается проницаемость сосудов с развитием отека слизистых оболочек, особенно легких, усилением секреции слизи. Появляется кожный зуд, крапивница. В финале развивается коллапс и наступает потеря сознания. Смерть может наступить в течение получаса при явлениях асфиксии, тяжелого поражения почек, печени, желудочно-кишечного тракта, сердца.</w:t>
      </w:r>
    </w:p>
    <w:p w:rsidR="00B810F9" w:rsidRPr="00B810F9" w:rsidRDefault="00B810F9" w:rsidP="00B810F9">
      <w:pPr>
        <w:pStyle w:val="c27"/>
        <w:rPr>
          <w:b/>
          <w:bCs/>
        </w:rPr>
      </w:pPr>
      <w:r w:rsidRPr="00B810F9">
        <w:rPr>
          <w:rStyle w:val="c2"/>
          <w:b/>
          <w:bCs/>
        </w:rPr>
        <w:t>Отек Квинке</w:t>
      </w:r>
    </w:p>
    <w:p w:rsidR="00B810F9" w:rsidRDefault="00B810F9" w:rsidP="00B810F9">
      <w:pPr>
        <w:pStyle w:val="c29"/>
      </w:pPr>
      <w:r>
        <w:rPr>
          <w:rStyle w:val="c7"/>
        </w:rPr>
        <w:t>Отек Квинке (ангионевротический отек) — остро развивающийся, быстро проходящий отёк кожи и подкожной клетчатки или слизистых оболочек.</w:t>
      </w:r>
    </w:p>
    <w:p w:rsidR="00B810F9" w:rsidRPr="00B810F9" w:rsidRDefault="00B810F9" w:rsidP="00B810F9">
      <w:pPr>
        <w:pStyle w:val="c20"/>
        <w:rPr>
          <w:b/>
          <w:bCs/>
        </w:rPr>
      </w:pPr>
      <w:r w:rsidRPr="00B810F9">
        <w:rPr>
          <w:rStyle w:val="c2"/>
          <w:b/>
          <w:bCs/>
        </w:rPr>
        <w:lastRenderedPageBreak/>
        <w:t>Проявления отека Квинке</w:t>
      </w:r>
    </w:p>
    <w:p w:rsidR="00B810F9" w:rsidRDefault="00B810F9" w:rsidP="00B810F9">
      <w:pPr>
        <w:pStyle w:val="c30"/>
      </w:pPr>
      <w:r>
        <w:rPr>
          <w:rStyle w:val="c7"/>
        </w:rPr>
        <w:t>Ограниченный отёк кожи, подкожной клетчатки и/или слизистых оболочек в сочетании с </w:t>
      </w:r>
      <w:hyperlink r:id="rId6" w:history="1">
        <w:r>
          <w:rPr>
            <w:rStyle w:val="a3"/>
          </w:rPr>
          <w:t>крапивницей</w:t>
        </w:r>
      </w:hyperlink>
      <w:r>
        <w:rPr>
          <w:rStyle w:val="c7"/>
        </w:rPr>
        <w:t> или без неё.</w:t>
      </w:r>
    </w:p>
    <w:p w:rsidR="00B810F9" w:rsidRDefault="00B810F9" w:rsidP="00B810F9">
      <w:pPr>
        <w:pStyle w:val="c0"/>
      </w:pPr>
      <w:bookmarkStart w:id="1" w:name="_GoBack"/>
      <w:r w:rsidRPr="00B810F9">
        <w:rPr>
          <w:rStyle w:val="c2"/>
          <w:b/>
          <w:bCs/>
        </w:rPr>
        <w:t>Острая крапивница и отек Квинке</w:t>
      </w:r>
      <w:r>
        <w:rPr>
          <w:rStyle w:val="c2"/>
        </w:rPr>
        <w:t> </w:t>
      </w:r>
      <w:bookmarkEnd w:id="1"/>
      <w:r>
        <w:rPr>
          <w:rStyle w:val="c7"/>
        </w:rPr>
        <w:t xml:space="preserve">— проявления местной анафилаксии или атопической аллергии. </w:t>
      </w:r>
    </w:p>
    <w:p w:rsidR="00B810F9" w:rsidRDefault="00B810F9" w:rsidP="00B810F9">
      <w:pPr>
        <w:pStyle w:val="c0"/>
      </w:pPr>
      <w:r>
        <w:rPr>
          <w:rStyle w:val="c7"/>
        </w:rPr>
        <w:t>Около 10</w:t>
      </w:r>
      <w:r>
        <w:rPr>
          <w:rStyle w:val="c4"/>
        </w:rPr>
        <w:t>%</w:t>
      </w:r>
      <w:r>
        <w:rPr>
          <w:rStyle w:val="c7"/>
        </w:rPr>
        <w:t xml:space="preserve"> населения страдает от местной анафилаксии, возникающей в ответ на попадание в организм аллергенов — пыльцы растений, перхоти животных, домашней пыли и т. п. </w:t>
      </w:r>
    </w:p>
    <w:p w:rsidR="00B810F9" w:rsidRDefault="00B810F9" w:rsidP="00B810F9">
      <w:pPr>
        <w:pStyle w:val="c12"/>
      </w:pPr>
      <w:r>
        <w:rPr>
          <w:rStyle w:val="c7"/>
        </w:rPr>
        <w:t>При этом значительно повышается проницаемость сосудистых стенок с развитием отеков, появлением мучительного кожного зуда, тошноты, болей в животе. Иногда рвоты, озноба. При отеке Квинке в результате быстро нарастающего отека области шеи и</w:t>
      </w:r>
      <w:r>
        <w:rPr>
          <w:rStyle w:val="c2"/>
        </w:rPr>
        <w:t> </w:t>
      </w:r>
      <w:r>
        <w:rPr>
          <w:rStyle w:val="c7"/>
        </w:rPr>
        <w:t>лица появляются напряжение тканей, увеличение размеров губ, век, носа, ушей, языка. Наступает отек слизистой оболочки трахеи, особенно в области голосовых связок, появляется осиплость голоса и развивается асфиксия. Иногда отек распространяется на слизистые оболочки органов пищеварительного тракта с нарушением глотания и развитием острой кишечной непроходимости. Возможен отек мозга.</w:t>
      </w:r>
    </w:p>
    <w:p w:rsidR="00B810F9" w:rsidRDefault="00B810F9"/>
    <w:sectPr w:rsidR="00B8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27FF6"/>
    <w:multiLevelType w:val="multilevel"/>
    <w:tmpl w:val="8976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623C3"/>
    <w:multiLevelType w:val="multilevel"/>
    <w:tmpl w:val="6C9A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F9"/>
    <w:rsid w:val="00B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FAEE-4B0A-4617-A2C5-E0F84CE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810F9"/>
  </w:style>
  <w:style w:type="paragraph" w:customStyle="1" w:styleId="c32">
    <w:name w:val="c32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10F9"/>
  </w:style>
  <w:style w:type="paragraph" w:customStyle="1" w:styleId="c9">
    <w:name w:val="c9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10F9"/>
  </w:style>
  <w:style w:type="paragraph" w:customStyle="1" w:styleId="c15">
    <w:name w:val="c15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10F9"/>
  </w:style>
  <w:style w:type="paragraph" w:customStyle="1" w:styleId="c21">
    <w:name w:val="c21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10F9"/>
  </w:style>
  <w:style w:type="character" w:customStyle="1" w:styleId="c6">
    <w:name w:val="c6"/>
    <w:basedOn w:val="a0"/>
    <w:rsid w:val="00B810F9"/>
  </w:style>
  <w:style w:type="paragraph" w:customStyle="1" w:styleId="c1">
    <w:name w:val="c1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10F9"/>
    <w:rPr>
      <w:color w:val="0000FF"/>
      <w:u w:val="single"/>
    </w:rPr>
  </w:style>
  <w:style w:type="paragraph" w:customStyle="1" w:styleId="c20">
    <w:name w:val="c20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diagnos.ru/diseases/cutis/urticaria&amp;sa=D&amp;ust=1453107122144000&amp;usg=AFQjCNGTBkgcqiyIs_8XbdziTUtmg6-ipw" TargetMode="External"/><Relationship Id="rId5" Type="http://schemas.openxmlformats.org/officeDocument/2006/relationships/hyperlink" Target="https://www.google.com/url?q=http://www.diagnos.ru/diseases/cutis/urticaria&amp;sa=D&amp;ust=1453107122138000&amp;usg=AFQjCNFOWYPNX4rRxrH-3cmqlGBo0Aax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1975</Words>
  <Characters>11263</Characters>
  <Application>Microsoft Office Word</Application>
  <DocSecurity>0</DocSecurity>
  <Lines>93</Lines>
  <Paragraphs>26</Paragraphs>
  <ScaleCrop>false</ScaleCrop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2020-03-25T17:12:00Z</dcterms:created>
  <dcterms:modified xsi:type="dcterms:W3CDTF">2020-03-25T17:18:00Z</dcterms:modified>
</cp:coreProperties>
</file>